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3BC9" w:rsidRDefault="00973BC9" w:rsidP="006F4112">
      <w:pPr>
        <w:suppressAutoHyphens w:val="0"/>
        <w:jc w:val="right"/>
        <w:rPr>
          <w:sz w:val="24"/>
          <w:szCs w:val="24"/>
          <w:lang w:eastAsia="ru-RU"/>
        </w:rPr>
      </w:pPr>
    </w:p>
    <w:p w:rsidR="00973BC9" w:rsidRPr="00297BD0" w:rsidRDefault="002D52C7" w:rsidP="00973BC9">
      <w:pPr>
        <w:tabs>
          <w:tab w:val="left" w:pos="8080"/>
        </w:tabs>
        <w:jc w:val="center"/>
        <w:rPr>
          <w:rFonts w:cs="Tahoma"/>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visibility:visible;mso-wrap-style:square">
            <v:imagedata r:id="rId9" o:title=""/>
          </v:shape>
        </w:pict>
      </w:r>
    </w:p>
    <w:p w:rsidR="00973BC9" w:rsidRPr="00297BD0" w:rsidRDefault="00973BC9" w:rsidP="00973BC9">
      <w:pPr>
        <w:pStyle w:val="af8"/>
        <w:jc w:val="center"/>
        <w:rPr>
          <w:spacing w:val="40"/>
          <w:sz w:val="28"/>
          <w:szCs w:val="28"/>
        </w:rPr>
      </w:pPr>
      <w:r w:rsidRPr="00297BD0">
        <w:rPr>
          <w:spacing w:val="40"/>
          <w:sz w:val="28"/>
          <w:szCs w:val="28"/>
        </w:rPr>
        <w:t>РОССИЙСКАЯ ФЕДЕРАЦИЯ</w:t>
      </w:r>
    </w:p>
    <w:p w:rsidR="00973BC9" w:rsidRPr="00297BD0" w:rsidRDefault="00973BC9" w:rsidP="00973BC9">
      <w:pPr>
        <w:pStyle w:val="af8"/>
        <w:jc w:val="center"/>
        <w:rPr>
          <w:spacing w:val="40"/>
          <w:sz w:val="28"/>
          <w:szCs w:val="28"/>
        </w:rPr>
      </w:pPr>
      <w:r w:rsidRPr="00297BD0">
        <w:rPr>
          <w:spacing w:val="40"/>
          <w:sz w:val="28"/>
          <w:szCs w:val="28"/>
        </w:rPr>
        <w:t>РОСТОВСКАЯ ОБЛАСТЬ</w:t>
      </w:r>
    </w:p>
    <w:p w:rsidR="00973BC9" w:rsidRPr="00297BD0" w:rsidRDefault="00973BC9" w:rsidP="00973BC9">
      <w:pPr>
        <w:pStyle w:val="af8"/>
        <w:ind w:left="-284"/>
        <w:jc w:val="center"/>
        <w:rPr>
          <w:spacing w:val="10"/>
          <w:sz w:val="28"/>
          <w:szCs w:val="28"/>
        </w:rPr>
      </w:pPr>
      <w:r w:rsidRPr="00297BD0">
        <w:rPr>
          <w:spacing w:val="10"/>
          <w:sz w:val="28"/>
          <w:szCs w:val="28"/>
        </w:rPr>
        <w:t>МУНИЦИПАЛЬНОЕ ОБРАЗОВАНИЕ</w:t>
      </w:r>
    </w:p>
    <w:p w:rsidR="00973BC9" w:rsidRPr="00297BD0" w:rsidRDefault="00973BC9" w:rsidP="00973BC9">
      <w:pPr>
        <w:pStyle w:val="af8"/>
        <w:ind w:left="-284"/>
        <w:jc w:val="center"/>
        <w:rPr>
          <w:spacing w:val="10"/>
          <w:sz w:val="28"/>
          <w:szCs w:val="28"/>
        </w:rPr>
      </w:pPr>
      <w:r w:rsidRPr="00297BD0">
        <w:rPr>
          <w:spacing w:val="10"/>
          <w:sz w:val="28"/>
          <w:szCs w:val="28"/>
        </w:rPr>
        <w:t xml:space="preserve"> «БЕЛОКАЛИТВИНСКОЕ ГОРОДСКОЕ ПОСЕЛЕНИЕ»</w:t>
      </w:r>
    </w:p>
    <w:p w:rsidR="00973BC9" w:rsidRDefault="00973BC9" w:rsidP="00973BC9">
      <w:pPr>
        <w:jc w:val="center"/>
        <w:rPr>
          <w:spacing w:val="40"/>
          <w:sz w:val="28"/>
          <w:szCs w:val="28"/>
        </w:rPr>
      </w:pPr>
      <w:r w:rsidRPr="00297BD0">
        <w:rPr>
          <w:spacing w:val="40"/>
          <w:sz w:val="28"/>
          <w:szCs w:val="28"/>
        </w:rPr>
        <w:t>АДМИНИСТРАЦИЯ БЕЛОКАЛИТВИНСКОГО ГОРОДСКОГО ПОСЕЛЕНИЯ</w:t>
      </w:r>
    </w:p>
    <w:p w:rsidR="00973BC9" w:rsidRPr="00297BD0" w:rsidRDefault="00973BC9" w:rsidP="00973BC9">
      <w:pPr>
        <w:jc w:val="center"/>
        <w:rPr>
          <w:sz w:val="32"/>
          <w:szCs w:val="28"/>
        </w:rPr>
      </w:pPr>
    </w:p>
    <w:p w:rsidR="00973BC9" w:rsidRPr="00297BD0" w:rsidRDefault="00973BC9" w:rsidP="00973BC9">
      <w:pPr>
        <w:spacing w:before="120"/>
        <w:jc w:val="center"/>
        <w:rPr>
          <w:b/>
          <w:sz w:val="28"/>
        </w:rPr>
      </w:pPr>
      <w:r w:rsidRPr="00297BD0">
        <w:rPr>
          <w:b/>
          <w:sz w:val="28"/>
        </w:rPr>
        <w:t>ПОСТАНОВЛЕНИЕ</w:t>
      </w:r>
    </w:p>
    <w:p w:rsidR="00973BC9" w:rsidRPr="00297BD0" w:rsidRDefault="00973BC9" w:rsidP="00973BC9">
      <w:pPr>
        <w:spacing w:before="120"/>
        <w:jc w:val="center"/>
        <w:rPr>
          <w:sz w:val="28"/>
        </w:rPr>
      </w:pPr>
      <w:r w:rsidRPr="00297BD0">
        <w:rPr>
          <w:sz w:val="28"/>
        </w:rPr>
        <w:t>От</w:t>
      </w:r>
      <w:r>
        <w:rPr>
          <w:sz w:val="28"/>
        </w:rPr>
        <w:t xml:space="preserve">  </w:t>
      </w:r>
      <w:r w:rsidR="003B655B">
        <w:rPr>
          <w:sz w:val="28"/>
        </w:rPr>
        <w:t>27.02.2025</w:t>
      </w:r>
      <w:r>
        <w:rPr>
          <w:sz w:val="28"/>
        </w:rPr>
        <w:t xml:space="preserve"> </w:t>
      </w:r>
      <w:r w:rsidRPr="00297BD0">
        <w:rPr>
          <w:sz w:val="28"/>
        </w:rPr>
        <w:t>№ </w:t>
      </w:r>
      <w:r w:rsidR="003B655B">
        <w:rPr>
          <w:sz w:val="28"/>
        </w:rPr>
        <w:t>96</w:t>
      </w:r>
    </w:p>
    <w:p w:rsidR="00973BC9" w:rsidRPr="00297BD0" w:rsidRDefault="00973BC9" w:rsidP="00973BC9">
      <w:pPr>
        <w:spacing w:before="120"/>
        <w:jc w:val="center"/>
        <w:rPr>
          <w:sz w:val="28"/>
        </w:rPr>
      </w:pPr>
      <w:r w:rsidRPr="00297BD0">
        <w:rPr>
          <w:sz w:val="28"/>
        </w:rPr>
        <w:t>г.  Белая Калитва</w:t>
      </w:r>
    </w:p>
    <w:p w:rsidR="00973BC9" w:rsidRPr="00297BD0" w:rsidRDefault="00973BC9" w:rsidP="00973BC9">
      <w:pPr>
        <w:tabs>
          <w:tab w:val="left" w:pos="0"/>
          <w:tab w:val="left" w:pos="4320"/>
          <w:tab w:val="left" w:pos="7380"/>
        </w:tabs>
        <w:autoSpaceDE w:val="0"/>
        <w:contextualSpacing/>
        <w:jc w:val="center"/>
        <w:rPr>
          <w:kern w:val="1"/>
          <w:sz w:val="28"/>
          <w:szCs w:val="28"/>
          <w:lang w:eastAsia="ru-RU"/>
        </w:rPr>
      </w:pPr>
    </w:p>
    <w:p w:rsidR="00973BC9" w:rsidRPr="00297BD0" w:rsidRDefault="00973BC9" w:rsidP="00973BC9">
      <w:pPr>
        <w:jc w:val="center"/>
        <w:rPr>
          <w:b/>
          <w:sz w:val="28"/>
        </w:rPr>
      </w:pPr>
      <w:r w:rsidRPr="00297BD0">
        <w:rPr>
          <w:b/>
          <w:sz w:val="28"/>
        </w:rPr>
        <w:t xml:space="preserve">О внесении изменений в постановление Администрации Белокалитвинского городского поселения от </w:t>
      </w:r>
      <w:r>
        <w:rPr>
          <w:b/>
          <w:sz w:val="28"/>
        </w:rPr>
        <w:t>28 ноября 2013 № 251</w:t>
      </w:r>
    </w:p>
    <w:p w:rsidR="00973BC9" w:rsidRPr="00501287" w:rsidRDefault="00973BC9" w:rsidP="00973BC9">
      <w:pPr>
        <w:spacing w:line="252" w:lineRule="auto"/>
        <w:ind w:firstLine="440"/>
        <w:jc w:val="both"/>
        <w:rPr>
          <w:color w:val="000000"/>
          <w:sz w:val="22"/>
          <w:szCs w:val="28"/>
        </w:rPr>
      </w:pPr>
      <w:r w:rsidRPr="00501287">
        <w:rPr>
          <w:color w:val="000000"/>
          <w:sz w:val="22"/>
          <w:szCs w:val="28"/>
        </w:rPr>
        <w:tab/>
      </w:r>
    </w:p>
    <w:p w:rsidR="00973BC9" w:rsidRDefault="00973BC9" w:rsidP="00973BC9">
      <w:pPr>
        <w:ind w:firstLine="720"/>
        <w:jc w:val="both"/>
        <w:rPr>
          <w:sz w:val="28"/>
          <w:szCs w:val="28"/>
        </w:rPr>
      </w:pPr>
      <w:r w:rsidRPr="00E33E2F">
        <w:rPr>
          <w:sz w:val="28"/>
          <w:szCs w:val="28"/>
        </w:rPr>
        <w:t xml:space="preserve">В соответствии с Федеральным законом от 27.07.2010 № 190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w:t>
      </w:r>
      <w:r>
        <w:rPr>
          <w:sz w:val="28"/>
          <w:szCs w:val="28"/>
        </w:rPr>
        <w:t>в целях эффективного и безопасного функционирования системы теплоснабжения Белокалитвинского городского поселения</w:t>
      </w:r>
      <w:r w:rsidRPr="00E33E2F">
        <w:rPr>
          <w:sz w:val="28"/>
          <w:szCs w:val="28"/>
        </w:rPr>
        <w:t xml:space="preserve">, Администрация Белокалитвинского городского поселения </w:t>
      </w:r>
      <w:r w:rsidRPr="00C81EDC">
        <w:rPr>
          <w:b/>
          <w:sz w:val="28"/>
          <w:szCs w:val="28"/>
        </w:rPr>
        <w:t>постановляет</w:t>
      </w:r>
      <w:r w:rsidRPr="00E33E2F">
        <w:rPr>
          <w:sz w:val="28"/>
          <w:szCs w:val="28"/>
        </w:rPr>
        <w:t>:</w:t>
      </w:r>
    </w:p>
    <w:p w:rsidR="00973BC9" w:rsidRPr="00E33E2F" w:rsidRDefault="00973BC9" w:rsidP="00973BC9">
      <w:pPr>
        <w:ind w:firstLine="720"/>
        <w:jc w:val="both"/>
        <w:rPr>
          <w:color w:val="000000"/>
          <w:sz w:val="28"/>
          <w:szCs w:val="28"/>
        </w:rPr>
      </w:pPr>
    </w:p>
    <w:p w:rsidR="00973BC9" w:rsidRPr="00E33E2F" w:rsidRDefault="00973BC9" w:rsidP="00973BC9">
      <w:pPr>
        <w:ind w:firstLine="720"/>
        <w:jc w:val="both"/>
        <w:rPr>
          <w:sz w:val="28"/>
          <w:szCs w:val="28"/>
        </w:rPr>
      </w:pPr>
      <w:r w:rsidRPr="00E33E2F">
        <w:rPr>
          <w:sz w:val="28"/>
          <w:szCs w:val="28"/>
        </w:rPr>
        <w:t>1. Внести изменения в постановление Администрации Белокалитвинского городского поселения от 28 ноября 2013 года № 251 «Об утверждении схемы теплоснабжения Белокалитвинского городского поселения», изложив схему теплоснабжения Белокалитвинского городского поселения в новой редакции, согласно приложениям к настоящему постановлению.</w:t>
      </w:r>
    </w:p>
    <w:p w:rsidR="00973BC9" w:rsidRPr="00E33E2F" w:rsidRDefault="00973BC9" w:rsidP="00973BC9">
      <w:pPr>
        <w:ind w:firstLine="720"/>
        <w:jc w:val="both"/>
        <w:rPr>
          <w:sz w:val="28"/>
          <w:szCs w:val="28"/>
        </w:rPr>
      </w:pPr>
      <w:r w:rsidRPr="00E33E2F">
        <w:rPr>
          <w:sz w:val="28"/>
          <w:szCs w:val="28"/>
        </w:rPr>
        <w:t>2. Настоящее постановление вступает в силу с момента подписания и подлежит официальному опубликованию</w:t>
      </w:r>
      <w:r>
        <w:rPr>
          <w:sz w:val="28"/>
          <w:szCs w:val="28"/>
        </w:rPr>
        <w:t xml:space="preserve"> и размещению на официальном сайте Администрации Белокалитвинского городского поселения</w:t>
      </w:r>
      <w:r w:rsidRPr="00E33E2F">
        <w:rPr>
          <w:sz w:val="28"/>
          <w:szCs w:val="28"/>
        </w:rPr>
        <w:t>.</w:t>
      </w:r>
    </w:p>
    <w:p w:rsidR="00973BC9" w:rsidRPr="00297BD0" w:rsidRDefault="00973BC9" w:rsidP="00973BC9">
      <w:pPr>
        <w:ind w:firstLine="709"/>
        <w:jc w:val="both"/>
        <w:rPr>
          <w:kern w:val="1"/>
          <w:sz w:val="28"/>
          <w:szCs w:val="28"/>
        </w:rPr>
      </w:pPr>
      <w:r w:rsidRPr="00E33E2F">
        <w:rPr>
          <w:sz w:val="28"/>
          <w:szCs w:val="28"/>
        </w:rPr>
        <w:t xml:space="preserve">3. </w:t>
      </w:r>
      <w:proofErr w:type="gramStart"/>
      <w:r>
        <w:rPr>
          <w:kern w:val="2"/>
          <w:sz w:val="28"/>
          <w:szCs w:val="28"/>
        </w:rPr>
        <w:t>Контроль за</w:t>
      </w:r>
      <w:proofErr w:type="gramEnd"/>
      <w:r>
        <w:rPr>
          <w:kern w:val="2"/>
          <w:sz w:val="28"/>
          <w:szCs w:val="28"/>
        </w:rPr>
        <w:t xml:space="preserve"> выполнением настоящего постановления возложить на заместителя главы Администрации Белокалитвинского городского поселения А.А. </w:t>
      </w:r>
      <w:proofErr w:type="spellStart"/>
      <w:r>
        <w:rPr>
          <w:kern w:val="2"/>
          <w:sz w:val="28"/>
          <w:szCs w:val="28"/>
        </w:rPr>
        <w:t>Стацуру</w:t>
      </w:r>
      <w:proofErr w:type="spellEnd"/>
      <w:r>
        <w:rPr>
          <w:kern w:val="2"/>
          <w:sz w:val="28"/>
          <w:szCs w:val="28"/>
        </w:rPr>
        <w:t>.</w:t>
      </w:r>
    </w:p>
    <w:p w:rsidR="00973BC9" w:rsidRPr="00861793" w:rsidRDefault="00973BC9" w:rsidP="00973BC9">
      <w:pPr>
        <w:pStyle w:val="af7"/>
        <w:jc w:val="both"/>
        <w:rPr>
          <w:rFonts w:ascii="Times New Roman" w:hAnsi="Times New Roman"/>
          <w:sz w:val="28"/>
          <w:szCs w:val="28"/>
        </w:rPr>
      </w:pPr>
    </w:p>
    <w:tbl>
      <w:tblPr>
        <w:tblW w:w="9760" w:type="dxa"/>
        <w:tblLook w:val="04A0" w:firstRow="1" w:lastRow="0" w:firstColumn="1" w:lastColumn="0" w:noHBand="0" w:noVBand="1"/>
      </w:tblPr>
      <w:tblGrid>
        <w:gridCol w:w="5780"/>
        <w:gridCol w:w="1558"/>
        <w:gridCol w:w="2422"/>
      </w:tblGrid>
      <w:tr w:rsidR="00973BC9" w:rsidRPr="00CA5612" w:rsidTr="007E2B1E">
        <w:trPr>
          <w:trHeight w:val="960"/>
        </w:trPr>
        <w:tc>
          <w:tcPr>
            <w:tcW w:w="5780" w:type="dxa"/>
            <w:shd w:val="clear" w:color="auto" w:fill="auto"/>
          </w:tcPr>
          <w:p w:rsidR="00973BC9" w:rsidRPr="00CA5612" w:rsidRDefault="00973BC9" w:rsidP="007E2B1E">
            <w:pPr>
              <w:rPr>
                <w:sz w:val="28"/>
                <w:szCs w:val="28"/>
              </w:rPr>
            </w:pPr>
            <w:r>
              <w:rPr>
                <w:sz w:val="28"/>
                <w:szCs w:val="28"/>
              </w:rPr>
              <w:t>Г</w:t>
            </w:r>
            <w:r w:rsidRPr="00CA5612">
              <w:rPr>
                <w:sz w:val="28"/>
                <w:szCs w:val="28"/>
              </w:rPr>
              <w:t>лав</w:t>
            </w:r>
            <w:r>
              <w:rPr>
                <w:sz w:val="28"/>
                <w:szCs w:val="28"/>
              </w:rPr>
              <w:t>а</w:t>
            </w:r>
            <w:r w:rsidRPr="00CA5612">
              <w:rPr>
                <w:sz w:val="28"/>
                <w:szCs w:val="28"/>
              </w:rPr>
              <w:t xml:space="preserve"> Администрации </w:t>
            </w:r>
          </w:p>
          <w:p w:rsidR="00973BC9" w:rsidRPr="00CA5612" w:rsidRDefault="00973BC9" w:rsidP="007E2B1E">
            <w:pPr>
              <w:rPr>
                <w:sz w:val="28"/>
                <w:szCs w:val="28"/>
              </w:rPr>
            </w:pPr>
            <w:r w:rsidRPr="00CA5612">
              <w:rPr>
                <w:sz w:val="28"/>
                <w:szCs w:val="28"/>
              </w:rPr>
              <w:t>Белокалитвинского городского поселения</w:t>
            </w:r>
          </w:p>
        </w:tc>
        <w:tc>
          <w:tcPr>
            <w:tcW w:w="1558" w:type="dxa"/>
            <w:shd w:val="clear" w:color="auto" w:fill="auto"/>
          </w:tcPr>
          <w:p w:rsidR="00973BC9" w:rsidRPr="00CA5612" w:rsidRDefault="00973BC9" w:rsidP="007E2B1E">
            <w:pPr>
              <w:jc w:val="right"/>
              <w:rPr>
                <w:sz w:val="28"/>
                <w:szCs w:val="28"/>
              </w:rPr>
            </w:pPr>
          </w:p>
          <w:p w:rsidR="00973BC9" w:rsidRPr="00CA5612" w:rsidRDefault="00973BC9" w:rsidP="007E2B1E">
            <w:pPr>
              <w:jc w:val="right"/>
              <w:rPr>
                <w:sz w:val="28"/>
                <w:szCs w:val="28"/>
              </w:rPr>
            </w:pPr>
          </w:p>
        </w:tc>
        <w:tc>
          <w:tcPr>
            <w:tcW w:w="2422" w:type="dxa"/>
            <w:shd w:val="clear" w:color="auto" w:fill="auto"/>
          </w:tcPr>
          <w:p w:rsidR="00973BC9" w:rsidRPr="00CA5612" w:rsidRDefault="00973BC9" w:rsidP="007E2B1E">
            <w:pPr>
              <w:jc w:val="right"/>
              <w:rPr>
                <w:sz w:val="28"/>
                <w:szCs w:val="28"/>
              </w:rPr>
            </w:pPr>
          </w:p>
          <w:p w:rsidR="00973BC9" w:rsidRPr="00CA5612" w:rsidRDefault="00973BC9" w:rsidP="007E2B1E">
            <w:pPr>
              <w:rPr>
                <w:sz w:val="28"/>
                <w:szCs w:val="28"/>
              </w:rPr>
            </w:pPr>
            <w:r>
              <w:rPr>
                <w:sz w:val="28"/>
                <w:szCs w:val="28"/>
              </w:rPr>
              <w:t xml:space="preserve">  Н.А. Тимошенко</w:t>
            </w:r>
          </w:p>
        </w:tc>
      </w:tr>
    </w:tbl>
    <w:p w:rsidR="003B655B" w:rsidRDefault="003B655B" w:rsidP="003B655B">
      <w:pPr>
        <w:jc w:val="both"/>
        <w:rPr>
          <w:sz w:val="28"/>
          <w:szCs w:val="28"/>
        </w:rPr>
      </w:pPr>
      <w:r>
        <w:rPr>
          <w:sz w:val="28"/>
          <w:szCs w:val="28"/>
        </w:rPr>
        <w:t>Верно:</w:t>
      </w:r>
    </w:p>
    <w:p w:rsidR="003B655B" w:rsidRDefault="003B655B" w:rsidP="003B655B">
      <w:pPr>
        <w:jc w:val="both"/>
        <w:rPr>
          <w:sz w:val="28"/>
          <w:szCs w:val="28"/>
        </w:rPr>
      </w:pPr>
      <w:r>
        <w:rPr>
          <w:sz w:val="28"/>
          <w:szCs w:val="28"/>
        </w:rPr>
        <w:t xml:space="preserve">Начальник общего отдела                                                        </w:t>
      </w:r>
      <w:proofErr w:type="spellStart"/>
      <w:r>
        <w:rPr>
          <w:sz w:val="28"/>
          <w:szCs w:val="28"/>
        </w:rPr>
        <w:t>М.В.Баранникова</w:t>
      </w:r>
      <w:proofErr w:type="spellEnd"/>
    </w:p>
    <w:p w:rsidR="00973BC9" w:rsidRDefault="00973BC9" w:rsidP="00973BC9">
      <w:pPr>
        <w:suppressAutoHyphens w:val="0"/>
        <w:rPr>
          <w:sz w:val="24"/>
          <w:szCs w:val="24"/>
          <w:lang w:eastAsia="ru-RU"/>
        </w:rPr>
      </w:pPr>
      <w:bookmarkStart w:id="0" w:name="_GoBack"/>
      <w:bookmarkEnd w:id="0"/>
    </w:p>
    <w:p w:rsidR="007E3A6B" w:rsidRDefault="006F4112" w:rsidP="006F4112">
      <w:pPr>
        <w:suppressAutoHyphens w:val="0"/>
        <w:jc w:val="right"/>
        <w:rPr>
          <w:sz w:val="24"/>
          <w:szCs w:val="24"/>
          <w:lang w:eastAsia="ru-RU"/>
        </w:rPr>
      </w:pPr>
      <w:r w:rsidRPr="007E3A6B">
        <w:rPr>
          <w:sz w:val="24"/>
          <w:szCs w:val="24"/>
          <w:lang w:eastAsia="ru-RU"/>
        </w:rPr>
        <w:t>Приложение</w:t>
      </w:r>
    </w:p>
    <w:p w:rsidR="006F4112" w:rsidRPr="007E3A6B" w:rsidRDefault="006F4112" w:rsidP="006F4112">
      <w:pPr>
        <w:suppressAutoHyphens w:val="0"/>
        <w:jc w:val="right"/>
        <w:rPr>
          <w:sz w:val="24"/>
          <w:szCs w:val="24"/>
        </w:rPr>
      </w:pPr>
      <w:r w:rsidRPr="007E3A6B">
        <w:rPr>
          <w:sz w:val="24"/>
          <w:szCs w:val="24"/>
          <w:lang w:eastAsia="ru-RU"/>
        </w:rPr>
        <w:t>к постановлению</w:t>
      </w:r>
    </w:p>
    <w:p w:rsidR="007E3A6B" w:rsidRDefault="006F4112" w:rsidP="006F4112">
      <w:pPr>
        <w:suppressAutoHyphens w:val="0"/>
        <w:jc w:val="right"/>
        <w:rPr>
          <w:sz w:val="24"/>
          <w:szCs w:val="24"/>
          <w:lang w:eastAsia="ru-RU"/>
        </w:rPr>
      </w:pPr>
      <w:r w:rsidRPr="007E3A6B">
        <w:rPr>
          <w:sz w:val="24"/>
          <w:szCs w:val="24"/>
          <w:lang w:eastAsia="ru-RU"/>
        </w:rPr>
        <w:t xml:space="preserve"> Администрации Белокалитвинского</w:t>
      </w:r>
    </w:p>
    <w:p w:rsidR="006F4112" w:rsidRPr="007E3A6B" w:rsidRDefault="006F4112" w:rsidP="006F4112">
      <w:pPr>
        <w:suppressAutoHyphens w:val="0"/>
        <w:jc w:val="right"/>
        <w:rPr>
          <w:sz w:val="24"/>
          <w:szCs w:val="24"/>
        </w:rPr>
      </w:pPr>
      <w:r w:rsidRPr="007E3A6B">
        <w:rPr>
          <w:sz w:val="24"/>
          <w:szCs w:val="24"/>
          <w:lang w:eastAsia="ru-RU"/>
        </w:rPr>
        <w:t xml:space="preserve"> городского поселения</w:t>
      </w:r>
    </w:p>
    <w:p w:rsidR="006F4112" w:rsidRPr="007E3A6B" w:rsidRDefault="006F4112" w:rsidP="00973BC9">
      <w:pPr>
        <w:suppressAutoHyphens w:val="0"/>
        <w:ind w:right="-1"/>
        <w:jc w:val="right"/>
        <w:rPr>
          <w:sz w:val="24"/>
          <w:szCs w:val="24"/>
        </w:rPr>
      </w:pPr>
      <w:r w:rsidRPr="007E3A6B">
        <w:rPr>
          <w:sz w:val="24"/>
          <w:szCs w:val="24"/>
          <w:lang w:eastAsia="ru-RU"/>
        </w:rPr>
        <w:t xml:space="preserve">от </w:t>
      </w:r>
      <w:r w:rsidR="003B655B">
        <w:rPr>
          <w:sz w:val="24"/>
          <w:szCs w:val="24"/>
          <w:lang w:eastAsia="ru-RU"/>
        </w:rPr>
        <w:t>27.02.</w:t>
      </w:r>
      <w:r w:rsidR="007E3A6B">
        <w:rPr>
          <w:sz w:val="24"/>
          <w:szCs w:val="24"/>
          <w:lang w:eastAsia="ru-RU"/>
        </w:rPr>
        <w:t>202</w:t>
      </w:r>
      <w:r w:rsidR="00522A03">
        <w:rPr>
          <w:sz w:val="24"/>
          <w:szCs w:val="24"/>
          <w:lang w:eastAsia="ru-RU"/>
        </w:rPr>
        <w:t>5</w:t>
      </w:r>
      <w:r w:rsidRPr="007E3A6B">
        <w:rPr>
          <w:sz w:val="24"/>
          <w:szCs w:val="24"/>
          <w:lang w:eastAsia="ru-RU"/>
        </w:rPr>
        <w:t xml:space="preserve"> года №</w:t>
      </w:r>
      <w:r w:rsidR="003B655B">
        <w:rPr>
          <w:sz w:val="24"/>
          <w:szCs w:val="24"/>
          <w:lang w:eastAsia="ru-RU"/>
        </w:rPr>
        <w:t xml:space="preserve"> 96</w:t>
      </w:r>
    </w:p>
    <w:p w:rsidR="006F4112" w:rsidRDefault="006F4112" w:rsidP="00744AE7">
      <w:pPr>
        <w:suppressAutoHyphens w:val="0"/>
        <w:contextualSpacing/>
        <w:jc w:val="right"/>
        <w:rPr>
          <w:sz w:val="22"/>
          <w:lang w:eastAsia="ru-RU"/>
        </w:rPr>
      </w:pPr>
    </w:p>
    <w:p w:rsidR="00F44CC9" w:rsidRPr="00E33E2F" w:rsidRDefault="00F44CC9" w:rsidP="00F44CC9">
      <w:pPr>
        <w:jc w:val="center"/>
        <w:rPr>
          <w:b/>
          <w:sz w:val="28"/>
          <w:szCs w:val="28"/>
          <w:lang w:eastAsia="zh-CN"/>
        </w:rPr>
      </w:pPr>
    </w:p>
    <w:p w:rsidR="00F44CC9" w:rsidRPr="00E33E2F" w:rsidRDefault="00F44CC9" w:rsidP="00F44CC9">
      <w:pPr>
        <w:jc w:val="center"/>
        <w:rPr>
          <w:b/>
          <w:sz w:val="28"/>
          <w:szCs w:val="28"/>
          <w:lang w:eastAsia="zh-CN"/>
        </w:rPr>
      </w:pPr>
    </w:p>
    <w:p w:rsidR="00F44CC9" w:rsidRPr="00E33E2F" w:rsidRDefault="00F44CC9" w:rsidP="00F44CC9">
      <w:pPr>
        <w:jc w:val="center"/>
        <w:rPr>
          <w:b/>
          <w:color w:val="FF0000"/>
          <w:sz w:val="28"/>
          <w:szCs w:val="28"/>
          <w:u w:val="single"/>
          <w:lang w:eastAsia="zh-CN"/>
        </w:rPr>
      </w:pPr>
    </w:p>
    <w:p w:rsidR="00F44CC9" w:rsidRPr="00E33E2F" w:rsidRDefault="00F44CC9" w:rsidP="00F44CC9">
      <w:pPr>
        <w:jc w:val="center"/>
        <w:rPr>
          <w:b/>
          <w:color w:val="FF0000"/>
          <w:sz w:val="28"/>
          <w:szCs w:val="28"/>
          <w:u w:val="single"/>
          <w:lang w:eastAsia="zh-CN"/>
        </w:rPr>
      </w:pPr>
    </w:p>
    <w:p w:rsidR="00F44CC9" w:rsidRPr="00E33E2F" w:rsidRDefault="00F44CC9" w:rsidP="00F44CC9">
      <w:pPr>
        <w:jc w:val="center"/>
        <w:rPr>
          <w:b/>
          <w:color w:val="FF0000"/>
          <w:sz w:val="28"/>
          <w:szCs w:val="28"/>
          <w:u w:val="single"/>
          <w:lang w:eastAsia="zh-CN"/>
        </w:rPr>
      </w:pPr>
    </w:p>
    <w:p w:rsidR="00F44CC9" w:rsidRPr="00E33E2F" w:rsidRDefault="00F44CC9" w:rsidP="00F44CC9">
      <w:pPr>
        <w:jc w:val="center"/>
        <w:rPr>
          <w:b/>
          <w:sz w:val="28"/>
          <w:szCs w:val="28"/>
          <w:u w:val="single"/>
          <w:lang w:eastAsia="zh-CN"/>
        </w:rPr>
      </w:pPr>
    </w:p>
    <w:p w:rsidR="00F44CC9" w:rsidRPr="00E33E2F" w:rsidRDefault="00F44CC9" w:rsidP="00F44CC9">
      <w:pPr>
        <w:jc w:val="center"/>
        <w:rPr>
          <w:b/>
          <w:sz w:val="28"/>
          <w:szCs w:val="28"/>
          <w:lang w:eastAsia="zh-CN"/>
        </w:rPr>
      </w:pPr>
    </w:p>
    <w:p w:rsidR="00F44CC9" w:rsidRPr="00E33E2F" w:rsidRDefault="00F44CC9" w:rsidP="00F44CC9">
      <w:pPr>
        <w:jc w:val="center"/>
        <w:rPr>
          <w:b/>
          <w:sz w:val="28"/>
          <w:szCs w:val="28"/>
          <w:lang w:eastAsia="zh-CN"/>
        </w:rPr>
      </w:pPr>
    </w:p>
    <w:p w:rsidR="00F44CC9" w:rsidRPr="005B25F5" w:rsidRDefault="00F44CC9" w:rsidP="00F44CC9">
      <w:pPr>
        <w:jc w:val="center"/>
        <w:rPr>
          <w:sz w:val="40"/>
          <w:szCs w:val="40"/>
          <w:lang w:eastAsia="zh-CN"/>
        </w:rPr>
      </w:pPr>
      <w:r w:rsidRPr="005B25F5">
        <w:rPr>
          <w:b/>
          <w:sz w:val="40"/>
          <w:szCs w:val="40"/>
          <w:lang w:eastAsia="zh-CN"/>
        </w:rPr>
        <w:t>Схема теплоснабжения</w:t>
      </w:r>
    </w:p>
    <w:p w:rsidR="00F44CC9" w:rsidRPr="005B25F5" w:rsidRDefault="00F44CC9" w:rsidP="00F44CC9">
      <w:pPr>
        <w:jc w:val="center"/>
        <w:rPr>
          <w:sz w:val="40"/>
          <w:szCs w:val="40"/>
          <w:lang w:eastAsia="zh-CN"/>
        </w:rPr>
      </w:pPr>
      <w:r w:rsidRPr="005B25F5">
        <w:rPr>
          <w:b/>
          <w:sz w:val="40"/>
          <w:szCs w:val="40"/>
          <w:lang w:eastAsia="zh-CN"/>
        </w:rPr>
        <w:t xml:space="preserve">Белокалитвинского городского поселения </w:t>
      </w:r>
    </w:p>
    <w:p w:rsidR="00F44CC9" w:rsidRPr="00E33E2F" w:rsidRDefault="00F44CC9" w:rsidP="00F44CC9">
      <w:pPr>
        <w:rPr>
          <w:b/>
          <w:sz w:val="28"/>
          <w:szCs w:val="28"/>
          <w:lang w:eastAsia="zh-CN"/>
        </w:rPr>
      </w:pPr>
    </w:p>
    <w:p w:rsidR="00F44CC9" w:rsidRPr="00E33E2F" w:rsidRDefault="00F44CC9" w:rsidP="00F44CC9">
      <w:pPr>
        <w:rPr>
          <w:b/>
          <w:sz w:val="28"/>
          <w:szCs w:val="28"/>
          <w:lang w:eastAsia="zh-CN"/>
        </w:rPr>
      </w:pPr>
    </w:p>
    <w:p w:rsidR="00F44CC9" w:rsidRPr="00E33E2F" w:rsidRDefault="00F44CC9" w:rsidP="00F44CC9">
      <w:pPr>
        <w:rPr>
          <w:b/>
          <w:sz w:val="28"/>
          <w:szCs w:val="28"/>
          <w:lang w:eastAsia="zh-CN"/>
        </w:rPr>
      </w:pPr>
    </w:p>
    <w:p w:rsidR="00F44CC9" w:rsidRPr="00E33E2F" w:rsidRDefault="00F44CC9" w:rsidP="00F44CC9">
      <w:pPr>
        <w:rPr>
          <w:b/>
          <w:sz w:val="28"/>
          <w:szCs w:val="28"/>
          <w:lang w:eastAsia="zh-CN"/>
        </w:rPr>
      </w:pPr>
    </w:p>
    <w:p w:rsidR="00F44CC9" w:rsidRPr="00E33E2F" w:rsidRDefault="00F44CC9" w:rsidP="00F44CC9">
      <w:pPr>
        <w:rPr>
          <w:b/>
          <w:sz w:val="28"/>
          <w:szCs w:val="28"/>
          <w:lang w:eastAsia="zh-CN"/>
        </w:rPr>
      </w:pPr>
    </w:p>
    <w:p w:rsidR="00F44CC9" w:rsidRPr="00E33E2F" w:rsidRDefault="003B655B" w:rsidP="00F44CC9">
      <w:pPr>
        <w:jc w:val="center"/>
        <w:rPr>
          <w:b/>
          <w:sz w:val="28"/>
          <w:szCs w:val="28"/>
          <w:lang w:eastAsia="zh-CN"/>
        </w:rPr>
      </w:pPr>
      <w:r>
        <w:rPr>
          <w:noProof/>
          <w:sz w:val="28"/>
          <w:szCs w:val="28"/>
          <w:lang w:eastAsia="ru-RU"/>
        </w:rPr>
        <w:pict>
          <v:shape id="Рисунок 1" o:spid="_x0000_i1026" type="#_x0000_t75" style="width:123.75pt;height:159pt;visibility:visible">
            <v:imagedata r:id="rId10" o:title=""/>
          </v:shape>
        </w:pict>
      </w: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rPr>
          <w:b/>
          <w:sz w:val="28"/>
          <w:szCs w:val="28"/>
          <w:lang w:eastAsia="zh-CN"/>
        </w:rPr>
      </w:pP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sz w:val="28"/>
          <w:szCs w:val="28"/>
          <w:lang w:eastAsia="zh-CN"/>
        </w:rPr>
      </w:pPr>
      <w:r w:rsidRPr="00E33E2F">
        <w:rPr>
          <w:b/>
          <w:sz w:val="28"/>
          <w:szCs w:val="28"/>
          <w:lang w:eastAsia="zh-CN"/>
        </w:rPr>
        <w:t>г. Белая Калитва</w:t>
      </w:r>
    </w:p>
    <w:p w:rsidR="00F44CC9" w:rsidRPr="00E33E2F" w:rsidRDefault="00F44CC9" w:rsidP="00F44CC9">
      <w:pPr>
        <w:ind w:firstLine="709"/>
        <w:jc w:val="center"/>
        <w:rPr>
          <w:b/>
          <w:sz w:val="28"/>
          <w:szCs w:val="28"/>
          <w:lang w:eastAsia="zh-CN"/>
        </w:rPr>
      </w:pPr>
    </w:p>
    <w:p w:rsidR="00F44CC9" w:rsidRPr="00E33E2F" w:rsidRDefault="00F44CC9" w:rsidP="00F44CC9">
      <w:pPr>
        <w:ind w:firstLine="709"/>
        <w:jc w:val="center"/>
        <w:rPr>
          <w:b/>
          <w:sz w:val="28"/>
          <w:szCs w:val="28"/>
          <w:lang w:eastAsia="zh-CN"/>
        </w:rPr>
        <w:sectPr w:rsidR="00F44CC9" w:rsidRPr="00E33E2F" w:rsidSect="003B655B">
          <w:headerReference w:type="first" r:id="rId11"/>
          <w:footerReference w:type="first" r:id="rId12"/>
          <w:pgSz w:w="11906" w:h="16838"/>
          <w:pgMar w:top="851" w:right="850" w:bottom="1134" w:left="1701" w:header="709" w:footer="720" w:gutter="0"/>
          <w:pgNumType w:start="1"/>
          <w:cols w:space="720"/>
          <w:titlePg/>
          <w:docGrid w:linePitch="360"/>
        </w:sectPr>
      </w:pPr>
      <w:r w:rsidRPr="00E33E2F">
        <w:rPr>
          <w:b/>
          <w:sz w:val="28"/>
          <w:szCs w:val="28"/>
          <w:lang w:eastAsia="zh-CN"/>
        </w:rPr>
        <w:t>202</w:t>
      </w:r>
      <w:r w:rsidR="00522A03">
        <w:rPr>
          <w:b/>
          <w:sz w:val="28"/>
          <w:szCs w:val="28"/>
          <w:lang w:eastAsia="zh-CN"/>
        </w:rPr>
        <w:t>5</w:t>
      </w:r>
      <w:r w:rsidRPr="00E33E2F">
        <w:rPr>
          <w:b/>
          <w:sz w:val="28"/>
          <w:szCs w:val="28"/>
          <w:lang w:eastAsia="zh-CN"/>
        </w:rPr>
        <w:t xml:space="preserve"> г.</w:t>
      </w:r>
    </w:p>
    <w:p w:rsidR="00F44CC9" w:rsidRPr="00E33E2F" w:rsidRDefault="00F44CC9" w:rsidP="00F44CC9">
      <w:pPr>
        <w:ind w:firstLine="426"/>
        <w:jc w:val="both"/>
        <w:rPr>
          <w:b/>
          <w:sz w:val="28"/>
          <w:szCs w:val="28"/>
          <w:lang w:eastAsia="zh-CN"/>
        </w:rPr>
      </w:pPr>
    </w:p>
    <w:p w:rsidR="00F44CC9" w:rsidRPr="00E33E2F" w:rsidRDefault="00F44CC9" w:rsidP="00F44CC9">
      <w:pPr>
        <w:keepNext/>
        <w:keepLines/>
        <w:jc w:val="center"/>
        <w:outlineLvl w:val="0"/>
        <w:rPr>
          <w:b/>
          <w:bCs/>
          <w:kern w:val="1"/>
          <w:sz w:val="28"/>
          <w:szCs w:val="28"/>
          <w:lang w:eastAsia="zh-CN"/>
        </w:rPr>
        <w:sectPr w:rsidR="00F44CC9" w:rsidRPr="00E33E2F" w:rsidSect="00382180">
          <w:footerReference w:type="first" r:id="rId13"/>
          <w:pgSz w:w="11906" w:h="16838"/>
          <w:pgMar w:top="1134" w:right="850" w:bottom="709" w:left="1701" w:header="709" w:footer="720" w:gutter="0"/>
          <w:pgNumType w:start="1"/>
          <w:cols w:space="720"/>
          <w:titlePg/>
          <w:docGrid w:linePitch="360"/>
        </w:sectPr>
      </w:pPr>
    </w:p>
    <w:p w:rsidR="00F44CC9" w:rsidRPr="00E33E2F" w:rsidRDefault="00F44CC9" w:rsidP="00F44CC9">
      <w:pPr>
        <w:keepNext/>
        <w:keepLines/>
        <w:jc w:val="center"/>
        <w:outlineLvl w:val="0"/>
        <w:rPr>
          <w:b/>
          <w:bCs/>
          <w:kern w:val="1"/>
          <w:sz w:val="28"/>
          <w:szCs w:val="28"/>
          <w:lang w:eastAsia="zh-CN"/>
        </w:rPr>
      </w:pPr>
      <w:r w:rsidRPr="00E33E2F">
        <w:rPr>
          <w:b/>
          <w:bCs/>
          <w:kern w:val="1"/>
          <w:sz w:val="28"/>
          <w:szCs w:val="28"/>
          <w:lang w:eastAsia="zh-CN"/>
        </w:rPr>
        <w:lastRenderedPageBreak/>
        <w:t>Оглавление</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Паспорт схемы теплоснабжения ………………………………………………...2</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…………………………………………………………………………3</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2. Существующие и перспективные балансы тепловой мощности источников тепловой энергии и те</w:t>
      </w:r>
      <w:r w:rsidR="00064528">
        <w:rPr>
          <w:bCs/>
          <w:kern w:val="1"/>
          <w:sz w:val="28"/>
          <w:szCs w:val="28"/>
          <w:lang w:eastAsia="zh-CN"/>
        </w:rPr>
        <w:t>пловой нагрузки потребителей ……</w:t>
      </w:r>
      <w:r w:rsidRPr="00E33E2F">
        <w:rPr>
          <w:bCs/>
          <w:kern w:val="1"/>
          <w:sz w:val="28"/>
          <w:szCs w:val="28"/>
          <w:lang w:eastAsia="zh-CN"/>
        </w:rPr>
        <w:t>…...</w:t>
      </w:r>
      <w:r w:rsidR="00836BC4">
        <w:rPr>
          <w:bCs/>
          <w:kern w:val="1"/>
          <w:sz w:val="28"/>
          <w:szCs w:val="28"/>
          <w:lang w:eastAsia="zh-CN"/>
        </w:rPr>
        <w:t xml:space="preserve">  </w:t>
      </w:r>
      <w:r w:rsidR="00064528">
        <w:rPr>
          <w:bCs/>
          <w:kern w:val="1"/>
          <w:sz w:val="28"/>
          <w:szCs w:val="28"/>
          <w:lang w:eastAsia="zh-CN"/>
        </w:rPr>
        <w:t>1</w:t>
      </w:r>
      <w:r w:rsidR="00836BC4">
        <w:rPr>
          <w:bCs/>
          <w:kern w:val="1"/>
          <w:sz w:val="28"/>
          <w:szCs w:val="28"/>
          <w:lang w:eastAsia="zh-CN"/>
        </w:rPr>
        <w:t>3</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3. Существующие и перспекти</w:t>
      </w:r>
      <w:r w:rsidR="00064528">
        <w:rPr>
          <w:bCs/>
          <w:kern w:val="1"/>
          <w:sz w:val="28"/>
          <w:szCs w:val="28"/>
          <w:lang w:eastAsia="zh-CN"/>
        </w:rPr>
        <w:t>вные балансы теплоснабжения ……</w:t>
      </w:r>
      <w:r w:rsidR="00836BC4">
        <w:rPr>
          <w:bCs/>
          <w:kern w:val="1"/>
          <w:sz w:val="28"/>
          <w:szCs w:val="28"/>
          <w:lang w:eastAsia="zh-CN"/>
        </w:rPr>
        <w:t xml:space="preserve">  </w:t>
      </w:r>
      <w:r w:rsidR="00064528">
        <w:rPr>
          <w:bCs/>
          <w:kern w:val="1"/>
          <w:sz w:val="28"/>
          <w:szCs w:val="28"/>
          <w:lang w:eastAsia="zh-CN"/>
        </w:rPr>
        <w:t>1</w:t>
      </w:r>
      <w:r w:rsidR="00836BC4">
        <w:rPr>
          <w:bCs/>
          <w:kern w:val="1"/>
          <w:sz w:val="28"/>
          <w:szCs w:val="28"/>
          <w:lang w:eastAsia="zh-CN"/>
        </w:rPr>
        <w:t>4</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4. Основные положения мастер-плана развития систем теплоснабжения поселения …………………………………………………….1</w:t>
      </w:r>
      <w:r w:rsidR="000321B3">
        <w:rPr>
          <w:bCs/>
          <w:kern w:val="1"/>
          <w:sz w:val="28"/>
          <w:szCs w:val="28"/>
          <w:lang w:eastAsia="zh-CN"/>
        </w:rPr>
        <w:t>5</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5. Предложения по строительству, реконструкции и техническому перевооружению и (или) модернизации источников тепловой энергии …….1</w:t>
      </w:r>
      <w:r w:rsidR="000321B3">
        <w:rPr>
          <w:bCs/>
          <w:kern w:val="1"/>
          <w:sz w:val="28"/>
          <w:szCs w:val="28"/>
          <w:lang w:eastAsia="zh-CN"/>
        </w:rPr>
        <w:t>7</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6. Предложения по строительству, реконструкции и (или) модернизации тепловых сетей …………………………………………………</w:t>
      </w:r>
      <w:r w:rsidR="000321B3">
        <w:rPr>
          <w:bCs/>
          <w:kern w:val="1"/>
          <w:sz w:val="28"/>
          <w:szCs w:val="28"/>
          <w:lang w:eastAsia="zh-CN"/>
        </w:rPr>
        <w:t>2</w:t>
      </w:r>
      <w:r w:rsidR="00E8485F">
        <w:rPr>
          <w:bCs/>
          <w:kern w:val="1"/>
          <w:sz w:val="28"/>
          <w:szCs w:val="28"/>
          <w:lang w:eastAsia="zh-CN"/>
        </w:rPr>
        <w:t>1</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7. Предложения по переводу открытых систем теплоснабжения (горячего водоснабжения) в закрытые си</w:t>
      </w:r>
      <w:r w:rsidR="00064528">
        <w:rPr>
          <w:bCs/>
          <w:kern w:val="1"/>
          <w:sz w:val="28"/>
          <w:szCs w:val="28"/>
          <w:lang w:eastAsia="zh-CN"/>
        </w:rPr>
        <w:t>стемы горячего водоснабжения ….</w:t>
      </w:r>
      <w:r w:rsidR="000321B3">
        <w:rPr>
          <w:bCs/>
          <w:kern w:val="1"/>
          <w:sz w:val="28"/>
          <w:szCs w:val="28"/>
          <w:lang w:eastAsia="zh-CN"/>
        </w:rPr>
        <w:t>2</w:t>
      </w:r>
      <w:r w:rsidR="00E8485F">
        <w:rPr>
          <w:bCs/>
          <w:kern w:val="1"/>
          <w:sz w:val="28"/>
          <w:szCs w:val="28"/>
          <w:lang w:eastAsia="zh-CN"/>
        </w:rPr>
        <w:t>7</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8. Перспективные то</w:t>
      </w:r>
      <w:r w:rsidR="00064528">
        <w:rPr>
          <w:bCs/>
          <w:kern w:val="1"/>
          <w:sz w:val="28"/>
          <w:szCs w:val="28"/>
          <w:lang w:eastAsia="zh-CN"/>
        </w:rPr>
        <w:t>пливные балансы ………………………………...</w:t>
      </w:r>
      <w:r w:rsidR="000321B3">
        <w:rPr>
          <w:bCs/>
          <w:kern w:val="1"/>
          <w:sz w:val="28"/>
          <w:szCs w:val="28"/>
          <w:lang w:eastAsia="zh-CN"/>
        </w:rPr>
        <w:t>2</w:t>
      </w:r>
      <w:r w:rsidR="00E8485F">
        <w:rPr>
          <w:bCs/>
          <w:kern w:val="1"/>
          <w:sz w:val="28"/>
          <w:szCs w:val="28"/>
          <w:lang w:eastAsia="zh-CN"/>
        </w:rPr>
        <w:t>8</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9. Инвестиции в строительство, реконструкцию и техническое перевооружение и (или) модернизацию ……………………………………….</w:t>
      </w:r>
      <w:r w:rsidR="000321B3">
        <w:rPr>
          <w:bCs/>
          <w:kern w:val="1"/>
          <w:sz w:val="28"/>
          <w:szCs w:val="28"/>
          <w:lang w:eastAsia="zh-CN"/>
        </w:rPr>
        <w:t>3</w:t>
      </w:r>
      <w:r w:rsidR="00F46044">
        <w:rPr>
          <w:bCs/>
          <w:kern w:val="1"/>
          <w:sz w:val="28"/>
          <w:szCs w:val="28"/>
          <w:lang w:eastAsia="zh-CN"/>
        </w:rPr>
        <w:t>0</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10. Решение о присвоении статуса единой теплоснабжающей организации (организациям) …………………………………………………...</w:t>
      </w:r>
      <w:r w:rsidR="000321B3">
        <w:rPr>
          <w:bCs/>
          <w:kern w:val="1"/>
          <w:sz w:val="28"/>
          <w:szCs w:val="28"/>
          <w:lang w:eastAsia="zh-CN"/>
        </w:rPr>
        <w:t>3</w:t>
      </w:r>
      <w:r w:rsidR="00F46044">
        <w:rPr>
          <w:bCs/>
          <w:kern w:val="1"/>
          <w:sz w:val="28"/>
          <w:szCs w:val="28"/>
          <w:lang w:eastAsia="zh-CN"/>
        </w:rPr>
        <w:t>3</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11. Решения о распределении тепловой нагрузки между источниками тепловой эне</w:t>
      </w:r>
      <w:r w:rsidR="00F82232">
        <w:rPr>
          <w:bCs/>
          <w:kern w:val="1"/>
          <w:sz w:val="28"/>
          <w:szCs w:val="28"/>
          <w:lang w:eastAsia="zh-CN"/>
        </w:rPr>
        <w:t>ргии ………………………………………………………………..</w:t>
      </w:r>
      <w:r w:rsidR="000321B3">
        <w:rPr>
          <w:bCs/>
          <w:kern w:val="1"/>
          <w:sz w:val="28"/>
          <w:szCs w:val="28"/>
          <w:lang w:eastAsia="zh-CN"/>
        </w:rPr>
        <w:t>3</w:t>
      </w:r>
      <w:r w:rsidR="00F46044">
        <w:rPr>
          <w:bCs/>
          <w:kern w:val="1"/>
          <w:sz w:val="28"/>
          <w:szCs w:val="28"/>
          <w:lang w:eastAsia="zh-CN"/>
        </w:rPr>
        <w:t>4</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12. Решения по бесхозным тепловым сетям …………………………..</w:t>
      </w:r>
      <w:r w:rsidR="00836BC4">
        <w:rPr>
          <w:bCs/>
          <w:kern w:val="1"/>
          <w:sz w:val="28"/>
          <w:szCs w:val="28"/>
          <w:lang w:eastAsia="zh-CN"/>
        </w:rPr>
        <w:t>5</w:t>
      </w:r>
      <w:r w:rsidR="00F46044">
        <w:rPr>
          <w:bCs/>
          <w:kern w:val="1"/>
          <w:sz w:val="28"/>
          <w:szCs w:val="28"/>
          <w:lang w:eastAsia="zh-CN"/>
        </w:rPr>
        <w:t>0</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 ……………….</w:t>
      </w:r>
      <w:r w:rsidR="00836BC4">
        <w:rPr>
          <w:bCs/>
          <w:kern w:val="1"/>
          <w:sz w:val="28"/>
          <w:szCs w:val="28"/>
          <w:lang w:eastAsia="zh-CN"/>
        </w:rPr>
        <w:t>5</w:t>
      </w:r>
      <w:r w:rsidR="00F46044">
        <w:rPr>
          <w:bCs/>
          <w:kern w:val="1"/>
          <w:sz w:val="28"/>
          <w:szCs w:val="28"/>
          <w:lang w:eastAsia="zh-CN"/>
        </w:rPr>
        <w:t>0</w:t>
      </w:r>
    </w:p>
    <w:p w:rsidR="00F44CC9" w:rsidRPr="00E33E2F" w:rsidRDefault="00F44CC9" w:rsidP="00F44CC9">
      <w:pPr>
        <w:keepNext/>
        <w:keepLines/>
        <w:jc w:val="both"/>
        <w:outlineLvl w:val="0"/>
        <w:rPr>
          <w:bCs/>
          <w:kern w:val="1"/>
          <w:sz w:val="28"/>
          <w:szCs w:val="28"/>
          <w:lang w:eastAsia="zh-CN"/>
        </w:rPr>
      </w:pPr>
      <w:r w:rsidRPr="00E33E2F">
        <w:rPr>
          <w:bCs/>
          <w:kern w:val="1"/>
          <w:sz w:val="28"/>
          <w:szCs w:val="28"/>
          <w:lang w:eastAsia="zh-CN"/>
        </w:rPr>
        <w:t xml:space="preserve">Раздел 14. Индикаторы развития систем </w:t>
      </w:r>
      <w:r w:rsidR="00F82232">
        <w:rPr>
          <w:bCs/>
          <w:kern w:val="1"/>
          <w:sz w:val="28"/>
          <w:szCs w:val="28"/>
          <w:lang w:eastAsia="zh-CN"/>
        </w:rPr>
        <w:t>теплоснабжения поселения ……....</w:t>
      </w:r>
      <w:r w:rsidR="00836BC4">
        <w:rPr>
          <w:bCs/>
          <w:kern w:val="1"/>
          <w:sz w:val="28"/>
          <w:szCs w:val="28"/>
          <w:lang w:eastAsia="zh-CN"/>
        </w:rPr>
        <w:t>5</w:t>
      </w:r>
      <w:r w:rsidR="00F46044">
        <w:rPr>
          <w:bCs/>
          <w:kern w:val="1"/>
          <w:sz w:val="28"/>
          <w:szCs w:val="28"/>
          <w:lang w:eastAsia="zh-CN"/>
        </w:rPr>
        <w:t>0</w:t>
      </w:r>
    </w:p>
    <w:p w:rsidR="00F44CC9" w:rsidRDefault="00F44CC9" w:rsidP="00F44CC9">
      <w:pPr>
        <w:keepNext/>
        <w:keepLines/>
        <w:jc w:val="both"/>
        <w:outlineLvl w:val="0"/>
        <w:rPr>
          <w:bCs/>
          <w:kern w:val="1"/>
          <w:sz w:val="28"/>
          <w:szCs w:val="28"/>
          <w:lang w:eastAsia="zh-CN"/>
        </w:rPr>
      </w:pPr>
      <w:r w:rsidRPr="00E33E2F">
        <w:rPr>
          <w:bCs/>
          <w:kern w:val="1"/>
          <w:sz w:val="28"/>
          <w:szCs w:val="28"/>
          <w:lang w:eastAsia="zh-CN"/>
        </w:rPr>
        <w:t>Раздел 15. Ценовые (тари</w:t>
      </w:r>
      <w:r w:rsidR="00F82232">
        <w:rPr>
          <w:bCs/>
          <w:kern w:val="1"/>
          <w:sz w:val="28"/>
          <w:szCs w:val="28"/>
          <w:lang w:eastAsia="zh-CN"/>
        </w:rPr>
        <w:t>фные) последствия …………………………………</w:t>
      </w:r>
      <w:r w:rsidR="00836BC4">
        <w:rPr>
          <w:bCs/>
          <w:kern w:val="1"/>
          <w:sz w:val="28"/>
          <w:szCs w:val="28"/>
          <w:lang w:eastAsia="zh-CN"/>
        </w:rPr>
        <w:t>5</w:t>
      </w:r>
      <w:r w:rsidR="00F46044">
        <w:rPr>
          <w:bCs/>
          <w:kern w:val="1"/>
          <w:sz w:val="28"/>
          <w:szCs w:val="28"/>
          <w:lang w:eastAsia="zh-CN"/>
        </w:rPr>
        <w:t>0</w:t>
      </w:r>
    </w:p>
    <w:p w:rsidR="00754C5D" w:rsidRPr="00754C5D" w:rsidRDefault="00754C5D" w:rsidP="00F44CC9">
      <w:pPr>
        <w:keepNext/>
        <w:keepLines/>
        <w:jc w:val="both"/>
        <w:outlineLvl w:val="0"/>
        <w:rPr>
          <w:bCs/>
          <w:kern w:val="1"/>
          <w:sz w:val="28"/>
          <w:szCs w:val="28"/>
          <w:lang w:eastAsia="zh-CN"/>
        </w:rPr>
      </w:pPr>
      <w:r w:rsidRPr="00754C5D">
        <w:rPr>
          <w:sz w:val="28"/>
        </w:rPr>
        <w:t>Раздел 16.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w:t>
      </w:r>
      <w:r w:rsidR="000321B3">
        <w:rPr>
          <w:sz w:val="28"/>
        </w:rPr>
        <w:t>ах</w:t>
      </w:r>
      <w:r w:rsidR="00F82232">
        <w:rPr>
          <w:sz w:val="28"/>
        </w:rPr>
        <w:t xml:space="preserve">                   </w:t>
      </w:r>
      <w:r w:rsidR="00836BC4">
        <w:rPr>
          <w:sz w:val="28"/>
        </w:rPr>
        <w:t>5</w:t>
      </w:r>
      <w:r w:rsidR="00F46044">
        <w:rPr>
          <w:sz w:val="28"/>
        </w:rPr>
        <w:t>0</w:t>
      </w:r>
    </w:p>
    <w:p w:rsidR="00F44CC9" w:rsidRPr="00E33E2F" w:rsidRDefault="00F44CC9" w:rsidP="00F44CC9">
      <w:pPr>
        <w:keepNext/>
        <w:keepLines/>
        <w:jc w:val="both"/>
        <w:outlineLvl w:val="0"/>
        <w:rPr>
          <w:bCs/>
          <w:color w:val="365F91"/>
          <w:kern w:val="1"/>
          <w:sz w:val="28"/>
          <w:szCs w:val="28"/>
          <w:lang w:eastAsia="zh-CN"/>
        </w:rPr>
      </w:pPr>
      <w:r w:rsidRPr="00E33E2F">
        <w:rPr>
          <w:bCs/>
          <w:kern w:val="1"/>
          <w:sz w:val="28"/>
          <w:szCs w:val="28"/>
          <w:lang w:eastAsia="zh-CN"/>
        </w:rPr>
        <w:t>Заключение ………………………………………………………………………</w:t>
      </w:r>
      <w:r w:rsidR="00F82232">
        <w:rPr>
          <w:bCs/>
          <w:kern w:val="1"/>
          <w:sz w:val="28"/>
          <w:szCs w:val="28"/>
          <w:lang w:eastAsia="zh-CN"/>
        </w:rPr>
        <w:t>5</w:t>
      </w:r>
      <w:r w:rsidR="00F46044">
        <w:rPr>
          <w:bCs/>
          <w:kern w:val="1"/>
          <w:sz w:val="28"/>
          <w:szCs w:val="28"/>
          <w:lang w:eastAsia="zh-CN"/>
        </w:rPr>
        <w:t>5</w:t>
      </w:r>
    </w:p>
    <w:p w:rsidR="00F44CC9" w:rsidRPr="00E33E2F" w:rsidRDefault="00F44CC9" w:rsidP="00F44CC9">
      <w:pPr>
        <w:rPr>
          <w:sz w:val="28"/>
          <w:szCs w:val="28"/>
          <w:lang w:eastAsia="zh-CN"/>
        </w:rPr>
      </w:pPr>
    </w:p>
    <w:p w:rsidR="00F44CC9" w:rsidRPr="00E33E2F" w:rsidRDefault="00F44CC9" w:rsidP="00F44CC9">
      <w:pPr>
        <w:tabs>
          <w:tab w:val="right" w:leader="dot" w:pos="9356"/>
        </w:tabs>
        <w:rPr>
          <w:sz w:val="28"/>
          <w:szCs w:val="28"/>
          <w:lang w:eastAsia="zh-CN"/>
        </w:rPr>
      </w:pPr>
      <w:r w:rsidRPr="00E33E2F">
        <w:rPr>
          <w:sz w:val="28"/>
          <w:szCs w:val="28"/>
          <w:lang w:eastAsia="zh-CN"/>
        </w:rPr>
        <w:fldChar w:fldCharType="begin"/>
      </w:r>
      <w:r w:rsidRPr="00E33E2F">
        <w:rPr>
          <w:sz w:val="28"/>
          <w:szCs w:val="28"/>
          <w:lang w:eastAsia="zh-CN"/>
        </w:rPr>
        <w:instrText xml:space="preserve"> TOC \o "1-3" \h \z \u </w:instrText>
      </w:r>
      <w:r w:rsidRPr="00E33E2F">
        <w:rPr>
          <w:sz w:val="28"/>
          <w:szCs w:val="28"/>
          <w:lang w:eastAsia="zh-CN"/>
        </w:rPr>
        <w:fldChar w:fldCharType="separate"/>
      </w:r>
    </w:p>
    <w:p w:rsidR="00F44CC9" w:rsidRPr="00E33E2F" w:rsidRDefault="00F44CC9" w:rsidP="00F44CC9">
      <w:pPr>
        <w:tabs>
          <w:tab w:val="right" w:leader="dot" w:pos="9356"/>
          <w:tab w:val="right" w:leader="dot" w:pos="10080"/>
        </w:tabs>
        <w:rPr>
          <w:sz w:val="28"/>
          <w:szCs w:val="28"/>
          <w:lang w:eastAsia="zh-CN"/>
        </w:rPr>
      </w:pPr>
      <w:r w:rsidRPr="00E33E2F">
        <w:rPr>
          <w:sz w:val="28"/>
          <w:szCs w:val="28"/>
          <w:lang w:eastAsia="zh-CN"/>
        </w:rPr>
        <w:fldChar w:fldCharType="end"/>
      </w:r>
      <w:r w:rsidRPr="00E33E2F">
        <w:rPr>
          <w:sz w:val="28"/>
          <w:szCs w:val="28"/>
          <w:lang w:eastAsia="zh-CN"/>
        </w:rPr>
        <w:t xml:space="preserve"> </w:t>
      </w:r>
    </w:p>
    <w:p w:rsidR="00F44CC9" w:rsidRPr="00E33E2F" w:rsidRDefault="00F44CC9" w:rsidP="00F44CC9">
      <w:pPr>
        <w:tabs>
          <w:tab w:val="right" w:leader="dot" w:pos="9356"/>
        </w:tabs>
        <w:rPr>
          <w:b/>
          <w:bCs/>
          <w:sz w:val="28"/>
          <w:szCs w:val="28"/>
          <w:lang w:val="en-US" w:eastAsia="en-US"/>
        </w:rPr>
      </w:pPr>
    </w:p>
    <w:p w:rsidR="00F44CC9" w:rsidRPr="00E33E2F" w:rsidRDefault="00F44CC9" w:rsidP="00F44CC9">
      <w:pPr>
        <w:ind w:firstLine="426"/>
        <w:jc w:val="both"/>
        <w:rPr>
          <w:b/>
          <w:bCs/>
          <w:sz w:val="28"/>
          <w:szCs w:val="28"/>
          <w:lang w:val="en-US" w:eastAsia="en-US"/>
        </w:rPr>
      </w:pPr>
    </w:p>
    <w:p w:rsidR="00F44CC9" w:rsidRPr="00E33E2F" w:rsidRDefault="00F44CC9" w:rsidP="00F44CC9">
      <w:pPr>
        <w:pageBreakBefore/>
        <w:rPr>
          <w:sz w:val="28"/>
          <w:szCs w:val="28"/>
          <w:lang w:eastAsia="zh-CN"/>
        </w:rPr>
      </w:pPr>
      <w:bookmarkStart w:id="1" w:name="__RefHeading___Toc357070375"/>
      <w:bookmarkEnd w:id="1"/>
      <w:r w:rsidRPr="00E33E2F">
        <w:rPr>
          <w:b/>
          <w:sz w:val="28"/>
          <w:szCs w:val="28"/>
          <w:lang w:eastAsia="zh-CN"/>
        </w:rPr>
        <w:lastRenderedPageBreak/>
        <w:t>Паспорт схемы теплоснабжения</w:t>
      </w:r>
    </w:p>
    <w:p w:rsidR="00F44CC9" w:rsidRPr="00E33E2F" w:rsidRDefault="00F44CC9" w:rsidP="00F44CC9">
      <w:pPr>
        <w:rPr>
          <w:sz w:val="28"/>
          <w:szCs w:val="28"/>
          <w:lang w:eastAsia="zh-CN"/>
        </w:rPr>
      </w:pPr>
    </w:p>
    <w:tbl>
      <w:tblPr>
        <w:tblW w:w="0" w:type="auto"/>
        <w:tblInd w:w="108" w:type="dxa"/>
        <w:tblLayout w:type="fixed"/>
        <w:tblLook w:val="0000" w:firstRow="0" w:lastRow="0" w:firstColumn="0" w:lastColumn="0" w:noHBand="0" w:noVBand="0"/>
      </w:tblPr>
      <w:tblGrid>
        <w:gridCol w:w="2253"/>
        <w:gridCol w:w="7230"/>
      </w:tblGrid>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 xml:space="preserve">Наименование Программы: </w:t>
            </w:r>
          </w:p>
        </w:tc>
        <w:tc>
          <w:tcPr>
            <w:tcW w:w="7230" w:type="dxa"/>
            <w:tcBorders>
              <w:top w:val="double" w:sz="4" w:space="0" w:color="000000"/>
              <w:left w:val="double" w:sz="4" w:space="0" w:color="000000"/>
              <w:bottom w:val="double" w:sz="4" w:space="0" w:color="000000"/>
              <w:right w:val="double" w:sz="4" w:space="0" w:color="000000"/>
            </w:tcBorders>
            <w:shd w:val="clear" w:color="auto" w:fill="auto"/>
          </w:tcPr>
          <w:p w:rsidR="003B54AE" w:rsidRDefault="003B54AE" w:rsidP="00382180">
            <w:pPr>
              <w:jc w:val="both"/>
            </w:pPr>
            <w:r>
              <w:rPr>
                <w:bCs/>
                <w:sz w:val="24"/>
                <w:szCs w:val="24"/>
              </w:rPr>
              <w:t>Схема теплоснабжения муниципального образования «Белокалитвинское городское поселение» Белокалитвинского района Ростовской области</w:t>
            </w:r>
          </w:p>
        </w:tc>
      </w:tr>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Основания для</w:t>
            </w:r>
          </w:p>
          <w:p w:rsidR="003B54AE" w:rsidRDefault="003B54AE" w:rsidP="00382180">
            <w:r>
              <w:rPr>
                <w:sz w:val="24"/>
                <w:szCs w:val="24"/>
              </w:rPr>
              <w:t xml:space="preserve">разработки Схемы: </w:t>
            </w:r>
          </w:p>
        </w:tc>
        <w:tc>
          <w:tcPr>
            <w:tcW w:w="7230" w:type="dxa"/>
            <w:tcBorders>
              <w:top w:val="double" w:sz="4" w:space="0" w:color="000000"/>
              <w:left w:val="double" w:sz="4" w:space="0" w:color="000000"/>
              <w:bottom w:val="double" w:sz="4" w:space="0" w:color="000000"/>
              <w:right w:val="double" w:sz="4" w:space="0" w:color="000000"/>
            </w:tcBorders>
            <w:shd w:val="clear" w:color="auto" w:fill="auto"/>
          </w:tcPr>
          <w:p w:rsidR="003B54AE" w:rsidRDefault="003B54AE" w:rsidP="00382180">
            <w:pPr>
              <w:widowControl w:val="0"/>
              <w:autoSpaceDE w:val="0"/>
              <w:jc w:val="both"/>
            </w:pPr>
            <w:r>
              <w:rPr>
                <w:sz w:val="24"/>
                <w:szCs w:val="24"/>
              </w:rPr>
              <w:t>- Федеральный закон от 27 июля 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3B54AE" w:rsidRDefault="003B54AE" w:rsidP="00382180">
            <w:pPr>
              <w:widowControl w:val="0"/>
              <w:autoSpaceDE w:val="0"/>
              <w:jc w:val="both"/>
            </w:pPr>
            <w:r>
              <w:rPr>
                <w:sz w:val="24"/>
                <w:szCs w:val="24"/>
              </w:rPr>
              <w:t>- Постановление Правительства РФ от 22 Февраля 2012 г. № 154 «О требованиях к схемам теплоснабжения, порядку их разработки и утверждения».</w:t>
            </w:r>
          </w:p>
        </w:tc>
      </w:tr>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Заказчик Схемы</w:t>
            </w:r>
          </w:p>
        </w:tc>
        <w:tc>
          <w:tcPr>
            <w:tcW w:w="7230" w:type="dxa"/>
            <w:tcBorders>
              <w:top w:val="double" w:sz="4" w:space="0" w:color="000000"/>
              <w:left w:val="double" w:sz="4" w:space="0" w:color="000000"/>
              <w:bottom w:val="double" w:sz="4" w:space="0" w:color="000000"/>
              <w:right w:val="double" w:sz="4" w:space="0" w:color="000000"/>
            </w:tcBorders>
            <w:shd w:val="clear" w:color="auto" w:fill="auto"/>
            <w:vAlign w:val="center"/>
          </w:tcPr>
          <w:p w:rsidR="003B54AE" w:rsidRDefault="003B54AE" w:rsidP="00382180">
            <w:r>
              <w:rPr>
                <w:sz w:val="24"/>
                <w:szCs w:val="24"/>
              </w:rPr>
              <w:t xml:space="preserve">Администрация </w:t>
            </w:r>
            <w:r>
              <w:rPr>
                <w:bCs/>
                <w:sz w:val="24"/>
                <w:szCs w:val="24"/>
              </w:rPr>
              <w:t>муниципального образования «Белокалитвинское городское поселение»</w:t>
            </w:r>
          </w:p>
        </w:tc>
      </w:tr>
      <w:tr w:rsidR="003B54AE" w:rsidTr="00382180">
        <w:trPr>
          <w:trHeight w:val="641"/>
        </w:trPr>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Основные разработчики Схемы:</w:t>
            </w:r>
          </w:p>
        </w:tc>
        <w:tc>
          <w:tcPr>
            <w:tcW w:w="7230" w:type="dxa"/>
            <w:tcBorders>
              <w:top w:val="double" w:sz="4" w:space="0" w:color="000000"/>
              <w:left w:val="double" w:sz="4" w:space="0" w:color="000000"/>
              <w:bottom w:val="double" w:sz="4" w:space="0" w:color="000000"/>
              <w:right w:val="double" w:sz="4" w:space="0" w:color="000000"/>
            </w:tcBorders>
            <w:shd w:val="clear" w:color="auto" w:fill="auto"/>
            <w:vAlign w:val="center"/>
          </w:tcPr>
          <w:p w:rsidR="003B54AE" w:rsidRDefault="003B54AE" w:rsidP="00382180">
            <w:pPr>
              <w:jc w:val="both"/>
            </w:pPr>
            <w:r>
              <w:rPr>
                <w:bCs/>
                <w:sz w:val="24"/>
                <w:szCs w:val="24"/>
              </w:rPr>
              <w:t xml:space="preserve">Администрация муниципального образования «Белокалитвинское городское поселение», организации коммунального комплекса, предоставляющие услугу теплоснабжения: </w:t>
            </w:r>
            <w:r>
              <w:rPr>
                <w:sz w:val="24"/>
                <w:szCs w:val="28"/>
              </w:rPr>
              <w:t>Белокалитвинские районные тепловые сети ООО «Донэнерго Тепловые сети»</w:t>
            </w:r>
            <w:r>
              <w:rPr>
                <w:bCs/>
                <w:sz w:val="24"/>
                <w:szCs w:val="24"/>
              </w:rPr>
              <w:t xml:space="preserve"> и ООО «Распределенная генерация»</w:t>
            </w:r>
          </w:p>
        </w:tc>
      </w:tr>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Исполнители Программы:</w:t>
            </w:r>
          </w:p>
          <w:p w:rsidR="003B54AE" w:rsidRDefault="003B54AE" w:rsidP="00382180">
            <w:pPr>
              <w:rPr>
                <w:sz w:val="24"/>
                <w:szCs w:val="24"/>
              </w:rPr>
            </w:pPr>
          </w:p>
        </w:tc>
        <w:tc>
          <w:tcPr>
            <w:tcW w:w="7230" w:type="dxa"/>
            <w:tcBorders>
              <w:top w:val="double" w:sz="4" w:space="0" w:color="000000"/>
              <w:left w:val="double" w:sz="4" w:space="0" w:color="000000"/>
              <w:bottom w:val="double" w:sz="4" w:space="0" w:color="000000"/>
              <w:right w:val="double" w:sz="4" w:space="0" w:color="000000"/>
            </w:tcBorders>
            <w:shd w:val="clear" w:color="auto" w:fill="FFFFFF"/>
            <w:vAlign w:val="center"/>
          </w:tcPr>
          <w:p w:rsidR="003B54AE" w:rsidRDefault="003B54AE" w:rsidP="00382180">
            <w:pPr>
              <w:jc w:val="both"/>
            </w:pPr>
            <w:r>
              <w:rPr>
                <w:bCs/>
                <w:sz w:val="24"/>
                <w:szCs w:val="24"/>
              </w:rPr>
              <w:t xml:space="preserve">Администрация муниципального образования «Белокалитвинское городское поселение», </w:t>
            </w:r>
            <w:r>
              <w:rPr>
                <w:sz w:val="24"/>
                <w:szCs w:val="28"/>
              </w:rPr>
              <w:t>Белокалитвинские районные тепловые сети ООО «Донэнерго Тепловые сети»</w:t>
            </w:r>
            <w:r>
              <w:rPr>
                <w:bCs/>
                <w:sz w:val="24"/>
                <w:szCs w:val="24"/>
              </w:rPr>
              <w:t xml:space="preserve">, </w:t>
            </w:r>
          </w:p>
          <w:p w:rsidR="003B54AE" w:rsidRDefault="003B54AE" w:rsidP="00382180">
            <w:pPr>
              <w:jc w:val="both"/>
            </w:pPr>
            <w:r>
              <w:rPr>
                <w:sz w:val="24"/>
                <w:szCs w:val="24"/>
                <w:highlight w:val="white"/>
              </w:rPr>
              <w:t xml:space="preserve">ООО </w:t>
            </w:r>
            <w:r w:rsidR="002E238A">
              <w:rPr>
                <w:sz w:val="24"/>
                <w:szCs w:val="24"/>
                <w:highlight w:val="white"/>
              </w:rPr>
              <w:t>«Распределенная</w:t>
            </w:r>
            <w:r>
              <w:rPr>
                <w:sz w:val="24"/>
                <w:szCs w:val="24"/>
                <w:highlight w:val="white"/>
              </w:rPr>
              <w:t xml:space="preserve"> Генерация».</w:t>
            </w:r>
          </w:p>
        </w:tc>
      </w:tr>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color w:val="000000"/>
                <w:sz w:val="24"/>
                <w:szCs w:val="24"/>
              </w:rPr>
              <w:t xml:space="preserve">Цель формирования схемы: </w:t>
            </w:r>
          </w:p>
        </w:tc>
        <w:tc>
          <w:tcPr>
            <w:tcW w:w="7230" w:type="dxa"/>
            <w:tcBorders>
              <w:top w:val="double" w:sz="4" w:space="0" w:color="000000"/>
              <w:left w:val="double" w:sz="4" w:space="0" w:color="000000"/>
              <w:bottom w:val="double" w:sz="4" w:space="0" w:color="000000"/>
              <w:right w:val="double" w:sz="4" w:space="0" w:color="000000"/>
            </w:tcBorders>
            <w:shd w:val="clear" w:color="auto" w:fill="auto"/>
          </w:tcPr>
          <w:p w:rsidR="003B54AE" w:rsidRDefault="003B54AE" w:rsidP="00382180">
            <w:pPr>
              <w:widowControl w:val="0"/>
              <w:autoSpaceDE w:val="0"/>
              <w:jc w:val="both"/>
            </w:pPr>
            <w:r>
              <w:rPr>
                <w:sz w:val="24"/>
                <w:szCs w:val="24"/>
              </w:rPr>
              <w:t>Схема теплоснабжения является основным предпроектным документом по развитию системы теплоснабжения в поселении. В схеме теплоснабжения:</w:t>
            </w:r>
          </w:p>
          <w:p w:rsidR="003B54AE" w:rsidRDefault="003B54AE" w:rsidP="00382180">
            <w:pPr>
              <w:widowControl w:val="0"/>
              <w:autoSpaceDE w:val="0"/>
              <w:ind w:hanging="142"/>
              <w:jc w:val="both"/>
            </w:pPr>
            <w:r>
              <w:rPr>
                <w:sz w:val="24"/>
                <w:szCs w:val="24"/>
              </w:rPr>
              <w:t xml:space="preserve">- осуществлен анализ существующего положения и состояния </w:t>
            </w:r>
            <w:r w:rsidR="002E238A">
              <w:rPr>
                <w:sz w:val="24"/>
                <w:szCs w:val="24"/>
              </w:rPr>
              <w:t>системы теплоснабжения</w:t>
            </w:r>
            <w:r>
              <w:rPr>
                <w:sz w:val="24"/>
                <w:szCs w:val="24"/>
              </w:rPr>
              <w:t>;</w:t>
            </w:r>
          </w:p>
          <w:p w:rsidR="003B54AE" w:rsidRDefault="003B54AE" w:rsidP="00382180">
            <w:pPr>
              <w:widowControl w:val="0"/>
              <w:autoSpaceDE w:val="0"/>
              <w:ind w:hanging="142"/>
              <w:jc w:val="both"/>
            </w:pPr>
            <w:r>
              <w:rPr>
                <w:sz w:val="24"/>
                <w:szCs w:val="24"/>
              </w:rPr>
              <w:t>- дано технико-экономическое обоснование принимаемых решений по реконструкции, замене или модернизации основного оборудования для котельных, трасс тепловых сетей;</w:t>
            </w:r>
          </w:p>
          <w:p w:rsidR="003B54AE" w:rsidRDefault="003B54AE" w:rsidP="00382180">
            <w:pPr>
              <w:widowControl w:val="0"/>
              <w:autoSpaceDE w:val="0"/>
              <w:ind w:hanging="142"/>
              <w:jc w:val="both"/>
            </w:pPr>
            <w:r>
              <w:rPr>
                <w:sz w:val="24"/>
                <w:szCs w:val="24"/>
              </w:rPr>
              <w:t xml:space="preserve">- дается обоснование необходимости сооружения новых или расширения существующих источников тепла для покрытия имеющегося дефицита мощности или в случае снижения тепловых нагрузок в рассматриваемый срок - порядок принятия решений и принимаемых мер и необходимых мероприятий. </w:t>
            </w:r>
          </w:p>
        </w:tc>
      </w:tr>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Срок реализации Схемы:</w:t>
            </w:r>
          </w:p>
        </w:tc>
        <w:tc>
          <w:tcPr>
            <w:tcW w:w="7230" w:type="dxa"/>
            <w:tcBorders>
              <w:top w:val="double" w:sz="4" w:space="0" w:color="000000"/>
              <w:left w:val="double" w:sz="4" w:space="0" w:color="000000"/>
              <w:bottom w:val="double" w:sz="4" w:space="0" w:color="000000"/>
              <w:right w:val="double" w:sz="4" w:space="0" w:color="000000"/>
            </w:tcBorders>
            <w:shd w:val="clear" w:color="auto" w:fill="auto"/>
            <w:vAlign w:val="center"/>
          </w:tcPr>
          <w:p w:rsidR="003B54AE" w:rsidRDefault="003B54AE" w:rsidP="00382180">
            <w:r>
              <w:rPr>
                <w:sz w:val="24"/>
                <w:szCs w:val="24"/>
              </w:rPr>
              <w:t>с 2013 г. по 2029 г.</w:t>
            </w:r>
          </w:p>
        </w:tc>
      </w:tr>
      <w:tr w:rsidR="003B54AE" w:rsidTr="00382180">
        <w:tc>
          <w:tcPr>
            <w:tcW w:w="2253" w:type="dxa"/>
            <w:tcBorders>
              <w:top w:val="double" w:sz="4" w:space="0" w:color="000000"/>
              <w:left w:val="double" w:sz="4" w:space="0" w:color="000000"/>
              <w:bottom w:val="double" w:sz="4" w:space="0" w:color="000000"/>
            </w:tcBorders>
            <w:shd w:val="clear" w:color="auto" w:fill="auto"/>
            <w:vAlign w:val="center"/>
          </w:tcPr>
          <w:p w:rsidR="003B54AE" w:rsidRDefault="003B54AE" w:rsidP="00382180">
            <w:r>
              <w:rPr>
                <w:sz w:val="24"/>
                <w:szCs w:val="24"/>
              </w:rPr>
              <w:t>Объ</w:t>
            </w:r>
            <w:r w:rsidR="000321B3">
              <w:rPr>
                <w:sz w:val="24"/>
                <w:szCs w:val="24"/>
              </w:rPr>
              <w:t>ё</w:t>
            </w:r>
            <w:r>
              <w:rPr>
                <w:sz w:val="24"/>
                <w:szCs w:val="24"/>
              </w:rPr>
              <w:t>мы финансирования:</w:t>
            </w:r>
          </w:p>
        </w:tc>
        <w:tc>
          <w:tcPr>
            <w:tcW w:w="7230" w:type="dxa"/>
            <w:tcBorders>
              <w:top w:val="double" w:sz="4" w:space="0" w:color="000000"/>
              <w:left w:val="double" w:sz="4" w:space="0" w:color="000000"/>
              <w:bottom w:val="double" w:sz="4" w:space="0" w:color="000000"/>
              <w:right w:val="double" w:sz="4" w:space="0" w:color="000000"/>
            </w:tcBorders>
            <w:shd w:val="clear" w:color="auto" w:fill="auto"/>
          </w:tcPr>
          <w:p w:rsidR="003B54AE" w:rsidRDefault="003B54AE" w:rsidP="00382180">
            <w:pPr>
              <w:tabs>
                <w:tab w:val="left" w:pos="514"/>
              </w:tabs>
              <w:jc w:val="both"/>
            </w:pPr>
            <w:r>
              <w:rPr>
                <w:b/>
                <w:spacing w:val="3"/>
                <w:sz w:val="24"/>
                <w:szCs w:val="24"/>
              </w:rPr>
              <w:t>Объ</w:t>
            </w:r>
            <w:r w:rsidR="000321B3">
              <w:rPr>
                <w:b/>
                <w:spacing w:val="3"/>
                <w:sz w:val="24"/>
                <w:szCs w:val="24"/>
              </w:rPr>
              <w:t>ё</w:t>
            </w:r>
            <w:r>
              <w:rPr>
                <w:b/>
                <w:spacing w:val="3"/>
                <w:sz w:val="24"/>
                <w:szCs w:val="24"/>
              </w:rPr>
              <w:t>м финансирования на период с 2013 по 2029 года составляет – 76</w:t>
            </w:r>
            <w:r w:rsidR="000321B3">
              <w:rPr>
                <w:b/>
                <w:spacing w:val="3"/>
                <w:sz w:val="24"/>
                <w:szCs w:val="24"/>
              </w:rPr>
              <w:t>0</w:t>
            </w:r>
            <w:r>
              <w:rPr>
                <w:b/>
                <w:spacing w:val="3"/>
                <w:sz w:val="24"/>
                <w:szCs w:val="24"/>
              </w:rPr>
              <w:t xml:space="preserve"> </w:t>
            </w:r>
            <w:r w:rsidR="000321B3">
              <w:rPr>
                <w:b/>
                <w:spacing w:val="3"/>
                <w:sz w:val="24"/>
                <w:szCs w:val="24"/>
              </w:rPr>
              <w:t>819</w:t>
            </w:r>
            <w:r>
              <w:rPr>
                <w:b/>
                <w:spacing w:val="3"/>
                <w:sz w:val="24"/>
                <w:szCs w:val="24"/>
              </w:rPr>
              <w:t>тыс. руб., в том числе:</w:t>
            </w:r>
          </w:p>
          <w:p w:rsidR="003B54AE" w:rsidRDefault="003B54AE" w:rsidP="00382180">
            <w:pPr>
              <w:tabs>
                <w:tab w:val="left" w:pos="514"/>
              </w:tabs>
              <w:jc w:val="both"/>
            </w:pPr>
            <w:r>
              <w:rPr>
                <w:spacing w:val="3"/>
                <w:sz w:val="24"/>
                <w:szCs w:val="24"/>
              </w:rPr>
              <w:t>на период с 2013-2015</w:t>
            </w:r>
            <w:r>
              <w:rPr>
                <w:sz w:val="24"/>
                <w:szCs w:val="24"/>
              </w:rPr>
              <w:t xml:space="preserve"> г.</w:t>
            </w:r>
            <w:r w:rsidR="002E238A">
              <w:rPr>
                <w:sz w:val="24"/>
                <w:szCs w:val="24"/>
              </w:rPr>
              <w:t xml:space="preserve"> </w:t>
            </w:r>
            <w:r>
              <w:rPr>
                <w:sz w:val="24"/>
                <w:szCs w:val="24"/>
              </w:rPr>
              <w:t xml:space="preserve">г. – 340 441 тыс. руб. </w:t>
            </w:r>
          </w:p>
          <w:p w:rsidR="003B54AE" w:rsidRDefault="003B54AE" w:rsidP="00382180">
            <w:pPr>
              <w:tabs>
                <w:tab w:val="left" w:pos="514"/>
              </w:tabs>
            </w:pPr>
            <w:r>
              <w:rPr>
                <w:sz w:val="24"/>
                <w:szCs w:val="24"/>
              </w:rPr>
              <w:t>на 2016 год – 12 529 тыс.</w:t>
            </w:r>
            <w:r w:rsidR="002E238A">
              <w:rPr>
                <w:sz w:val="24"/>
                <w:szCs w:val="24"/>
              </w:rPr>
              <w:t xml:space="preserve"> руб.</w:t>
            </w:r>
            <w:r>
              <w:rPr>
                <w:sz w:val="24"/>
                <w:szCs w:val="24"/>
              </w:rPr>
              <w:t>;</w:t>
            </w:r>
          </w:p>
          <w:p w:rsidR="003B54AE" w:rsidRDefault="003B54AE" w:rsidP="00382180">
            <w:pPr>
              <w:tabs>
                <w:tab w:val="left" w:pos="514"/>
              </w:tabs>
            </w:pPr>
            <w:r>
              <w:rPr>
                <w:sz w:val="24"/>
                <w:szCs w:val="24"/>
              </w:rPr>
              <w:t xml:space="preserve">на 2017 год – 293 767 тыс. </w:t>
            </w:r>
            <w:r w:rsidR="002E238A">
              <w:rPr>
                <w:sz w:val="24"/>
                <w:szCs w:val="24"/>
              </w:rPr>
              <w:t>руб.</w:t>
            </w:r>
            <w:r>
              <w:rPr>
                <w:sz w:val="24"/>
                <w:szCs w:val="24"/>
              </w:rPr>
              <w:t>;</w:t>
            </w:r>
          </w:p>
          <w:p w:rsidR="003B54AE" w:rsidRDefault="003B54AE" w:rsidP="00382180">
            <w:pPr>
              <w:tabs>
                <w:tab w:val="left" w:pos="514"/>
              </w:tabs>
            </w:pPr>
            <w:r>
              <w:rPr>
                <w:sz w:val="24"/>
                <w:szCs w:val="24"/>
              </w:rPr>
              <w:t xml:space="preserve">план на 2018 – 46 942 тыс. </w:t>
            </w:r>
            <w:r w:rsidR="002E238A">
              <w:rPr>
                <w:sz w:val="24"/>
                <w:szCs w:val="24"/>
              </w:rPr>
              <w:t>руб.</w:t>
            </w:r>
            <w:r>
              <w:rPr>
                <w:sz w:val="24"/>
                <w:szCs w:val="24"/>
              </w:rPr>
              <w:t>;</w:t>
            </w:r>
          </w:p>
          <w:p w:rsidR="003B54AE" w:rsidRDefault="003B54AE" w:rsidP="00382180">
            <w:pPr>
              <w:tabs>
                <w:tab w:val="left" w:pos="514"/>
              </w:tabs>
            </w:pPr>
            <w:r>
              <w:rPr>
                <w:sz w:val="24"/>
                <w:szCs w:val="24"/>
              </w:rPr>
              <w:t xml:space="preserve">план на 2019 – 17 140 тыс. </w:t>
            </w:r>
            <w:r w:rsidR="002E238A">
              <w:rPr>
                <w:sz w:val="24"/>
                <w:szCs w:val="24"/>
              </w:rPr>
              <w:t>руб.</w:t>
            </w:r>
            <w:r>
              <w:rPr>
                <w:sz w:val="24"/>
                <w:szCs w:val="24"/>
              </w:rPr>
              <w:t>;</w:t>
            </w:r>
          </w:p>
          <w:p w:rsidR="003B54AE" w:rsidRDefault="003B54AE" w:rsidP="00382180">
            <w:pPr>
              <w:tabs>
                <w:tab w:val="left" w:pos="514"/>
              </w:tabs>
            </w:pPr>
            <w:r>
              <w:rPr>
                <w:sz w:val="24"/>
                <w:szCs w:val="24"/>
              </w:rPr>
              <w:t xml:space="preserve">план на 2020 – 2 000,0 тыс. </w:t>
            </w:r>
            <w:r w:rsidR="002E238A">
              <w:rPr>
                <w:sz w:val="24"/>
                <w:szCs w:val="24"/>
              </w:rPr>
              <w:t>руб.</w:t>
            </w:r>
            <w:r>
              <w:rPr>
                <w:sz w:val="24"/>
                <w:szCs w:val="24"/>
              </w:rPr>
              <w:t>;</w:t>
            </w:r>
          </w:p>
          <w:p w:rsidR="003B54AE" w:rsidRDefault="003B54AE" w:rsidP="00382180">
            <w:pPr>
              <w:tabs>
                <w:tab w:val="left" w:pos="514"/>
              </w:tabs>
            </w:pPr>
            <w:r>
              <w:rPr>
                <w:sz w:val="24"/>
                <w:szCs w:val="24"/>
              </w:rPr>
              <w:t>план на 2024-2029 год –</w:t>
            </w:r>
            <w:r w:rsidRPr="00AE48A0">
              <w:rPr>
                <w:sz w:val="24"/>
                <w:szCs w:val="24"/>
              </w:rPr>
              <w:t>4</w:t>
            </w:r>
            <w:r w:rsidR="000321B3">
              <w:rPr>
                <w:sz w:val="24"/>
                <w:szCs w:val="24"/>
              </w:rPr>
              <w:t>8</w:t>
            </w:r>
            <w:r w:rsidRPr="00AE48A0">
              <w:rPr>
                <w:sz w:val="24"/>
                <w:szCs w:val="24"/>
              </w:rPr>
              <w:t xml:space="preserve"> </w:t>
            </w:r>
            <w:r w:rsidR="000321B3">
              <w:rPr>
                <w:sz w:val="24"/>
                <w:szCs w:val="24"/>
              </w:rPr>
              <w:t>00</w:t>
            </w:r>
            <w:r w:rsidR="002E238A">
              <w:rPr>
                <w:sz w:val="24"/>
                <w:szCs w:val="24"/>
              </w:rPr>
              <w:t>0</w:t>
            </w:r>
            <w:r w:rsidRPr="00AE48A0">
              <w:rPr>
                <w:sz w:val="24"/>
                <w:szCs w:val="24"/>
              </w:rPr>
              <w:t xml:space="preserve"> тыс.</w:t>
            </w:r>
            <w:r w:rsidR="002E238A">
              <w:rPr>
                <w:sz w:val="24"/>
                <w:szCs w:val="24"/>
              </w:rPr>
              <w:t xml:space="preserve"> </w:t>
            </w:r>
            <w:r w:rsidRPr="00AE48A0">
              <w:rPr>
                <w:sz w:val="24"/>
                <w:szCs w:val="24"/>
              </w:rPr>
              <w:t>руб.</w:t>
            </w:r>
          </w:p>
        </w:tc>
      </w:tr>
    </w:tbl>
    <w:p w:rsidR="00F44CC9" w:rsidRPr="00E33E2F" w:rsidRDefault="00F44CC9" w:rsidP="00F44CC9">
      <w:pPr>
        <w:rPr>
          <w:sz w:val="28"/>
          <w:szCs w:val="28"/>
          <w:lang w:eastAsia="zh-CN"/>
        </w:rPr>
      </w:pPr>
    </w:p>
    <w:p w:rsidR="00F44CC9" w:rsidRPr="00E33E2F" w:rsidRDefault="00F44CC9" w:rsidP="00D92A85">
      <w:pPr>
        <w:widowControl w:val="0"/>
        <w:autoSpaceDE w:val="0"/>
        <w:jc w:val="both"/>
        <w:rPr>
          <w:b/>
          <w:sz w:val="28"/>
          <w:szCs w:val="28"/>
          <w:lang w:eastAsia="zh-CN"/>
        </w:rPr>
      </w:pPr>
      <w:r w:rsidRPr="00E33E2F">
        <w:rPr>
          <w:b/>
          <w:sz w:val="28"/>
          <w:szCs w:val="28"/>
          <w:lang w:eastAsia="zh-CN"/>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Start w:id="2" w:name="__RefHeading___Toc357070376"/>
      <w:bookmarkEnd w:id="2"/>
    </w:p>
    <w:p w:rsidR="00F44CC9" w:rsidRPr="00E33E2F" w:rsidRDefault="00F44CC9" w:rsidP="00F44CC9">
      <w:pPr>
        <w:widowControl w:val="0"/>
        <w:autoSpaceDE w:val="0"/>
        <w:jc w:val="both"/>
        <w:rPr>
          <w:b/>
          <w:sz w:val="28"/>
          <w:szCs w:val="28"/>
          <w:lang w:eastAsia="zh-CN"/>
        </w:rPr>
      </w:pPr>
    </w:p>
    <w:p w:rsidR="003B54AE" w:rsidRDefault="003B54AE" w:rsidP="003B54AE">
      <w:pPr>
        <w:widowControl w:val="0"/>
        <w:autoSpaceDE w:val="0"/>
        <w:ind w:firstLine="720"/>
        <w:jc w:val="both"/>
      </w:pPr>
      <w:r>
        <w:rPr>
          <w:sz w:val="28"/>
          <w:szCs w:val="28"/>
        </w:rPr>
        <w:t xml:space="preserve">Теплоснабжение жилой и общественной застройки на территории МО «Белокалитвинское городское поселение» осуществляется по смешанной схеме. Многоквартирный жилой фонд пользуется централизованным теплоснабжением. Индивидуальная жилая застройка для отопления оборудована индивидуальными газовыми теплогенераторами. Для горячего водоснабжения потребителями, имеющими индивидуальное отопление, используются проточные газовые водонагреватели, двухконтурные отопительные котлы и электрические водонагреватели. </w:t>
      </w:r>
    </w:p>
    <w:p w:rsidR="003B54AE" w:rsidRDefault="003B54AE" w:rsidP="003B54AE">
      <w:pPr>
        <w:widowControl w:val="0"/>
        <w:autoSpaceDE w:val="0"/>
        <w:ind w:firstLine="900"/>
        <w:jc w:val="both"/>
      </w:pPr>
      <w:r>
        <w:rPr>
          <w:sz w:val="28"/>
          <w:szCs w:val="28"/>
        </w:rPr>
        <w:t xml:space="preserve">Часть социальной сферы и общественных зданий МО «Белокалитвинское городское поселение» подключены к централизованной системе теплоснабжения, а часть – имеют индивидуальное отопление. </w:t>
      </w:r>
    </w:p>
    <w:p w:rsidR="003B54AE" w:rsidRDefault="003B54AE" w:rsidP="003B54AE">
      <w:pPr>
        <w:ind w:firstLine="900"/>
        <w:jc w:val="both"/>
      </w:pPr>
      <w:r>
        <w:rPr>
          <w:sz w:val="28"/>
          <w:szCs w:val="28"/>
        </w:rPr>
        <w:t xml:space="preserve">Крупные промышленные предприятия для теплоснабжения имеют свои котельные, а мелкие предприятия подключены к централизованной системе отопления.  </w:t>
      </w:r>
    </w:p>
    <w:p w:rsidR="003B54AE" w:rsidRDefault="003B54AE" w:rsidP="003B54AE">
      <w:pPr>
        <w:ind w:firstLine="900"/>
        <w:jc w:val="both"/>
      </w:pPr>
      <w:r>
        <w:rPr>
          <w:sz w:val="28"/>
          <w:szCs w:val="28"/>
        </w:rPr>
        <w:t xml:space="preserve">Поставщиками тепловой энергии для централизованного теплоснабжения с апреля 2017 года являются: Белокалитвинские районные тепловые сети ООО «Донэнерго Тепловые сети» и ООО «Распределенная Генерация». В качестве топлива используется природный газ. </w:t>
      </w:r>
    </w:p>
    <w:p w:rsidR="003B54AE" w:rsidRDefault="003B54AE" w:rsidP="003B54AE">
      <w:pPr>
        <w:ind w:firstLine="900"/>
        <w:jc w:val="both"/>
      </w:pPr>
      <w:r>
        <w:rPr>
          <w:sz w:val="28"/>
          <w:szCs w:val="28"/>
        </w:rPr>
        <w:t xml:space="preserve">На территории г. Белая Калитва находятся </w:t>
      </w:r>
      <w:r w:rsidR="00105094">
        <w:rPr>
          <w:sz w:val="28"/>
          <w:szCs w:val="28"/>
        </w:rPr>
        <w:t>6</w:t>
      </w:r>
      <w:r w:rsidR="0049540E">
        <w:rPr>
          <w:sz w:val="28"/>
          <w:szCs w:val="28"/>
        </w:rPr>
        <w:t xml:space="preserve"> котельных,</w:t>
      </w:r>
      <w:r>
        <w:rPr>
          <w:sz w:val="28"/>
          <w:szCs w:val="28"/>
        </w:rPr>
        <w:t xml:space="preserve"> эксплуатируемых Белокалитвинскими районными тепловыми сетями ООО «Донэнерго Тепловые сети»</w:t>
      </w:r>
      <w:r>
        <w:rPr>
          <w:sz w:val="32"/>
          <w:szCs w:val="28"/>
        </w:rPr>
        <w:t xml:space="preserve"> </w:t>
      </w:r>
      <w:r>
        <w:rPr>
          <w:sz w:val="28"/>
          <w:szCs w:val="28"/>
        </w:rPr>
        <w:t xml:space="preserve">и </w:t>
      </w:r>
      <w:r w:rsidR="00105094">
        <w:rPr>
          <w:sz w:val="28"/>
          <w:szCs w:val="28"/>
        </w:rPr>
        <w:t>4</w:t>
      </w:r>
      <w:r>
        <w:rPr>
          <w:sz w:val="28"/>
          <w:szCs w:val="28"/>
        </w:rPr>
        <w:t xml:space="preserve"> котельных обслуживаемые ООО «Распределенная Генерация». </w:t>
      </w:r>
    </w:p>
    <w:p w:rsidR="003B54AE" w:rsidRDefault="003B54AE" w:rsidP="003B54AE">
      <w:pPr>
        <w:ind w:firstLine="900"/>
        <w:jc w:val="both"/>
      </w:pPr>
      <w:r>
        <w:rPr>
          <w:sz w:val="28"/>
          <w:szCs w:val="28"/>
        </w:rPr>
        <w:t>Централизованным теплоснабжением пользуются многоквартирные жилые дома, организации социальной сферы, общественных зданий и небольшие предприятия.</w:t>
      </w:r>
    </w:p>
    <w:p w:rsidR="00F44CC9" w:rsidRPr="00E33E2F" w:rsidRDefault="00F44CC9" w:rsidP="00F44CC9">
      <w:pPr>
        <w:ind w:firstLine="900"/>
        <w:jc w:val="both"/>
        <w:rPr>
          <w:sz w:val="28"/>
          <w:szCs w:val="28"/>
          <w:lang w:eastAsia="zh-CN"/>
        </w:rPr>
      </w:pPr>
    </w:p>
    <w:tbl>
      <w:tblPr>
        <w:tblW w:w="5036" w:type="pct"/>
        <w:tblInd w:w="108" w:type="dxa"/>
        <w:tblLayout w:type="fixed"/>
        <w:tblLook w:val="0000" w:firstRow="0" w:lastRow="0" w:firstColumn="0" w:lastColumn="0" w:noHBand="0" w:noVBand="0"/>
      </w:tblPr>
      <w:tblGrid>
        <w:gridCol w:w="1830"/>
        <w:gridCol w:w="1691"/>
        <w:gridCol w:w="1102"/>
        <w:gridCol w:w="12"/>
        <w:gridCol w:w="1723"/>
        <w:gridCol w:w="14"/>
        <w:gridCol w:w="1802"/>
        <w:gridCol w:w="14"/>
        <w:gridCol w:w="1452"/>
      </w:tblGrid>
      <w:tr w:rsidR="003B54AE" w:rsidTr="00382180">
        <w:trPr>
          <w:trHeight w:val="255"/>
        </w:trPr>
        <w:tc>
          <w:tcPr>
            <w:tcW w:w="6372" w:type="dxa"/>
            <w:gridSpan w:val="6"/>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b/>
                <w:i/>
                <w:sz w:val="24"/>
                <w:szCs w:val="24"/>
              </w:rPr>
              <w:t xml:space="preserve">Котельные, обслуживаемые </w:t>
            </w:r>
            <w:r>
              <w:rPr>
                <w:b/>
                <w:i/>
                <w:sz w:val="24"/>
                <w:szCs w:val="28"/>
              </w:rPr>
              <w:t>Белокалитвинскими районными тепловыми сетями ООО «Донэнерго Тепловые сети»</w:t>
            </w:r>
          </w:p>
        </w:tc>
        <w:tc>
          <w:tcPr>
            <w:tcW w:w="3268"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b/>
                <w:i/>
                <w:sz w:val="24"/>
                <w:szCs w:val="24"/>
              </w:rPr>
              <w:t>Сети теплоснабжения</w:t>
            </w:r>
          </w:p>
        </w:tc>
      </w:tr>
      <w:tr w:rsidR="003B54AE" w:rsidTr="00382180">
        <w:trPr>
          <w:trHeight w:val="322"/>
        </w:trPr>
        <w:tc>
          <w:tcPr>
            <w:tcW w:w="1830" w:type="dxa"/>
            <w:vMerge w:val="restart"/>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Наименование</w:t>
            </w:r>
          </w:p>
        </w:tc>
        <w:tc>
          <w:tcPr>
            <w:tcW w:w="1691" w:type="dxa"/>
            <w:vMerge w:val="restart"/>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адрес</w:t>
            </w:r>
          </w:p>
        </w:tc>
        <w:tc>
          <w:tcPr>
            <w:tcW w:w="1114" w:type="dxa"/>
            <w:gridSpan w:val="2"/>
            <w:vMerge w:val="restart"/>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мощность, Гкал/ч</w:t>
            </w:r>
          </w:p>
        </w:tc>
        <w:tc>
          <w:tcPr>
            <w:tcW w:w="1737" w:type="dxa"/>
            <w:gridSpan w:val="2"/>
            <w:vMerge w:val="restart"/>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 загруженности</w:t>
            </w:r>
          </w:p>
        </w:tc>
        <w:tc>
          <w:tcPr>
            <w:tcW w:w="1816" w:type="dxa"/>
            <w:gridSpan w:val="2"/>
            <w:vMerge w:val="restart"/>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протяженность, тр.</w:t>
            </w:r>
            <w:r w:rsidR="00B87205">
              <w:rPr>
                <w:sz w:val="24"/>
                <w:szCs w:val="24"/>
              </w:rPr>
              <w:t xml:space="preserve"> </w:t>
            </w:r>
            <w:r>
              <w:rPr>
                <w:sz w:val="24"/>
                <w:szCs w:val="24"/>
              </w:rPr>
              <w:t>м</w:t>
            </w:r>
          </w:p>
        </w:tc>
        <w:tc>
          <w:tcPr>
            <w:tcW w:w="145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диаметр, мм</w:t>
            </w:r>
          </w:p>
        </w:tc>
      </w:tr>
      <w:tr w:rsidR="003B54AE" w:rsidTr="00382180">
        <w:trPr>
          <w:trHeight w:val="322"/>
        </w:trPr>
        <w:tc>
          <w:tcPr>
            <w:tcW w:w="1830" w:type="dxa"/>
            <w:vMerge/>
            <w:tcBorders>
              <w:top w:val="single" w:sz="12" w:space="0" w:color="000000"/>
              <w:left w:val="single" w:sz="12" w:space="0" w:color="000000"/>
              <w:bottom w:val="single" w:sz="12" w:space="0" w:color="000000"/>
            </w:tcBorders>
            <w:shd w:val="clear" w:color="auto" w:fill="auto"/>
            <w:vAlign w:val="center"/>
          </w:tcPr>
          <w:p w:rsidR="003B54AE" w:rsidRDefault="003B54AE" w:rsidP="00382180">
            <w:pPr>
              <w:snapToGrid w:val="0"/>
              <w:jc w:val="center"/>
              <w:rPr>
                <w:sz w:val="24"/>
                <w:szCs w:val="24"/>
              </w:rPr>
            </w:pPr>
          </w:p>
        </w:tc>
        <w:tc>
          <w:tcPr>
            <w:tcW w:w="1691" w:type="dxa"/>
            <w:vMerge/>
            <w:tcBorders>
              <w:top w:val="single" w:sz="12" w:space="0" w:color="000000"/>
              <w:left w:val="single" w:sz="12" w:space="0" w:color="000000"/>
              <w:bottom w:val="single" w:sz="12" w:space="0" w:color="000000"/>
            </w:tcBorders>
            <w:shd w:val="clear" w:color="auto" w:fill="auto"/>
            <w:vAlign w:val="center"/>
          </w:tcPr>
          <w:p w:rsidR="003B54AE" w:rsidRDefault="003B54AE" w:rsidP="00382180">
            <w:pPr>
              <w:snapToGrid w:val="0"/>
              <w:jc w:val="center"/>
              <w:rPr>
                <w:sz w:val="24"/>
                <w:szCs w:val="24"/>
              </w:rPr>
            </w:pPr>
          </w:p>
        </w:tc>
        <w:tc>
          <w:tcPr>
            <w:tcW w:w="1114" w:type="dxa"/>
            <w:gridSpan w:val="2"/>
            <w:vMerge/>
            <w:tcBorders>
              <w:top w:val="single" w:sz="12" w:space="0" w:color="000000"/>
              <w:left w:val="single" w:sz="12" w:space="0" w:color="000000"/>
              <w:bottom w:val="single" w:sz="12" w:space="0" w:color="000000"/>
            </w:tcBorders>
            <w:shd w:val="clear" w:color="auto" w:fill="auto"/>
            <w:vAlign w:val="center"/>
          </w:tcPr>
          <w:p w:rsidR="003B54AE" w:rsidRDefault="003B54AE" w:rsidP="00382180">
            <w:pPr>
              <w:snapToGrid w:val="0"/>
              <w:jc w:val="center"/>
              <w:rPr>
                <w:sz w:val="24"/>
                <w:szCs w:val="24"/>
              </w:rPr>
            </w:pPr>
          </w:p>
        </w:tc>
        <w:tc>
          <w:tcPr>
            <w:tcW w:w="1737" w:type="dxa"/>
            <w:gridSpan w:val="2"/>
            <w:vMerge/>
            <w:tcBorders>
              <w:top w:val="single" w:sz="12" w:space="0" w:color="000000"/>
              <w:left w:val="single" w:sz="12" w:space="0" w:color="000000"/>
              <w:bottom w:val="single" w:sz="12" w:space="0" w:color="000000"/>
            </w:tcBorders>
            <w:shd w:val="clear" w:color="auto" w:fill="auto"/>
            <w:vAlign w:val="center"/>
          </w:tcPr>
          <w:p w:rsidR="003B54AE" w:rsidRDefault="003B54AE" w:rsidP="00382180">
            <w:pPr>
              <w:snapToGrid w:val="0"/>
              <w:jc w:val="center"/>
              <w:rPr>
                <w:sz w:val="24"/>
                <w:szCs w:val="24"/>
              </w:rPr>
            </w:pPr>
          </w:p>
        </w:tc>
        <w:tc>
          <w:tcPr>
            <w:tcW w:w="1816" w:type="dxa"/>
            <w:gridSpan w:val="2"/>
            <w:vMerge/>
            <w:tcBorders>
              <w:top w:val="single" w:sz="12" w:space="0" w:color="000000"/>
              <w:left w:val="single" w:sz="12" w:space="0" w:color="000000"/>
              <w:bottom w:val="single" w:sz="12" w:space="0" w:color="000000"/>
            </w:tcBorders>
            <w:shd w:val="clear" w:color="auto" w:fill="auto"/>
            <w:vAlign w:val="center"/>
          </w:tcPr>
          <w:p w:rsidR="003B54AE" w:rsidRDefault="003B54AE" w:rsidP="00382180">
            <w:pPr>
              <w:snapToGrid w:val="0"/>
              <w:jc w:val="center"/>
              <w:rPr>
                <w:sz w:val="24"/>
                <w:szCs w:val="24"/>
              </w:rPr>
            </w:pPr>
          </w:p>
        </w:tc>
        <w:tc>
          <w:tcPr>
            <w:tcW w:w="1452"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snapToGrid w:val="0"/>
              <w:jc w:val="center"/>
              <w:rPr>
                <w:sz w:val="24"/>
                <w:szCs w:val="24"/>
              </w:rPr>
            </w:pP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1</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Калинина,20б</w:t>
            </w:r>
          </w:p>
        </w:tc>
        <w:tc>
          <w:tcPr>
            <w:tcW w:w="1114"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27,52</w:t>
            </w:r>
          </w:p>
        </w:tc>
        <w:tc>
          <w:tcPr>
            <w:tcW w:w="1737" w:type="dxa"/>
            <w:gridSpan w:val="2"/>
            <w:tcBorders>
              <w:top w:val="single" w:sz="12" w:space="0" w:color="000000"/>
              <w:left w:val="single" w:sz="12" w:space="0" w:color="000000"/>
              <w:bottom w:val="single" w:sz="12" w:space="0" w:color="000000"/>
            </w:tcBorders>
            <w:shd w:val="clear" w:color="auto" w:fill="auto"/>
            <w:vAlign w:val="center"/>
          </w:tcPr>
          <w:p w:rsidR="003B54AE" w:rsidRDefault="0049540E" w:rsidP="00382180">
            <w:pPr>
              <w:jc w:val="center"/>
            </w:pPr>
            <w:r>
              <w:rPr>
                <w:sz w:val="24"/>
                <w:szCs w:val="24"/>
              </w:rPr>
              <w:t>94,7</w:t>
            </w:r>
            <w:r w:rsidR="003B54AE">
              <w:rPr>
                <w:sz w:val="24"/>
                <w:szCs w:val="24"/>
              </w:rPr>
              <w:t>%</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7500,4</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D 57-530</w:t>
            </w:r>
          </w:p>
        </w:tc>
      </w:tr>
      <w:tr w:rsidR="003B54AE" w:rsidTr="00382180">
        <w:trPr>
          <w:trHeight w:val="331"/>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2</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Совхозная, 2н</w:t>
            </w:r>
          </w:p>
        </w:tc>
        <w:tc>
          <w:tcPr>
            <w:tcW w:w="1114"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2,2</w:t>
            </w:r>
          </w:p>
        </w:tc>
        <w:tc>
          <w:tcPr>
            <w:tcW w:w="1737"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39,1%</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1477,0</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D 57, 89,10</w:t>
            </w:r>
            <w:r w:rsidR="0049540E">
              <w:rPr>
                <w:sz w:val="24"/>
                <w:szCs w:val="24"/>
              </w:rPr>
              <w:t>0</w:t>
            </w:r>
            <w:r>
              <w:rPr>
                <w:sz w:val="24"/>
                <w:szCs w:val="24"/>
              </w:rPr>
              <w:t>, 59</w:t>
            </w:r>
          </w:p>
        </w:tc>
      </w:tr>
      <w:tr w:rsidR="003B54AE" w:rsidTr="00382180">
        <w:trPr>
          <w:trHeight w:val="323"/>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3</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М. Горького, 167</w:t>
            </w:r>
            <w:r w:rsidR="0049540E">
              <w:rPr>
                <w:sz w:val="24"/>
                <w:szCs w:val="24"/>
              </w:rPr>
              <w:t xml:space="preserve"> б</w:t>
            </w:r>
          </w:p>
        </w:tc>
        <w:tc>
          <w:tcPr>
            <w:tcW w:w="1114"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2,88</w:t>
            </w:r>
          </w:p>
        </w:tc>
        <w:tc>
          <w:tcPr>
            <w:tcW w:w="1737" w:type="dxa"/>
            <w:gridSpan w:val="2"/>
            <w:tcBorders>
              <w:top w:val="single" w:sz="12" w:space="0" w:color="000000"/>
              <w:left w:val="single" w:sz="12" w:space="0" w:color="000000"/>
              <w:bottom w:val="single" w:sz="12" w:space="0" w:color="000000"/>
            </w:tcBorders>
            <w:shd w:val="clear" w:color="auto" w:fill="auto"/>
            <w:vAlign w:val="center"/>
          </w:tcPr>
          <w:p w:rsidR="003B54AE" w:rsidRDefault="0049540E" w:rsidP="00382180">
            <w:pPr>
              <w:jc w:val="center"/>
            </w:pPr>
            <w:r>
              <w:rPr>
                <w:sz w:val="24"/>
                <w:szCs w:val="24"/>
              </w:rPr>
              <w:t>98,0</w:t>
            </w:r>
            <w:r w:rsidR="003B54AE">
              <w:rPr>
                <w:sz w:val="24"/>
                <w:szCs w:val="24"/>
              </w:rPr>
              <w:t>%</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1185,0</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 xml:space="preserve">D </w:t>
            </w:r>
            <w:r w:rsidR="0049540E">
              <w:rPr>
                <w:sz w:val="24"/>
                <w:szCs w:val="24"/>
              </w:rPr>
              <w:t>57</w:t>
            </w:r>
            <w:r>
              <w:rPr>
                <w:sz w:val="24"/>
                <w:szCs w:val="24"/>
              </w:rPr>
              <w:t>,76,</w:t>
            </w:r>
            <w:r w:rsidR="00B87205">
              <w:rPr>
                <w:sz w:val="24"/>
                <w:szCs w:val="24"/>
              </w:rPr>
              <w:t>89, 108,159,219</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lastRenderedPageBreak/>
              <w:t>Котельная № 5</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Комарова, 2г</w:t>
            </w:r>
          </w:p>
        </w:tc>
        <w:tc>
          <w:tcPr>
            <w:tcW w:w="1114" w:type="dxa"/>
            <w:gridSpan w:val="2"/>
            <w:tcBorders>
              <w:top w:val="single" w:sz="12" w:space="0" w:color="000000"/>
              <w:left w:val="single" w:sz="12" w:space="0" w:color="000000"/>
              <w:bottom w:val="single" w:sz="12" w:space="0" w:color="000000"/>
            </w:tcBorders>
            <w:shd w:val="clear" w:color="auto" w:fill="auto"/>
            <w:vAlign w:val="center"/>
          </w:tcPr>
          <w:p w:rsidR="003B54AE" w:rsidRPr="00AE48A0" w:rsidRDefault="003B54AE" w:rsidP="00382180">
            <w:pPr>
              <w:jc w:val="center"/>
            </w:pPr>
            <w:r w:rsidRPr="00AE48A0">
              <w:rPr>
                <w:sz w:val="24"/>
                <w:szCs w:val="24"/>
              </w:rPr>
              <w:t>0,6</w:t>
            </w:r>
          </w:p>
        </w:tc>
        <w:tc>
          <w:tcPr>
            <w:tcW w:w="1737" w:type="dxa"/>
            <w:gridSpan w:val="2"/>
            <w:tcBorders>
              <w:top w:val="single" w:sz="12" w:space="0" w:color="000000"/>
              <w:left w:val="single" w:sz="12" w:space="0" w:color="000000"/>
              <w:bottom w:val="single" w:sz="12" w:space="0" w:color="000000"/>
            </w:tcBorders>
            <w:shd w:val="clear" w:color="auto" w:fill="auto"/>
            <w:vAlign w:val="center"/>
          </w:tcPr>
          <w:p w:rsidR="003B54AE" w:rsidRPr="00AE48A0" w:rsidRDefault="003B54AE" w:rsidP="00382180">
            <w:pPr>
              <w:jc w:val="center"/>
            </w:pPr>
            <w:r w:rsidRPr="00AE48A0">
              <w:rPr>
                <w:sz w:val="24"/>
                <w:szCs w:val="24"/>
              </w:rPr>
              <w:t>55,3%</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Pr="00AE48A0" w:rsidRDefault="003B54AE" w:rsidP="00382180">
            <w:pPr>
              <w:jc w:val="center"/>
            </w:pPr>
            <w:r w:rsidRPr="00AE48A0">
              <w:rPr>
                <w:sz w:val="24"/>
                <w:szCs w:val="24"/>
              </w:rPr>
              <w:t>150,0</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Pr="00AE48A0" w:rsidRDefault="003B54AE" w:rsidP="00382180">
            <w:pPr>
              <w:jc w:val="center"/>
            </w:pPr>
            <w:r w:rsidRPr="00AE48A0">
              <w:rPr>
                <w:sz w:val="24"/>
                <w:szCs w:val="24"/>
              </w:rPr>
              <w:t xml:space="preserve">D </w:t>
            </w:r>
            <w:r w:rsidR="0049540E">
              <w:rPr>
                <w:sz w:val="24"/>
                <w:szCs w:val="24"/>
              </w:rPr>
              <w:t xml:space="preserve">57, </w:t>
            </w:r>
            <w:r w:rsidRPr="00AE48A0">
              <w:rPr>
                <w:sz w:val="24"/>
                <w:szCs w:val="24"/>
              </w:rPr>
              <w:t>108</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6</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Крайняя,1а</w:t>
            </w:r>
          </w:p>
        </w:tc>
        <w:tc>
          <w:tcPr>
            <w:tcW w:w="1114" w:type="dxa"/>
            <w:gridSpan w:val="2"/>
            <w:tcBorders>
              <w:top w:val="single" w:sz="12" w:space="0" w:color="000000"/>
              <w:left w:val="single" w:sz="12" w:space="0" w:color="000000"/>
              <w:bottom w:val="single" w:sz="12" w:space="0" w:color="000000"/>
            </w:tcBorders>
            <w:shd w:val="clear" w:color="auto" w:fill="auto"/>
            <w:vAlign w:val="center"/>
          </w:tcPr>
          <w:p w:rsidR="003B54AE" w:rsidRPr="00AE48A0" w:rsidRDefault="003B54AE" w:rsidP="00382180">
            <w:pPr>
              <w:jc w:val="center"/>
            </w:pPr>
            <w:r w:rsidRPr="00AE48A0">
              <w:rPr>
                <w:sz w:val="24"/>
                <w:szCs w:val="24"/>
              </w:rPr>
              <w:t>15,05</w:t>
            </w:r>
          </w:p>
        </w:tc>
        <w:tc>
          <w:tcPr>
            <w:tcW w:w="1737" w:type="dxa"/>
            <w:gridSpan w:val="2"/>
            <w:tcBorders>
              <w:top w:val="single" w:sz="12" w:space="0" w:color="000000"/>
              <w:left w:val="single" w:sz="12" w:space="0" w:color="000000"/>
              <w:bottom w:val="single" w:sz="12" w:space="0" w:color="000000"/>
            </w:tcBorders>
            <w:shd w:val="clear" w:color="auto" w:fill="auto"/>
            <w:vAlign w:val="center"/>
          </w:tcPr>
          <w:p w:rsidR="003B54AE" w:rsidRPr="00AE48A0" w:rsidRDefault="003B54AE" w:rsidP="00382180">
            <w:pPr>
              <w:jc w:val="center"/>
            </w:pPr>
            <w:r w:rsidRPr="00AE48A0">
              <w:rPr>
                <w:sz w:val="24"/>
                <w:szCs w:val="24"/>
              </w:rPr>
              <w:t>100,0%</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Pr="00AE48A0" w:rsidRDefault="003B54AE" w:rsidP="00382180">
            <w:pPr>
              <w:jc w:val="center"/>
            </w:pPr>
            <w:r w:rsidRPr="00AE48A0">
              <w:rPr>
                <w:sz w:val="24"/>
                <w:szCs w:val="24"/>
              </w:rPr>
              <w:t>4062,0</w:t>
            </w: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Pr="00AE48A0" w:rsidRDefault="003B54AE" w:rsidP="00382180">
            <w:pPr>
              <w:jc w:val="center"/>
            </w:pPr>
            <w:r w:rsidRPr="00AE48A0">
              <w:rPr>
                <w:sz w:val="24"/>
                <w:szCs w:val="24"/>
              </w:rPr>
              <w:t>D 89, 108, 159, 219, 325, 426</w:t>
            </w:r>
            <w:r w:rsidR="0049540E">
              <w:rPr>
                <w:sz w:val="24"/>
                <w:szCs w:val="24"/>
              </w:rPr>
              <w:t>, 530</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7</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Копаева,22</w:t>
            </w:r>
          </w:p>
        </w:tc>
        <w:tc>
          <w:tcPr>
            <w:tcW w:w="1114"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0,542</w:t>
            </w:r>
          </w:p>
        </w:tc>
        <w:tc>
          <w:tcPr>
            <w:tcW w:w="1737"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36,5%</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snapToGrid w:val="0"/>
              <w:jc w:val="center"/>
              <w:rPr>
                <w:sz w:val="24"/>
                <w:szCs w:val="24"/>
              </w:rPr>
            </w:pPr>
          </w:p>
        </w:tc>
        <w:tc>
          <w:tcPr>
            <w:tcW w:w="145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snapToGrid w:val="0"/>
              <w:jc w:val="center"/>
              <w:rPr>
                <w:sz w:val="24"/>
                <w:szCs w:val="24"/>
              </w:rPr>
            </w:pPr>
          </w:p>
        </w:tc>
      </w:tr>
      <w:tr w:rsidR="003B54AE" w:rsidTr="00382180">
        <w:trPr>
          <w:trHeight w:val="480"/>
        </w:trPr>
        <w:tc>
          <w:tcPr>
            <w:tcW w:w="6358" w:type="dxa"/>
            <w:gridSpan w:val="5"/>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b/>
                <w:i/>
                <w:sz w:val="24"/>
                <w:szCs w:val="24"/>
              </w:rPr>
              <w:t>Котельные, обслуживаемые ООО «Распределенная генерация»</w:t>
            </w:r>
          </w:p>
          <w:p w:rsidR="003B54AE" w:rsidRDefault="003B54AE" w:rsidP="00382180">
            <w:pPr>
              <w:jc w:val="center"/>
              <w:rPr>
                <w:i/>
                <w:sz w:val="24"/>
                <w:szCs w:val="24"/>
              </w:rPr>
            </w:pPr>
          </w:p>
        </w:tc>
        <w:tc>
          <w:tcPr>
            <w:tcW w:w="3282"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snapToGrid w:val="0"/>
              <w:jc w:val="center"/>
            </w:pPr>
            <w:r>
              <w:rPr>
                <w:b/>
                <w:i/>
                <w:sz w:val="24"/>
                <w:szCs w:val="24"/>
              </w:rPr>
              <w:t>Сети теплоснабжения</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Наименование</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адрес</w:t>
            </w:r>
          </w:p>
        </w:tc>
        <w:tc>
          <w:tcPr>
            <w:tcW w:w="1102"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мощность, Гкал/ч</w:t>
            </w:r>
          </w:p>
        </w:tc>
        <w:tc>
          <w:tcPr>
            <w:tcW w:w="1735"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 загруженности</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протяженность, м</w:t>
            </w:r>
          </w:p>
        </w:tc>
        <w:tc>
          <w:tcPr>
            <w:tcW w:w="14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диаметр, мм</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1</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Калинина,2а</w:t>
            </w:r>
          </w:p>
        </w:tc>
        <w:tc>
          <w:tcPr>
            <w:tcW w:w="1102"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16</w:t>
            </w:r>
          </w:p>
        </w:tc>
        <w:tc>
          <w:tcPr>
            <w:tcW w:w="1735"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75%</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8700,5</w:t>
            </w:r>
          </w:p>
        </w:tc>
        <w:tc>
          <w:tcPr>
            <w:tcW w:w="14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D 57-530</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2</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Ветеранов,3в</w:t>
            </w:r>
          </w:p>
        </w:tc>
        <w:tc>
          <w:tcPr>
            <w:tcW w:w="1102"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17,3</w:t>
            </w:r>
          </w:p>
        </w:tc>
        <w:tc>
          <w:tcPr>
            <w:tcW w:w="1735"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82 %</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7645,3</w:t>
            </w:r>
          </w:p>
        </w:tc>
        <w:tc>
          <w:tcPr>
            <w:tcW w:w="14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D57-426</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3</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ул. Космонавтов, 16б</w:t>
            </w:r>
          </w:p>
        </w:tc>
        <w:tc>
          <w:tcPr>
            <w:tcW w:w="1102"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5,889</w:t>
            </w:r>
          </w:p>
        </w:tc>
        <w:tc>
          <w:tcPr>
            <w:tcW w:w="1735"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79 %</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582</w:t>
            </w:r>
          </w:p>
        </w:tc>
        <w:tc>
          <w:tcPr>
            <w:tcW w:w="14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D76,219</w:t>
            </w:r>
          </w:p>
        </w:tc>
      </w:tr>
      <w:tr w:rsidR="003B54AE" w:rsidTr="00382180">
        <w:trPr>
          <w:trHeight w:val="480"/>
        </w:trPr>
        <w:tc>
          <w:tcPr>
            <w:tcW w:w="1830"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r>
              <w:rPr>
                <w:sz w:val="24"/>
                <w:szCs w:val="24"/>
              </w:rPr>
              <w:t>Котельная № 4</w:t>
            </w:r>
          </w:p>
        </w:tc>
        <w:tc>
          <w:tcPr>
            <w:tcW w:w="1691"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г. Белая Калитва, пер Путевой,7</w:t>
            </w:r>
          </w:p>
        </w:tc>
        <w:tc>
          <w:tcPr>
            <w:tcW w:w="1102" w:type="dxa"/>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0,22</w:t>
            </w:r>
          </w:p>
        </w:tc>
        <w:tc>
          <w:tcPr>
            <w:tcW w:w="1735"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62%</w:t>
            </w:r>
          </w:p>
        </w:tc>
        <w:tc>
          <w:tcPr>
            <w:tcW w:w="1816" w:type="dxa"/>
            <w:gridSpan w:val="2"/>
            <w:tcBorders>
              <w:top w:val="single" w:sz="12" w:space="0" w:color="000000"/>
              <w:left w:val="single" w:sz="12" w:space="0" w:color="000000"/>
              <w:bottom w:val="single" w:sz="12" w:space="0" w:color="000000"/>
            </w:tcBorders>
            <w:shd w:val="clear" w:color="auto" w:fill="auto"/>
            <w:vAlign w:val="center"/>
          </w:tcPr>
          <w:p w:rsidR="003B54AE" w:rsidRDefault="003B54AE" w:rsidP="00382180">
            <w:pPr>
              <w:jc w:val="center"/>
            </w:pPr>
            <w:r>
              <w:rPr>
                <w:sz w:val="24"/>
                <w:szCs w:val="24"/>
              </w:rPr>
              <w:t>30</w:t>
            </w:r>
          </w:p>
        </w:tc>
        <w:tc>
          <w:tcPr>
            <w:tcW w:w="146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3B54AE" w:rsidRDefault="003B54AE" w:rsidP="00382180">
            <w:pPr>
              <w:jc w:val="center"/>
            </w:pPr>
            <w:r>
              <w:rPr>
                <w:sz w:val="24"/>
                <w:szCs w:val="24"/>
              </w:rPr>
              <w:t>D57</w:t>
            </w:r>
          </w:p>
        </w:tc>
      </w:tr>
    </w:tbl>
    <w:p w:rsidR="003B54AE" w:rsidRDefault="00F44CC9" w:rsidP="003B54AE">
      <w:pPr>
        <w:tabs>
          <w:tab w:val="center" w:pos="4677"/>
          <w:tab w:val="right" w:pos="9355"/>
        </w:tabs>
        <w:jc w:val="both"/>
      </w:pPr>
      <w:r w:rsidRPr="00E33E2F">
        <w:rPr>
          <w:sz w:val="28"/>
          <w:szCs w:val="28"/>
          <w:lang w:eastAsia="zh-CN"/>
        </w:rPr>
        <w:tab/>
      </w:r>
      <w:r w:rsidR="003B54AE">
        <w:rPr>
          <w:sz w:val="28"/>
          <w:szCs w:val="28"/>
        </w:rPr>
        <w:t>Расч</w:t>
      </w:r>
      <w:r w:rsidR="00B87205">
        <w:rPr>
          <w:sz w:val="28"/>
          <w:szCs w:val="28"/>
        </w:rPr>
        <w:t>ё</w:t>
      </w:r>
      <w:r w:rsidR="003B54AE">
        <w:rPr>
          <w:sz w:val="28"/>
          <w:szCs w:val="28"/>
        </w:rPr>
        <w:t>тные потребности по инженерным коммуникациям предполагаемых к строительству микрорайонов в г. Белая Калитва Белокалитвинского городского поселения на период 2017-2029 гг.</w:t>
      </w:r>
    </w:p>
    <w:p w:rsidR="00F44CC9" w:rsidRPr="00E33E2F" w:rsidRDefault="00F44CC9" w:rsidP="00F44CC9">
      <w:pPr>
        <w:tabs>
          <w:tab w:val="center" w:pos="4677"/>
          <w:tab w:val="right" w:pos="9355"/>
        </w:tabs>
        <w:jc w:val="both"/>
        <w:rPr>
          <w:sz w:val="28"/>
          <w:szCs w:val="28"/>
          <w:lang w:eastAsia="zh-CN"/>
        </w:rPr>
      </w:pPr>
    </w:p>
    <w:p w:rsidR="00F44CC9" w:rsidRPr="00D92A85" w:rsidRDefault="00F44CC9" w:rsidP="00D92A85">
      <w:pPr>
        <w:spacing w:before="120"/>
        <w:ind w:firstLine="709"/>
        <w:jc w:val="center"/>
        <w:rPr>
          <w:b/>
          <w:sz w:val="28"/>
          <w:szCs w:val="28"/>
          <w:lang w:eastAsia="zh-CN"/>
        </w:rPr>
      </w:pPr>
      <w:r w:rsidRPr="00D92A85">
        <w:rPr>
          <w:b/>
          <w:i/>
          <w:sz w:val="28"/>
          <w:szCs w:val="28"/>
          <w:lang w:eastAsia="zh-CN"/>
        </w:rPr>
        <w:t>Таблица 1.1. Водопотребление и водоотведение новых кварталов жилой застройки г. Белая Калитва</w:t>
      </w:r>
    </w:p>
    <w:p w:rsidR="00F44CC9" w:rsidRPr="00E33E2F" w:rsidRDefault="00F44CC9" w:rsidP="00F44CC9">
      <w:pPr>
        <w:spacing w:before="120"/>
        <w:ind w:firstLine="709"/>
        <w:jc w:val="right"/>
        <w:rPr>
          <w:sz w:val="28"/>
          <w:szCs w:val="28"/>
          <w:lang w:eastAsia="zh-CN"/>
        </w:rPr>
      </w:pPr>
      <w:r w:rsidRPr="00E33E2F">
        <w:rPr>
          <w:i/>
          <w:sz w:val="28"/>
          <w:szCs w:val="28"/>
          <w:lang w:eastAsia="zh-CN"/>
        </w:rPr>
        <w:t>Таблица 1.1.</w:t>
      </w:r>
    </w:p>
    <w:tbl>
      <w:tblPr>
        <w:tblW w:w="10632" w:type="dxa"/>
        <w:tblInd w:w="-704" w:type="dxa"/>
        <w:tblLayout w:type="fixed"/>
        <w:tblCellMar>
          <w:left w:w="0" w:type="dxa"/>
          <w:right w:w="0" w:type="dxa"/>
        </w:tblCellMar>
        <w:tblLook w:val="0000" w:firstRow="0" w:lastRow="0" w:firstColumn="0" w:lastColumn="0" w:noHBand="0" w:noVBand="0"/>
      </w:tblPr>
      <w:tblGrid>
        <w:gridCol w:w="547"/>
        <w:gridCol w:w="1509"/>
        <w:gridCol w:w="617"/>
        <w:gridCol w:w="797"/>
        <w:gridCol w:w="771"/>
        <w:gridCol w:w="688"/>
        <w:gridCol w:w="851"/>
        <w:gridCol w:w="670"/>
        <w:gridCol w:w="635"/>
        <w:gridCol w:w="688"/>
        <w:gridCol w:w="851"/>
        <w:gridCol w:w="670"/>
        <w:gridCol w:w="635"/>
        <w:gridCol w:w="703"/>
      </w:tblGrid>
      <w:tr w:rsidR="002029FD" w:rsidTr="00382180">
        <w:trPr>
          <w:trHeight w:val="23"/>
          <w:tblHeader/>
        </w:trPr>
        <w:tc>
          <w:tcPr>
            <w:tcW w:w="2056" w:type="dxa"/>
            <w:gridSpan w:val="2"/>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Потребитель</w:t>
            </w:r>
          </w:p>
        </w:tc>
        <w:tc>
          <w:tcPr>
            <w:tcW w:w="617"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 xml:space="preserve">Ед-ца </w:t>
            </w:r>
            <w:r w:rsidR="00B87205">
              <w:rPr>
                <w:color w:val="000000"/>
                <w:sz w:val="24"/>
                <w:szCs w:val="24"/>
              </w:rPr>
              <w:t>Измерения</w:t>
            </w:r>
          </w:p>
        </w:tc>
        <w:tc>
          <w:tcPr>
            <w:tcW w:w="797"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Кол-во</w:t>
            </w:r>
          </w:p>
        </w:tc>
        <w:tc>
          <w:tcPr>
            <w:tcW w:w="771"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 xml:space="preserve">Средне суточн. Норма на ед. изм. </w:t>
            </w:r>
          </w:p>
        </w:tc>
        <w:tc>
          <w:tcPr>
            <w:tcW w:w="2844" w:type="dxa"/>
            <w:gridSpan w:val="4"/>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Водопотребление</w:t>
            </w:r>
          </w:p>
        </w:tc>
        <w:tc>
          <w:tcPr>
            <w:tcW w:w="2844" w:type="dxa"/>
            <w:gridSpan w:val="4"/>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Водоотведение</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0"/>
                <w:sz w:val="24"/>
                <w:szCs w:val="24"/>
              </w:rPr>
              <w:t>Примечание</w:t>
            </w:r>
          </w:p>
        </w:tc>
      </w:tr>
      <w:tr w:rsidR="002029FD" w:rsidTr="00382180">
        <w:trPr>
          <w:trHeight w:val="23"/>
          <w:tblHeader/>
        </w:trPr>
        <w:tc>
          <w:tcPr>
            <w:tcW w:w="54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 xml:space="preserve">№ </w:t>
            </w:r>
            <w:r w:rsidR="00B87205">
              <w:rPr>
                <w:color w:val="000000"/>
                <w:sz w:val="24"/>
                <w:szCs w:val="24"/>
              </w:rPr>
              <w:t>квартала</w:t>
            </w: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Наименование расхода</w:t>
            </w:r>
          </w:p>
        </w:tc>
        <w:tc>
          <w:tcPr>
            <w:tcW w:w="61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0"/>
                <w:sz w:val="24"/>
                <w:szCs w:val="24"/>
              </w:rPr>
            </w:pPr>
          </w:p>
        </w:tc>
        <w:tc>
          <w:tcPr>
            <w:tcW w:w="79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0"/>
                <w:sz w:val="24"/>
                <w:szCs w:val="24"/>
              </w:rPr>
            </w:pPr>
          </w:p>
        </w:tc>
        <w:tc>
          <w:tcPr>
            <w:tcW w:w="771"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ср.</w:t>
            </w:r>
            <w:r w:rsidR="00B87205">
              <w:rPr>
                <w:color w:val="000000"/>
                <w:sz w:val="24"/>
                <w:szCs w:val="24"/>
              </w:rPr>
              <w:t xml:space="preserve"> </w:t>
            </w:r>
            <w:r>
              <w:rPr>
                <w:color w:val="000000"/>
                <w:sz w:val="24"/>
                <w:szCs w:val="24"/>
              </w:rPr>
              <w:t>сут. м³/сут</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Годовое т.м³/год</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Макс. сут. м³/сут</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Макс. час. м³/час</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ср.</w:t>
            </w:r>
            <w:r w:rsidR="00B87205">
              <w:rPr>
                <w:color w:val="000000"/>
                <w:sz w:val="24"/>
                <w:szCs w:val="24"/>
              </w:rPr>
              <w:t xml:space="preserve"> </w:t>
            </w:r>
            <w:r>
              <w:rPr>
                <w:color w:val="000000"/>
                <w:sz w:val="24"/>
                <w:szCs w:val="24"/>
              </w:rPr>
              <w:t>сут. м³/сут</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Годовое т.м³/год</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Макс. сут. м³/сут</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Макс. час. м³/час</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snapToGrid w:val="0"/>
              <w:jc w:val="center"/>
              <w:rPr>
                <w:color w:val="000000"/>
                <w:sz w:val="24"/>
                <w:szCs w:val="24"/>
              </w:rPr>
            </w:pPr>
          </w:p>
        </w:tc>
      </w:tr>
      <w:tr w:rsidR="002029FD" w:rsidTr="00382180">
        <w:trPr>
          <w:trHeight w:val="23"/>
        </w:trPr>
        <w:tc>
          <w:tcPr>
            <w:tcW w:w="547"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w:t>
            </w: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Хоз</w:t>
            </w:r>
            <w:r w:rsidR="00B87205">
              <w:rPr>
                <w:color w:val="00000A"/>
                <w:sz w:val="24"/>
                <w:szCs w:val="24"/>
              </w:rPr>
              <w:t>.</w:t>
            </w:r>
            <w:r>
              <w:rPr>
                <w:color w:val="00000A"/>
                <w:sz w:val="24"/>
                <w:szCs w:val="24"/>
              </w:rPr>
              <w:t>-питьевые нужды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192</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230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44,16</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16,12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57,41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11,13</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44,16</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16,12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57,41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11,13</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Неучтённые расходы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20.0/5.0</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8,83</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3,22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8,83</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1,71</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2,21</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0,81</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2,21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0,43</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Полив</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192</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8,66</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3,16</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17,28</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 xml:space="preserve">Итого: </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61,66</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22,50</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83,52</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16,20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46,37</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16,92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59,62</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11,56</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snapToGrid w:val="0"/>
              <w:jc w:val="center"/>
              <w:rPr>
                <w:b/>
                <w:color w:val="00000A"/>
                <w:sz w:val="24"/>
                <w:szCs w:val="24"/>
              </w:rPr>
            </w:pPr>
          </w:p>
        </w:tc>
      </w:tr>
      <w:tr w:rsidR="002029FD" w:rsidTr="00382180">
        <w:trPr>
          <w:trHeight w:val="23"/>
        </w:trPr>
        <w:tc>
          <w:tcPr>
            <w:tcW w:w="547"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4</w:t>
            </w: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Хоз</w:t>
            </w:r>
            <w:r w:rsidR="00B87205">
              <w:rPr>
                <w:color w:val="00000A"/>
                <w:sz w:val="24"/>
                <w:szCs w:val="24"/>
              </w:rPr>
              <w:t>.</w:t>
            </w:r>
            <w:r>
              <w:rPr>
                <w:color w:val="00000A"/>
                <w:sz w:val="24"/>
                <w:szCs w:val="24"/>
              </w:rPr>
              <w:t xml:space="preserve">-питьевые </w:t>
            </w:r>
            <w:r>
              <w:rPr>
                <w:color w:val="00000A"/>
                <w:sz w:val="24"/>
                <w:szCs w:val="24"/>
              </w:rPr>
              <w:lastRenderedPageBreak/>
              <w:t>нужды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lastRenderedPageBreak/>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323</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230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74,29</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27,12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96,58</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15,38</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74,29</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27,12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96,58</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15,38</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Неучтённые расходы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20.0/5.0</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14,86</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5,42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14,86</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2,37</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3,71</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1,36</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3,71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0,59</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Полив</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323</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14,57</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5,32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29,07</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 xml:space="preserve">Итого: </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103,72</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37,86</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140,51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22,38</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78,00</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28,47</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100,29</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15,97</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snapToGrid w:val="0"/>
              <w:jc w:val="center"/>
              <w:rPr>
                <w:b/>
                <w:color w:val="00000A"/>
                <w:sz w:val="24"/>
                <w:szCs w:val="24"/>
              </w:rPr>
            </w:pPr>
          </w:p>
        </w:tc>
      </w:tr>
      <w:tr w:rsidR="002029FD" w:rsidTr="00382180">
        <w:trPr>
          <w:trHeight w:val="23"/>
        </w:trPr>
        <w:tc>
          <w:tcPr>
            <w:tcW w:w="547"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w:t>
            </w: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Хоз</w:t>
            </w:r>
            <w:r w:rsidR="00B87205">
              <w:rPr>
                <w:color w:val="00000A"/>
                <w:sz w:val="24"/>
                <w:szCs w:val="24"/>
              </w:rPr>
              <w:t>.</w:t>
            </w:r>
            <w:r>
              <w:rPr>
                <w:color w:val="00000A"/>
                <w:sz w:val="24"/>
                <w:szCs w:val="24"/>
              </w:rPr>
              <w:t>-питьевые нужды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315</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230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72,45</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26,44</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94,19</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15,10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72,45</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26,44</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94,19</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15,10</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Неучтённые расходы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20.0/5.0</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14,49</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5,29</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14,49</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2,32</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3,62</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1,32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3,62</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0,58</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Полив</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315</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90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14,21</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5,19</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28,35</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A"/>
                <w:sz w:val="24"/>
                <w:szCs w:val="24"/>
              </w:rPr>
              <w:t>1,2</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color w:val="00000A"/>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 xml:space="preserve">Итого: </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b/>
                <w:color w:val="FF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101,15</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36,92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137,03</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21,97</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76,07</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27,77</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97,81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b/>
                <w:color w:val="00000A"/>
                <w:sz w:val="24"/>
                <w:szCs w:val="24"/>
              </w:rPr>
              <w:t>15,68</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snapToGrid w:val="0"/>
              <w:jc w:val="center"/>
              <w:rPr>
                <w:b/>
                <w:color w:val="00000A"/>
                <w:sz w:val="24"/>
                <w:szCs w:val="24"/>
              </w:rPr>
            </w:pPr>
          </w:p>
        </w:tc>
      </w:tr>
      <w:tr w:rsidR="002029FD" w:rsidTr="00382180">
        <w:trPr>
          <w:trHeight w:val="23"/>
        </w:trPr>
        <w:tc>
          <w:tcPr>
            <w:tcW w:w="547" w:type="dxa"/>
            <w:vMerge w:val="restart"/>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6</w:t>
            </w: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Хоз</w:t>
            </w:r>
            <w:r w:rsidR="00B87205">
              <w:rPr>
                <w:rFonts w:eastAsia="Symbol"/>
                <w:color w:val="000000"/>
                <w:sz w:val="24"/>
                <w:szCs w:val="24"/>
              </w:rPr>
              <w:t>.</w:t>
            </w:r>
            <w:r>
              <w:rPr>
                <w:rFonts w:eastAsia="Symbol"/>
                <w:color w:val="000000"/>
                <w:sz w:val="24"/>
                <w:szCs w:val="24"/>
              </w:rPr>
              <w:t>-питьевые нужды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195</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230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44,85</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16,37</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58,31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11,21</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44,85</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16,37</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58,31</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11,21</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rFonts w:eastAsia="Symbol"/>
                <w:color w:val="000000"/>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Неучтённые расходы</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20.0/5.0</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8,97</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3,27</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8,97</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1,72</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2,24</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0,82</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2,24</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0,43</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rFonts w:eastAsia="Symbol"/>
                <w:color w:val="000000"/>
                <w:sz w:val="24"/>
                <w:szCs w:val="24"/>
              </w:rPr>
              <w:t>1,2,3</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Полив</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чел</w:t>
            </w: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195</w:t>
            </w: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90</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8,80</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3,21</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17,55</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color w:val="000000"/>
                <w:sz w:val="24"/>
                <w:szCs w:val="24"/>
              </w:rPr>
              <w:t>-</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rFonts w:eastAsia="Symbol"/>
                <w:color w:val="000000"/>
                <w:sz w:val="24"/>
                <w:szCs w:val="24"/>
              </w:rPr>
              <w:t>1,2</w:t>
            </w:r>
          </w:p>
        </w:tc>
      </w:tr>
      <w:tr w:rsidR="002029FD" w:rsidTr="00382180">
        <w:trPr>
          <w:trHeight w:val="23"/>
        </w:trPr>
        <w:tc>
          <w:tcPr>
            <w:tcW w:w="547" w:type="dxa"/>
            <w:vMerge/>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 xml:space="preserve">Итого: </w:t>
            </w: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62,62</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22,86</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84,83</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16,31</w:t>
            </w: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47,09</w:t>
            </w: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17,19</w:t>
            </w: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60,55</w:t>
            </w: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rFonts w:eastAsia="Symbol"/>
                <w:b/>
                <w:bCs/>
                <w:color w:val="000000"/>
                <w:sz w:val="24"/>
                <w:szCs w:val="24"/>
              </w:rPr>
              <w:t>11,64</w:t>
            </w: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r>
      <w:tr w:rsidR="002029FD" w:rsidTr="00382180">
        <w:trPr>
          <w:trHeight w:val="23"/>
        </w:trPr>
        <w:tc>
          <w:tcPr>
            <w:tcW w:w="54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150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61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797"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b/>
                <w:bCs/>
                <w:color w:val="000000"/>
                <w:sz w:val="24"/>
                <w:szCs w:val="24"/>
              </w:rPr>
            </w:pPr>
          </w:p>
        </w:tc>
        <w:tc>
          <w:tcPr>
            <w:tcW w:w="77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68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85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67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635"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c>
          <w:tcPr>
            <w:tcW w:w="703"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snapToGrid w:val="0"/>
              <w:jc w:val="center"/>
              <w:rPr>
                <w:rFonts w:eastAsia="Symbol"/>
                <w:color w:val="000000"/>
                <w:sz w:val="24"/>
                <w:szCs w:val="24"/>
              </w:rPr>
            </w:pPr>
          </w:p>
        </w:tc>
      </w:tr>
    </w:tbl>
    <w:p w:rsidR="00F44CC9" w:rsidRPr="00E33E2F" w:rsidRDefault="00F44CC9" w:rsidP="00F44CC9">
      <w:pPr>
        <w:spacing w:before="120"/>
        <w:ind w:firstLine="709"/>
        <w:jc w:val="both"/>
        <w:rPr>
          <w:i/>
          <w:sz w:val="28"/>
          <w:szCs w:val="28"/>
          <w:lang w:eastAsia="zh-CN"/>
        </w:rPr>
      </w:pPr>
    </w:p>
    <w:p w:rsidR="00F44CC9" w:rsidRPr="00D92A85" w:rsidRDefault="00F44CC9" w:rsidP="00D92A85">
      <w:pPr>
        <w:spacing w:before="120"/>
        <w:ind w:firstLine="709"/>
        <w:jc w:val="center"/>
        <w:rPr>
          <w:b/>
          <w:sz w:val="28"/>
          <w:szCs w:val="28"/>
          <w:lang w:eastAsia="zh-CN"/>
        </w:rPr>
      </w:pPr>
      <w:r w:rsidRPr="00D92A85">
        <w:rPr>
          <w:b/>
          <w:i/>
          <w:sz w:val="28"/>
          <w:szCs w:val="28"/>
          <w:lang w:eastAsia="zh-CN"/>
        </w:rPr>
        <w:t>Таблица 1.2. Расч</w:t>
      </w:r>
      <w:r w:rsidR="00B87205">
        <w:rPr>
          <w:b/>
          <w:i/>
          <w:sz w:val="28"/>
          <w:szCs w:val="28"/>
          <w:lang w:eastAsia="zh-CN"/>
        </w:rPr>
        <w:t>ё</w:t>
      </w:r>
      <w:r w:rsidRPr="00D92A85">
        <w:rPr>
          <w:b/>
          <w:i/>
          <w:sz w:val="28"/>
          <w:szCs w:val="28"/>
          <w:lang w:eastAsia="zh-CN"/>
        </w:rPr>
        <w:t>т расходов газа по проектируемым кварталам г. Белая Калитва</w:t>
      </w:r>
    </w:p>
    <w:p w:rsidR="00F44CC9" w:rsidRPr="00E33E2F" w:rsidRDefault="00F44CC9" w:rsidP="00F44CC9">
      <w:pPr>
        <w:spacing w:before="120"/>
        <w:ind w:firstLine="709"/>
        <w:jc w:val="right"/>
        <w:rPr>
          <w:sz w:val="28"/>
          <w:szCs w:val="28"/>
          <w:lang w:eastAsia="zh-CN"/>
        </w:rPr>
      </w:pPr>
      <w:r w:rsidRPr="00E33E2F">
        <w:rPr>
          <w:i/>
          <w:sz w:val="28"/>
          <w:szCs w:val="28"/>
          <w:lang w:eastAsia="zh-CN"/>
        </w:rPr>
        <w:t>Таблица 1.2.</w:t>
      </w:r>
    </w:p>
    <w:tbl>
      <w:tblPr>
        <w:tblW w:w="0" w:type="auto"/>
        <w:tblInd w:w="-20" w:type="dxa"/>
        <w:tblLayout w:type="fixed"/>
        <w:tblCellMar>
          <w:left w:w="0" w:type="dxa"/>
          <w:right w:w="0" w:type="dxa"/>
        </w:tblCellMar>
        <w:tblLook w:val="0000" w:firstRow="0" w:lastRow="0" w:firstColumn="0" w:lastColumn="0" w:noHBand="0" w:noVBand="0"/>
      </w:tblPr>
      <w:tblGrid>
        <w:gridCol w:w="963"/>
        <w:gridCol w:w="1779"/>
        <w:gridCol w:w="1116"/>
        <w:gridCol w:w="1101"/>
        <w:gridCol w:w="1284"/>
        <w:gridCol w:w="1268"/>
        <w:gridCol w:w="938"/>
        <w:gridCol w:w="946"/>
      </w:tblGrid>
      <w:tr w:rsidR="002029FD" w:rsidTr="00382180">
        <w:trPr>
          <w:trHeight w:val="1231"/>
        </w:trPr>
        <w:tc>
          <w:tcPr>
            <w:tcW w:w="963" w:type="dxa"/>
            <w:vMerge w:val="restart"/>
            <w:tcBorders>
              <w:top w:val="single" w:sz="4" w:space="0" w:color="000001"/>
              <w:left w:val="single" w:sz="4" w:space="0" w:color="000001"/>
              <w:bottom w:val="single" w:sz="4" w:space="0" w:color="000001"/>
            </w:tcBorders>
            <w:shd w:val="clear" w:color="auto" w:fill="auto"/>
          </w:tcPr>
          <w:p w:rsidR="002029FD" w:rsidRDefault="002029FD" w:rsidP="00382180">
            <w:pPr>
              <w:shd w:val="clear" w:color="auto" w:fill="FFFFFF"/>
              <w:jc w:val="center"/>
            </w:pPr>
            <w:r>
              <w:rPr>
                <w:sz w:val="24"/>
                <w:szCs w:val="24"/>
              </w:rPr>
              <w:t>Номер квартала</w:t>
            </w:r>
          </w:p>
          <w:p w:rsidR="002029FD" w:rsidRDefault="002029FD" w:rsidP="00382180">
            <w:pPr>
              <w:jc w:val="center"/>
              <w:rPr>
                <w:sz w:val="24"/>
                <w:szCs w:val="24"/>
              </w:rPr>
            </w:pPr>
          </w:p>
        </w:tc>
        <w:tc>
          <w:tcPr>
            <w:tcW w:w="1779" w:type="dxa"/>
            <w:vMerge w:val="restart"/>
            <w:tcBorders>
              <w:top w:val="single" w:sz="4" w:space="0" w:color="000001"/>
              <w:left w:val="single" w:sz="4" w:space="0" w:color="000001"/>
              <w:bottom w:val="single" w:sz="4" w:space="0" w:color="000001"/>
            </w:tcBorders>
            <w:shd w:val="clear" w:color="auto" w:fill="auto"/>
          </w:tcPr>
          <w:p w:rsidR="002029FD" w:rsidRDefault="002029FD" w:rsidP="00382180">
            <w:pPr>
              <w:shd w:val="clear" w:color="auto" w:fill="FFFFFF"/>
              <w:jc w:val="center"/>
            </w:pPr>
            <w:r>
              <w:rPr>
                <w:sz w:val="24"/>
                <w:szCs w:val="24"/>
              </w:rPr>
              <w:t>Проектируемое количество жителей</w:t>
            </w:r>
          </w:p>
        </w:tc>
        <w:tc>
          <w:tcPr>
            <w:tcW w:w="2217" w:type="dxa"/>
            <w:gridSpan w:val="2"/>
            <w:tcBorders>
              <w:top w:val="single" w:sz="4" w:space="0" w:color="000001"/>
              <w:left w:val="single" w:sz="4" w:space="0" w:color="000001"/>
              <w:bottom w:val="single" w:sz="4" w:space="0" w:color="000001"/>
            </w:tcBorders>
            <w:shd w:val="clear" w:color="auto" w:fill="auto"/>
          </w:tcPr>
          <w:p w:rsidR="002029FD" w:rsidRDefault="002029FD" w:rsidP="00382180">
            <w:pPr>
              <w:jc w:val="center"/>
            </w:pPr>
            <w:r>
              <w:rPr>
                <w:sz w:val="24"/>
                <w:szCs w:val="24"/>
              </w:rPr>
              <w:t xml:space="preserve">Расход газа на для нужд населения (на приготовление </w:t>
            </w:r>
            <w:r w:rsidR="00B87205">
              <w:rPr>
                <w:sz w:val="24"/>
                <w:szCs w:val="24"/>
              </w:rPr>
              <w:t>пищи)</w:t>
            </w:r>
          </w:p>
        </w:tc>
        <w:tc>
          <w:tcPr>
            <w:tcW w:w="2552" w:type="dxa"/>
            <w:gridSpan w:val="2"/>
            <w:tcBorders>
              <w:top w:val="single" w:sz="4" w:space="0" w:color="000001"/>
              <w:left w:val="single" w:sz="4" w:space="0" w:color="000001"/>
              <w:bottom w:val="single" w:sz="4" w:space="0" w:color="000001"/>
            </w:tcBorders>
            <w:shd w:val="clear" w:color="auto" w:fill="auto"/>
          </w:tcPr>
          <w:p w:rsidR="002029FD" w:rsidRDefault="002029FD" w:rsidP="00382180">
            <w:pPr>
              <w:jc w:val="center"/>
            </w:pPr>
            <w:r>
              <w:rPr>
                <w:sz w:val="24"/>
                <w:szCs w:val="24"/>
              </w:rPr>
              <w:t>Расход газа на теплоснабжение (отопление и горячее водоснабжение) жилых и общественных зданий</w:t>
            </w:r>
          </w:p>
        </w:tc>
        <w:tc>
          <w:tcPr>
            <w:tcW w:w="1884" w:type="dxa"/>
            <w:gridSpan w:val="2"/>
            <w:tcBorders>
              <w:top w:val="single" w:sz="4" w:space="0" w:color="000001"/>
              <w:left w:val="single" w:sz="4" w:space="0" w:color="000001"/>
              <w:bottom w:val="single" w:sz="4" w:space="0" w:color="000001"/>
              <w:right w:val="single" w:sz="4" w:space="0" w:color="000001"/>
            </w:tcBorders>
            <w:shd w:val="clear" w:color="auto" w:fill="auto"/>
          </w:tcPr>
          <w:p w:rsidR="002029FD" w:rsidRDefault="002029FD" w:rsidP="00382180">
            <w:pPr>
              <w:jc w:val="center"/>
            </w:pPr>
            <w:r>
              <w:rPr>
                <w:sz w:val="24"/>
                <w:szCs w:val="24"/>
              </w:rPr>
              <w:t xml:space="preserve">Общий расход газа </w:t>
            </w:r>
          </w:p>
        </w:tc>
      </w:tr>
      <w:tr w:rsidR="002029FD" w:rsidTr="00382180">
        <w:trPr>
          <w:trHeight w:val="23"/>
        </w:trPr>
        <w:tc>
          <w:tcPr>
            <w:tcW w:w="963" w:type="dxa"/>
            <w:vMerge/>
            <w:tcBorders>
              <w:top w:val="single" w:sz="4" w:space="0" w:color="000001"/>
              <w:left w:val="single" w:sz="4" w:space="0" w:color="000001"/>
              <w:bottom w:val="single" w:sz="4" w:space="0" w:color="000001"/>
            </w:tcBorders>
            <w:shd w:val="clear" w:color="auto" w:fill="auto"/>
          </w:tcPr>
          <w:p w:rsidR="002029FD" w:rsidRDefault="002029FD" w:rsidP="00382180">
            <w:pPr>
              <w:snapToGrid w:val="0"/>
              <w:jc w:val="center"/>
              <w:rPr>
                <w:color w:val="00000A"/>
                <w:sz w:val="24"/>
                <w:szCs w:val="24"/>
              </w:rPr>
            </w:pPr>
          </w:p>
        </w:tc>
        <w:tc>
          <w:tcPr>
            <w:tcW w:w="1779" w:type="dxa"/>
            <w:vMerge/>
            <w:tcBorders>
              <w:top w:val="single" w:sz="4" w:space="0" w:color="000001"/>
              <w:left w:val="single" w:sz="4" w:space="0" w:color="000001"/>
              <w:bottom w:val="single" w:sz="4" w:space="0" w:color="000001"/>
            </w:tcBorders>
            <w:shd w:val="clear" w:color="auto" w:fill="auto"/>
          </w:tcPr>
          <w:p w:rsidR="002029FD" w:rsidRDefault="002029FD" w:rsidP="00382180">
            <w:pPr>
              <w:snapToGrid w:val="0"/>
              <w:jc w:val="center"/>
              <w:rPr>
                <w:color w:val="00000A"/>
                <w:sz w:val="24"/>
                <w:szCs w:val="24"/>
              </w:rPr>
            </w:pPr>
          </w:p>
        </w:tc>
        <w:tc>
          <w:tcPr>
            <w:tcW w:w="1116"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sz w:val="24"/>
                <w:szCs w:val="24"/>
              </w:rPr>
              <w:t>Годовой,</w:t>
            </w:r>
          </w:p>
          <w:p w:rsidR="002029FD" w:rsidRDefault="002029FD" w:rsidP="00382180">
            <w:pPr>
              <w:jc w:val="center"/>
            </w:pPr>
            <w:r>
              <w:rPr>
                <w:sz w:val="24"/>
                <w:szCs w:val="24"/>
              </w:rPr>
              <w:t>м³/год</w:t>
            </w:r>
          </w:p>
        </w:tc>
        <w:tc>
          <w:tcPr>
            <w:tcW w:w="1101"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sz w:val="24"/>
                <w:szCs w:val="24"/>
              </w:rPr>
              <w:t>Часовой,</w:t>
            </w:r>
          </w:p>
          <w:p w:rsidR="002029FD" w:rsidRDefault="002029FD" w:rsidP="00382180">
            <w:pPr>
              <w:jc w:val="center"/>
            </w:pPr>
            <w:r>
              <w:rPr>
                <w:sz w:val="24"/>
                <w:szCs w:val="24"/>
              </w:rPr>
              <w:t>м³/ч</w:t>
            </w:r>
          </w:p>
        </w:tc>
        <w:tc>
          <w:tcPr>
            <w:tcW w:w="128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sz w:val="24"/>
                <w:szCs w:val="24"/>
              </w:rPr>
              <w:t>Годовой,</w:t>
            </w:r>
          </w:p>
          <w:p w:rsidR="002029FD" w:rsidRDefault="002029FD" w:rsidP="00382180">
            <w:pPr>
              <w:jc w:val="center"/>
            </w:pPr>
            <w:r>
              <w:rPr>
                <w:sz w:val="24"/>
                <w:szCs w:val="24"/>
              </w:rPr>
              <w:t>м³/год</w:t>
            </w:r>
          </w:p>
        </w:tc>
        <w:tc>
          <w:tcPr>
            <w:tcW w:w="1268"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sz w:val="24"/>
                <w:szCs w:val="24"/>
              </w:rPr>
              <w:t>Часовой,</w:t>
            </w:r>
          </w:p>
          <w:p w:rsidR="002029FD" w:rsidRDefault="002029FD" w:rsidP="00382180">
            <w:pPr>
              <w:jc w:val="center"/>
            </w:pPr>
            <w:r>
              <w:rPr>
                <w:sz w:val="24"/>
                <w:szCs w:val="24"/>
              </w:rPr>
              <w:t>м³/ч</w:t>
            </w:r>
          </w:p>
        </w:tc>
        <w:tc>
          <w:tcPr>
            <w:tcW w:w="938"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sz w:val="24"/>
                <w:szCs w:val="24"/>
              </w:rPr>
              <w:t>Годовой,</w:t>
            </w:r>
          </w:p>
          <w:p w:rsidR="002029FD" w:rsidRDefault="002029FD" w:rsidP="00382180">
            <w:pPr>
              <w:jc w:val="center"/>
            </w:pPr>
            <w:r>
              <w:rPr>
                <w:sz w:val="24"/>
                <w:szCs w:val="24"/>
              </w:rPr>
              <w:t>м³/год</w:t>
            </w:r>
          </w:p>
        </w:tc>
        <w:tc>
          <w:tcPr>
            <w:tcW w:w="946" w:type="dxa"/>
            <w:tcBorders>
              <w:top w:val="single" w:sz="4" w:space="0" w:color="000080"/>
              <w:left w:val="single" w:sz="4" w:space="0" w:color="000080"/>
              <w:bottom w:val="single" w:sz="4" w:space="0" w:color="000080"/>
              <w:right w:val="single" w:sz="4" w:space="0" w:color="000080"/>
            </w:tcBorders>
            <w:shd w:val="clear" w:color="auto" w:fill="auto"/>
          </w:tcPr>
          <w:p w:rsidR="002029FD" w:rsidRDefault="002029FD" w:rsidP="00382180">
            <w:pPr>
              <w:jc w:val="center"/>
            </w:pPr>
            <w:r>
              <w:rPr>
                <w:sz w:val="24"/>
                <w:szCs w:val="24"/>
              </w:rPr>
              <w:t>Часовой,</w:t>
            </w:r>
          </w:p>
          <w:p w:rsidR="002029FD" w:rsidRDefault="002029FD" w:rsidP="00382180">
            <w:pPr>
              <w:jc w:val="center"/>
            </w:pPr>
            <w:r>
              <w:rPr>
                <w:sz w:val="24"/>
                <w:szCs w:val="24"/>
              </w:rPr>
              <w:t>м³/ч</w:t>
            </w:r>
          </w:p>
        </w:tc>
      </w:tr>
      <w:tr w:rsidR="002029FD" w:rsidTr="00382180">
        <w:trPr>
          <w:trHeight w:val="23"/>
        </w:trPr>
        <w:tc>
          <w:tcPr>
            <w:tcW w:w="963"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3</w:t>
            </w:r>
          </w:p>
        </w:tc>
        <w:tc>
          <w:tcPr>
            <w:tcW w:w="1779"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192</w:t>
            </w:r>
          </w:p>
        </w:tc>
        <w:tc>
          <w:tcPr>
            <w:tcW w:w="1116"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23040</w:t>
            </w:r>
          </w:p>
        </w:tc>
        <w:tc>
          <w:tcPr>
            <w:tcW w:w="1101"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16,8</w:t>
            </w:r>
          </w:p>
        </w:tc>
        <w:tc>
          <w:tcPr>
            <w:tcW w:w="1284"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188540</w:t>
            </w:r>
          </w:p>
        </w:tc>
        <w:tc>
          <w:tcPr>
            <w:tcW w:w="1268"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82,2</w:t>
            </w:r>
          </w:p>
        </w:tc>
        <w:tc>
          <w:tcPr>
            <w:tcW w:w="938"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211580</w:t>
            </w:r>
          </w:p>
        </w:tc>
        <w:tc>
          <w:tcPr>
            <w:tcW w:w="946" w:type="dxa"/>
            <w:tcBorders>
              <w:top w:val="single" w:sz="4" w:space="0" w:color="000080"/>
              <w:left w:val="single" w:sz="4" w:space="0" w:color="000080"/>
              <w:bottom w:val="single" w:sz="4" w:space="0" w:color="000080"/>
              <w:right w:val="single" w:sz="4" w:space="0" w:color="000080"/>
            </w:tcBorders>
            <w:shd w:val="clear" w:color="auto" w:fill="auto"/>
            <w:vAlign w:val="bottom"/>
          </w:tcPr>
          <w:p w:rsidR="002029FD" w:rsidRDefault="002029FD" w:rsidP="00382180">
            <w:pPr>
              <w:jc w:val="center"/>
            </w:pPr>
            <w:r>
              <w:rPr>
                <w:sz w:val="24"/>
                <w:szCs w:val="24"/>
              </w:rPr>
              <w:t>99,0</w:t>
            </w:r>
          </w:p>
        </w:tc>
      </w:tr>
      <w:tr w:rsidR="002029FD" w:rsidTr="00382180">
        <w:trPr>
          <w:trHeight w:val="23"/>
        </w:trPr>
        <w:tc>
          <w:tcPr>
            <w:tcW w:w="963"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4</w:t>
            </w:r>
          </w:p>
        </w:tc>
        <w:tc>
          <w:tcPr>
            <w:tcW w:w="1779"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323</w:t>
            </w:r>
          </w:p>
        </w:tc>
        <w:tc>
          <w:tcPr>
            <w:tcW w:w="1116"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38760</w:t>
            </w:r>
          </w:p>
        </w:tc>
        <w:tc>
          <w:tcPr>
            <w:tcW w:w="1101"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27,0</w:t>
            </w:r>
          </w:p>
        </w:tc>
        <w:tc>
          <w:tcPr>
            <w:tcW w:w="1284"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314507</w:t>
            </w:r>
          </w:p>
        </w:tc>
        <w:tc>
          <w:tcPr>
            <w:tcW w:w="1268"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137,1</w:t>
            </w:r>
          </w:p>
        </w:tc>
        <w:tc>
          <w:tcPr>
            <w:tcW w:w="938"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353267</w:t>
            </w:r>
          </w:p>
        </w:tc>
        <w:tc>
          <w:tcPr>
            <w:tcW w:w="946" w:type="dxa"/>
            <w:tcBorders>
              <w:top w:val="single" w:sz="4" w:space="0" w:color="000080"/>
              <w:left w:val="single" w:sz="4" w:space="0" w:color="000080"/>
              <w:bottom w:val="single" w:sz="4" w:space="0" w:color="000080"/>
              <w:right w:val="single" w:sz="4" w:space="0" w:color="000080"/>
            </w:tcBorders>
            <w:shd w:val="clear" w:color="auto" w:fill="auto"/>
            <w:vAlign w:val="bottom"/>
          </w:tcPr>
          <w:p w:rsidR="002029FD" w:rsidRDefault="002029FD" w:rsidP="00382180">
            <w:pPr>
              <w:jc w:val="center"/>
            </w:pPr>
            <w:r>
              <w:rPr>
                <w:sz w:val="24"/>
                <w:szCs w:val="24"/>
              </w:rPr>
              <w:t>164,1</w:t>
            </w:r>
          </w:p>
        </w:tc>
      </w:tr>
      <w:tr w:rsidR="002029FD" w:rsidTr="00382180">
        <w:trPr>
          <w:trHeight w:val="23"/>
        </w:trPr>
        <w:tc>
          <w:tcPr>
            <w:tcW w:w="963"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A"/>
                <w:sz w:val="24"/>
                <w:szCs w:val="24"/>
              </w:rPr>
              <w:t>5</w:t>
            </w:r>
          </w:p>
        </w:tc>
        <w:tc>
          <w:tcPr>
            <w:tcW w:w="1779"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315</w:t>
            </w:r>
          </w:p>
        </w:tc>
        <w:tc>
          <w:tcPr>
            <w:tcW w:w="1116"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37800</w:t>
            </w:r>
          </w:p>
        </w:tc>
        <w:tc>
          <w:tcPr>
            <w:tcW w:w="1101"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26,4</w:t>
            </w:r>
          </w:p>
        </w:tc>
        <w:tc>
          <w:tcPr>
            <w:tcW w:w="1284"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301994</w:t>
            </w:r>
          </w:p>
        </w:tc>
        <w:tc>
          <w:tcPr>
            <w:tcW w:w="1268"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131,6</w:t>
            </w:r>
          </w:p>
        </w:tc>
        <w:tc>
          <w:tcPr>
            <w:tcW w:w="938" w:type="dxa"/>
            <w:tcBorders>
              <w:top w:val="single" w:sz="4" w:space="0" w:color="000080"/>
              <w:left w:val="single" w:sz="4" w:space="0" w:color="000080"/>
              <w:bottom w:val="single" w:sz="4" w:space="0" w:color="000080"/>
            </w:tcBorders>
            <w:shd w:val="clear" w:color="auto" w:fill="auto"/>
            <w:vAlign w:val="bottom"/>
          </w:tcPr>
          <w:p w:rsidR="002029FD" w:rsidRDefault="002029FD" w:rsidP="00382180">
            <w:pPr>
              <w:jc w:val="center"/>
            </w:pPr>
            <w:r>
              <w:rPr>
                <w:sz w:val="24"/>
                <w:szCs w:val="24"/>
              </w:rPr>
              <w:t>339794</w:t>
            </w:r>
          </w:p>
        </w:tc>
        <w:tc>
          <w:tcPr>
            <w:tcW w:w="946" w:type="dxa"/>
            <w:tcBorders>
              <w:top w:val="single" w:sz="4" w:space="0" w:color="000080"/>
              <w:left w:val="single" w:sz="4" w:space="0" w:color="000080"/>
              <w:bottom w:val="single" w:sz="4" w:space="0" w:color="000080"/>
              <w:right w:val="single" w:sz="4" w:space="0" w:color="000080"/>
            </w:tcBorders>
            <w:shd w:val="clear" w:color="auto" w:fill="auto"/>
            <w:vAlign w:val="bottom"/>
          </w:tcPr>
          <w:p w:rsidR="002029FD" w:rsidRDefault="002029FD" w:rsidP="00382180">
            <w:pPr>
              <w:jc w:val="center"/>
            </w:pPr>
            <w:r>
              <w:rPr>
                <w:sz w:val="24"/>
                <w:szCs w:val="24"/>
              </w:rPr>
              <w:t>158,0</w:t>
            </w:r>
          </w:p>
        </w:tc>
      </w:tr>
      <w:tr w:rsidR="002029FD" w:rsidTr="00382180">
        <w:trPr>
          <w:trHeight w:val="23"/>
        </w:trPr>
        <w:tc>
          <w:tcPr>
            <w:tcW w:w="963"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6</w:t>
            </w:r>
          </w:p>
        </w:tc>
        <w:tc>
          <w:tcPr>
            <w:tcW w:w="1779"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195</w:t>
            </w:r>
          </w:p>
        </w:tc>
        <w:tc>
          <w:tcPr>
            <w:tcW w:w="1116"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23400</w:t>
            </w:r>
          </w:p>
        </w:tc>
        <w:tc>
          <w:tcPr>
            <w:tcW w:w="110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17,0</w:t>
            </w:r>
          </w:p>
        </w:tc>
        <w:tc>
          <w:tcPr>
            <w:tcW w:w="1284"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276464</w:t>
            </w:r>
          </w:p>
        </w:tc>
        <w:tc>
          <w:tcPr>
            <w:tcW w:w="126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115,1</w:t>
            </w:r>
          </w:p>
        </w:tc>
        <w:tc>
          <w:tcPr>
            <w:tcW w:w="938"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jc w:val="center"/>
            </w:pPr>
            <w:r>
              <w:rPr>
                <w:color w:val="000000"/>
                <w:sz w:val="24"/>
                <w:szCs w:val="24"/>
              </w:rPr>
              <w:t>299864</w:t>
            </w:r>
          </w:p>
        </w:tc>
        <w:tc>
          <w:tcPr>
            <w:tcW w:w="946" w:type="dxa"/>
            <w:tcBorders>
              <w:top w:val="single" w:sz="4" w:space="0" w:color="000080"/>
              <w:left w:val="single" w:sz="4" w:space="0" w:color="000080"/>
              <w:bottom w:val="single" w:sz="4" w:space="0" w:color="000080"/>
              <w:right w:val="single" w:sz="4" w:space="0" w:color="000080"/>
            </w:tcBorders>
            <w:shd w:val="clear" w:color="auto" w:fill="auto"/>
            <w:vAlign w:val="center"/>
          </w:tcPr>
          <w:p w:rsidR="002029FD" w:rsidRDefault="002029FD" w:rsidP="00382180">
            <w:pPr>
              <w:jc w:val="center"/>
            </w:pPr>
            <w:r>
              <w:rPr>
                <w:color w:val="000000"/>
                <w:sz w:val="24"/>
                <w:szCs w:val="24"/>
              </w:rPr>
              <w:t>132,1</w:t>
            </w:r>
          </w:p>
        </w:tc>
      </w:tr>
    </w:tbl>
    <w:p w:rsidR="00F44CC9" w:rsidRPr="00E33E2F" w:rsidRDefault="00F44CC9" w:rsidP="00F44CC9">
      <w:pPr>
        <w:spacing w:before="120"/>
        <w:ind w:firstLine="708"/>
        <w:jc w:val="both"/>
        <w:rPr>
          <w:i/>
          <w:sz w:val="28"/>
          <w:szCs w:val="28"/>
          <w:lang w:eastAsia="zh-CN"/>
        </w:rPr>
      </w:pPr>
    </w:p>
    <w:p w:rsidR="00F44CC9" w:rsidRDefault="00F44CC9" w:rsidP="00F44CC9">
      <w:pPr>
        <w:spacing w:before="120"/>
        <w:ind w:firstLine="708"/>
        <w:jc w:val="both"/>
        <w:rPr>
          <w:i/>
          <w:sz w:val="28"/>
          <w:szCs w:val="28"/>
          <w:lang w:eastAsia="zh-CN"/>
        </w:rPr>
      </w:pPr>
    </w:p>
    <w:p w:rsidR="00F44CC9" w:rsidRDefault="00F44CC9" w:rsidP="00F44CC9">
      <w:pPr>
        <w:spacing w:before="120"/>
        <w:ind w:firstLine="708"/>
        <w:jc w:val="both"/>
        <w:rPr>
          <w:i/>
          <w:sz w:val="28"/>
          <w:szCs w:val="28"/>
          <w:lang w:eastAsia="zh-CN"/>
        </w:rPr>
      </w:pPr>
    </w:p>
    <w:p w:rsidR="00F44CC9" w:rsidRDefault="00F44CC9" w:rsidP="00F44CC9">
      <w:pPr>
        <w:spacing w:before="120"/>
        <w:ind w:firstLine="708"/>
        <w:jc w:val="both"/>
        <w:rPr>
          <w:i/>
          <w:sz w:val="28"/>
          <w:szCs w:val="28"/>
          <w:lang w:eastAsia="zh-CN"/>
        </w:rPr>
      </w:pPr>
    </w:p>
    <w:p w:rsidR="00F44CC9" w:rsidRDefault="00F44CC9" w:rsidP="00F44CC9">
      <w:pPr>
        <w:spacing w:before="120"/>
        <w:ind w:firstLine="708"/>
        <w:jc w:val="both"/>
        <w:rPr>
          <w:i/>
          <w:sz w:val="28"/>
          <w:szCs w:val="28"/>
          <w:lang w:eastAsia="zh-CN"/>
        </w:rPr>
      </w:pPr>
    </w:p>
    <w:p w:rsidR="00F44CC9" w:rsidRDefault="00F44CC9" w:rsidP="00F44CC9">
      <w:pPr>
        <w:spacing w:before="120"/>
        <w:ind w:firstLine="708"/>
        <w:jc w:val="both"/>
        <w:rPr>
          <w:i/>
          <w:sz w:val="28"/>
          <w:szCs w:val="28"/>
          <w:lang w:eastAsia="zh-CN"/>
        </w:rPr>
      </w:pPr>
    </w:p>
    <w:p w:rsidR="00D92A85" w:rsidRDefault="00D92A85" w:rsidP="00F44CC9">
      <w:pPr>
        <w:spacing w:before="120"/>
        <w:ind w:firstLine="708"/>
        <w:jc w:val="both"/>
        <w:rPr>
          <w:i/>
          <w:sz w:val="28"/>
          <w:szCs w:val="28"/>
          <w:lang w:eastAsia="zh-CN"/>
        </w:rPr>
      </w:pPr>
    </w:p>
    <w:p w:rsidR="00F44CC9" w:rsidRPr="00D92A85" w:rsidRDefault="00F44CC9" w:rsidP="00D92A85">
      <w:pPr>
        <w:spacing w:before="120"/>
        <w:ind w:firstLine="708"/>
        <w:jc w:val="center"/>
        <w:rPr>
          <w:b/>
          <w:sz w:val="28"/>
          <w:szCs w:val="28"/>
          <w:lang w:eastAsia="zh-CN"/>
        </w:rPr>
      </w:pPr>
      <w:r w:rsidRPr="00D92A85">
        <w:rPr>
          <w:b/>
          <w:i/>
          <w:sz w:val="28"/>
          <w:szCs w:val="28"/>
          <w:lang w:eastAsia="zh-CN"/>
        </w:rPr>
        <w:lastRenderedPageBreak/>
        <w:t>Таблица 1.3. Суммарные электрические нагрузки по проектируемым кварталам г. Белая Калитва</w:t>
      </w:r>
    </w:p>
    <w:p w:rsidR="00F44CC9" w:rsidRPr="00E33E2F" w:rsidRDefault="00F44CC9" w:rsidP="00F44CC9">
      <w:pPr>
        <w:spacing w:before="120"/>
        <w:ind w:firstLine="709"/>
        <w:jc w:val="right"/>
        <w:rPr>
          <w:sz w:val="28"/>
          <w:szCs w:val="28"/>
          <w:lang w:eastAsia="zh-CN"/>
        </w:rPr>
      </w:pPr>
      <w:r w:rsidRPr="00E33E2F">
        <w:rPr>
          <w:i/>
          <w:sz w:val="28"/>
          <w:szCs w:val="28"/>
          <w:lang w:eastAsia="zh-CN"/>
        </w:rPr>
        <w:t>Таблица 1.3.</w:t>
      </w:r>
    </w:p>
    <w:tbl>
      <w:tblPr>
        <w:tblW w:w="9596" w:type="dxa"/>
        <w:tblInd w:w="-20" w:type="dxa"/>
        <w:tblLayout w:type="fixed"/>
        <w:tblCellMar>
          <w:left w:w="103" w:type="dxa"/>
        </w:tblCellMar>
        <w:tblLook w:val="0000" w:firstRow="0" w:lastRow="0" w:firstColumn="0" w:lastColumn="0" w:noHBand="0" w:noVBand="0"/>
      </w:tblPr>
      <w:tblGrid>
        <w:gridCol w:w="468"/>
        <w:gridCol w:w="1742"/>
        <w:gridCol w:w="1294"/>
        <w:gridCol w:w="1294"/>
        <w:gridCol w:w="1326"/>
        <w:gridCol w:w="631"/>
        <w:gridCol w:w="1210"/>
        <w:gridCol w:w="1631"/>
      </w:tblGrid>
      <w:tr w:rsidR="002029FD" w:rsidTr="002029FD">
        <w:trPr>
          <w:cantSplit/>
          <w:trHeight w:hRule="exact" w:val="269"/>
          <w:tblHeader/>
        </w:trPr>
        <w:tc>
          <w:tcPr>
            <w:tcW w:w="468" w:type="dxa"/>
            <w:vMerge w:val="restart"/>
            <w:tcBorders>
              <w:top w:val="single" w:sz="4" w:space="0" w:color="000001"/>
              <w:left w:val="single" w:sz="4" w:space="0" w:color="000001"/>
              <w:bottom w:val="single" w:sz="4" w:space="0" w:color="000001"/>
            </w:tcBorders>
            <w:shd w:val="clear" w:color="auto" w:fill="auto"/>
            <w:vAlign w:val="center"/>
          </w:tcPr>
          <w:p w:rsidR="002029FD" w:rsidRDefault="002029FD" w:rsidP="00382180">
            <w:pPr>
              <w:jc w:val="center"/>
            </w:pPr>
            <w:r>
              <w:rPr>
                <w:bCs/>
                <w:sz w:val="24"/>
                <w:szCs w:val="24"/>
              </w:rPr>
              <w:t>№</w:t>
            </w:r>
          </w:p>
          <w:p w:rsidR="002029FD" w:rsidRDefault="002029FD" w:rsidP="00382180">
            <w:pPr>
              <w:jc w:val="center"/>
            </w:pPr>
            <w:r>
              <w:rPr>
                <w:bCs/>
                <w:sz w:val="24"/>
                <w:szCs w:val="24"/>
              </w:rPr>
              <w:t>пп</w:t>
            </w:r>
          </w:p>
        </w:tc>
        <w:tc>
          <w:tcPr>
            <w:tcW w:w="1742" w:type="dxa"/>
            <w:vMerge w:val="restart"/>
            <w:tcBorders>
              <w:top w:val="single" w:sz="4" w:space="0" w:color="000001"/>
              <w:left w:val="single" w:sz="4" w:space="0" w:color="000001"/>
              <w:bottom w:val="single" w:sz="4" w:space="0" w:color="000001"/>
            </w:tcBorders>
            <w:shd w:val="clear" w:color="auto" w:fill="auto"/>
            <w:vAlign w:val="center"/>
          </w:tcPr>
          <w:p w:rsidR="002029FD" w:rsidRDefault="002029FD" w:rsidP="00382180">
            <w:pPr>
              <w:jc w:val="center"/>
            </w:pPr>
            <w:r>
              <w:rPr>
                <w:bCs/>
                <w:sz w:val="24"/>
                <w:szCs w:val="24"/>
              </w:rPr>
              <w:t>Наименование</w:t>
            </w:r>
          </w:p>
          <w:p w:rsidR="002029FD" w:rsidRDefault="002029FD" w:rsidP="00382180">
            <w:pPr>
              <w:jc w:val="center"/>
            </w:pPr>
            <w:r>
              <w:rPr>
                <w:bCs/>
                <w:sz w:val="24"/>
                <w:szCs w:val="24"/>
              </w:rPr>
              <w:t>потребителя</w:t>
            </w:r>
          </w:p>
        </w:tc>
        <w:tc>
          <w:tcPr>
            <w:tcW w:w="5755" w:type="dxa"/>
            <w:gridSpan w:val="5"/>
            <w:tcBorders>
              <w:top w:val="single" w:sz="4" w:space="0" w:color="000001"/>
              <w:left w:val="single" w:sz="4" w:space="0" w:color="000001"/>
              <w:bottom w:val="single" w:sz="4" w:space="0" w:color="000001"/>
            </w:tcBorders>
            <w:shd w:val="clear" w:color="auto" w:fill="auto"/>
            <w:vAlign w:val="center"/>
          </w:tcPr>
          <w:p w:rsidR="002029FD" w:rsidRDefault="002029FD" w:rsidP="00382180">
            <w:pPr>
              <w:snapToGrid w:val="0"/>
              <w:jc w:val="center"/>
            </w:pPr>
            <w:r>
              <w:rPr>
                <w:bCs/>
                <w:sz w:val="24"/>
                <w:szCs w:val="24"/>
              </w:rPr>
              <w:t>Расчетные данные</w:t>
            </w:r>
          </w:p>
        </w:tc>
        <w:tc>
          <w:tcPr>
            <w:tcW w:w="163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2029FD" w:rsidRDefault="002029FD" w:rsidP="00382180">
            <w:pPr>
              <w:jc w:val="center"/>
            </w:pPr>
            <w:r>
              <w:rPr>
                <w:bCs/>
                <w:sz w:val="24"/>
                <w:szCs w:val="24"/>
              </w:rPr>
              <w:t>Примечание</w:t>
            </w:r>
          </w:p>
        </w:tc>
      </w:tr>
      <w:tr w:rsidR="002029FD" w:rsidTr="002029FD">
        <w:trPr>
          <w:cantSplit/>
          <w:trHeight w:hRule="exact" w:val="1346"/>
          <w:tblHeader/>
        </w:trPr>
        <w:tc>
          <w:tcPr>
            <w:tcW w:w="468" w:type="dxa"/>
            <w:vMerge/>
            <w:tcBorders>
              <w:top w:val="single" w:sz="4" w:space="0" w:color="000001"/>
              <w:left w:val="single" w:sz="4" w:space="0" w:color="000001"/>
              <w:bottom w:val="single" w:sz="4" w:space="0" w:color="000001"/>
            </w:tcBorders>
            <w:shd w:val="clear" w:color="auto" w:fill="auto"/>
            <w:vAlign w:val="center"/>
          </w:tcPr>
          <w:p w:rsidR="002029FD" w:rsidRDefault="002029FD" w:rsidP="00382180">
            <w:pPr>
              <w:snapToGrid w:val="0"/>
              <w:rPr>
                <w:bCs/>
                <w:sz w:val="24"/>
                <w:szCs w:val="24"/>
              </w:rPr>
            </w:pPr>
          </w:p>
        </w:tc>
        <w:tc>
          <w:tcPr>
            <w:tcW w:w="1742" w:type="dxa"/>
            <w:vMerge/>
            <w:tcBorders>
              <w:top w:val="single" w:sz="4" w:space="0" w:color="000001"/>
              <w:left w:val="single" w:sz="4" w:space="0" w:color="000001"/>
              <w:bottom w:val="single" w:sz="4" w:space="0" w:color="000001"/>
            </w:tcBorders>
            <w:shd w:val="clear" w:color="auto" w:fill="auto"/>
            <w:vAlign w:val="center"/>
          </w:tcPr>
          <w:p w:rsidR="002029FD" w:rsidRDefault="002029FD" w:rsidP="00382180">
            <w:pPr>
              <w:snapToGrid w:val="0"/>
              <w:rPr>
                <w:bCs/>
                <w:sz w:val="24"/>
                <w:szCs w:val="24"/>
              </w:rPr>
            </w:pPr>
          </w:p>
        </w:tc>
        <w:tc>
          <w:tcPr>
            <w:tcW w:w="1294"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pPr>
            <w:r>
              <w:rPr>
                <w:bCs/>
                <w:sz w:val="24"/>
                <w:szCs w:val="24"/>
              </w:rPr>
              <w:t>Население</w:t>
            </w:r>
          </w:p>
          <w:p w:rsidR="002029FD" w:rsidRDefault="002029FD" w:rsidP="00382180">
            <w:pPr>
              <w:jc w:val="center"/>
            </w:pPr>
            <w:r>
              <w:rPr>
                <w:bCs/>
                <w:sz w:val="24"/>
                <w:szCs w:val="24"/>
              </w:rPr>
              <w:t>чел.</w:t>
            </w:r>
          </w:p>
          <w:p w:rsidR="002029FD" w:rsidRDefault="002029FD" w:rsidP="00382180">
            <w:pPr>
              <w:jc w:val="center"/>
            </w:pPr>
            <w:r>
              <w:rPr>
                <w:bCs/>
                <w:sz w:val="24"/>
                <w:szCs w:val="24"/>
              </w:rPr>
              <w:t>существ.</w:t>
            </w:r>
          </w:p>
        </w:tc>
        <w:tc>
          <w:tcPr>
            <w:tcW w:w="1294"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pPr>
            <w:r>
              <w:rPr>
                <w:bCs/>
                <w:sz w:val="24"/>
                <w:szCs w:val="24"/>
              </w:rPr>
              <w:t>Население</w:t>
            </w:r>
          </w:p>
          <w:p w:rsidR="002029FD" w:rsidRDefault="002029FD" w:rsidP="00382180">
            <w:pPr>
              <w:jc w:val="center"/>
            </w:pPr>
            <w:r>
              <w:rPr>
                <w:bCs/>
                <w:sz w:val="24"/>
                <w:szCs w:val="24"/>
              </w:rPr>
              <w:t>чел.</w:t>
            </w:r>
          </w:p>
          <w:p w:rsidR="002029FD" w:rsidRDefault="002029FD" w:rsidP="00382180">
            <w:pPr>
              <w:jc w:val="center"/>
            </w:pPr>
            <w:r>
              <w:rPr>
                <w:bCs/>
                <w:sz w:val="24"/>
                <w:szCs w:val="24"/>
              </w:rPr>
              <w:t>проектир.</w:t>
            </w:r>
          </w:p>
        </w:tc>
        <w:tc>
          <w:tcPr>
            <w:tcW w:w="1326"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pPr>
            <w:r>
              <w:rPr>
                <w:bCs/>
                <w:sz w:val="24"/>
                <w:szCs w:val="24"/>
              </w:rPr>
              <w:t>Р расч.</w:t>
            </w:r>
          </w:p>
          <w:p w:rsidR="002029FD" w:rsidRDefault="002029FD" w:rsidP="00382180">
            <w:pPr>
              <w:jc w:val="center"/>
            </w:pPr>
            <w:r>
              <w:rPr>
                <w:bCs/>
                <w:sz w:val="24"/>
                <w:szCs w:val="24"/>
              </w:rPr>
              <w:t>на шинах 10 кВ ПС 110-220/10 кВ МВт</w:t>
            </w:r>
          </w:p>
          <w:p w:rsidR="002029FD" w:rsidRDefault="002029FD" w:rsidP="00382180">
            <w:pPr>
              <w:jc w:val="center"/>
              <w:rPr>
                <w:bCs/>
                <w:sz w:val="24"/>
                <w:szCs w:val="24"/>
              </w:rPr>
            </w:pPr>
          </w:p>
          <w:p w:rsidR="002029FD" w:rsidRDefault="002029FD" w:rsidP="00382180">
            <w:pPr>
              <w:jc w:val="center"/>
              <w:rPr>
                <w:bCs/>
                <w:sz w:val="24"/>
                <w:szCs w:val="24"/>
              </w:rPr>
            </w:pPr>
          </w:p>
        </w:tc>
        <w:tc>
          <w:tcPr>
            <w:tcW w:w="631"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pPr>
            <w:r>
              <w:rPr>
                <w:bCs/>
                <w:sz w:val="24"/>
                <w:szCs w:val="24"/>
                <w:lang w:val="en-US"/>
              </w:rPr>
              <w:t>cosf</w:t>
            </w:r>
          </w:p>
        </w:tc>
        <w:tc>
          <w:tcPr>
            <w:tcW w:w="1210" w:type="dxa"/>
            <w:tcBorders>
              <w:top w:val="single" w:sz="4" w:space="0" w:color="000080"/>
              <w:left w:val="single" w:sz="4" w:space="0" w:color="000080"/>
              <w:bottom w:val="single" w:sz="4" w:space="0" w:color="000080"/>
            </w:tcBorders>
            <w:shd w:val="clear" w:color="auto" w:fill="auto"/>
            <w:vAlign w:val="center"/>
          </w:tcPr>
          <w:p w:rsidR="002029FD" w:rsidRDefault="002029FD" w:rsidP="00382180">
            <w:pPr>
              <w:snapToGrid w:val="0"/>
              <w:jc w:val="center"/>
            </w:pPr>
            <w:r>
              <w:rPr>
                <w:bCs/>
                <w:sz w:val="24"/>
                <w:szCs w:val="24"/>
                <w:lang w:val="en-US"/>
              </w:rPr>
              <w:t>S</w:t>
            </w:r>
            <w:r>
              <w:rPr>
                <w:bCs/>
                <w:sz w:val="24"/>
                <w:szCs w:val="24"/>
              </w:rPr>
              <w:t>расч.</w:t>
            </w:r>
          </w:p>
          <w:p w:rsidR="002029FD" w:rsidRDefault="002029FD" w:rsidP="00382180">
            <w:pPr>
              <w:jc w:val="center"/>
            </w:pPr>
            <w:r>
              <w:rPr>
                <w:bCs/>
                <w:sz w:val="24"/>
                <w:szCs w:val="24"/>
              </w:rPr>
              <w:t>на шинах 10 кВ ПС 110-220/10</w:t>
            </w:r>
          </w:p>
          <w:p w:rsidR="002029FD" w:rsidRDefault="002029FD" w:rsidP="00382180">
            <w:pPr>
              <w:jc w:val="center"/>
            </w:pPr>
            <w:r>
              <w:rPr>
                <w:bCs/>
                <w:sz w:val="24"/>
                <w:szCs w:val="24"/>
              </w:rPr>
              <w:t>МВА</w:t>
            </w:r>
          </w:p>
        </w:tc>
        <w:tc>
          <w:tcPr>
            <w:tcW w:w="163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2029FD" w:rsidRDefault="002029FD" w:rsidP="00382180">
            <w:pPr>
              <w:snapToGrid w:val="0"/>
              <w:rPr>
                <w:bCs/>
                <w:sz w:val="24"/>
                <w:szCs w:val="24"/>
              </w:rPr>
            </w:pPr>
          </w:p>
        </w:tc>
      </w:tr>
      <w:tr w:rsidR="002029FD" w:rsidTr="002029FD">
        <w:trPr>
          <w:trHeight w:val="559"/>
        </w:trPr>
        <w:tc>
          <w:tcPr>
            <w:tcW w:w="468" w:type="dxa"/>
            <w:tcBorders>
              <w:top w:val="single" w:sz="4" w:space="0" w:color="000080"/>
              <w:left w:val="single" w:sz="4" w:space="0" w:color="000080"/>
              <w:bottom w:val="single" w:sz="4" w:space="0" w:color="000080"/>
            </w:tcBorders>
            <w:shd w:val="clear" w:color="auto" w:fill="auto"/>
          </w:tcPr>
          <w:p w:rsidR="002029FD" w:rsidRDefault="002029FD" w:rsidP="00382180">
            <w:pPr>
              <w:jc w:val="right"/>
            </w:pPr>
            <w:r>
              <w:rPr>
                <w:bCs/>
                <w:sz w:val="24"/>
                <w:szCs w:val="24"/>
              </w:rPr>
              <w:t>1</w:t>
            </w:r>
          </w:p>
        </w:tc>
        <w:tc>
          <w:tcPr>
            <w:tcW w:w="1742"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Жилая застройка</w:t>
            </w:r>
          </w:p>
          <w:p w:rsidR="002029FD" w:rsidRDefault="002029FD" w:rsidP="00382180">
            <w:pPr>
              <w:jc w:val="center"/>
            </w:pPr>
            <w:r>
              <w:rPr>
                <w:bCs/>
                <w:sz w:val="24"/>
                <w:szCs w:val="24"/>
              </w:rPr>
              <w:t>кв. №3</w:t>
            </w:r>
          </w:p>
        </w:tc>
        <w:tc>
          <w:tcPr>
            <w:tcW w:w="129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w:t>
            </w:r>
          </w:p>
        </w:tc>
        <w:tc>
          <w:tcPr>
            <w:tcW w:w="129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180</w:t>
            </w:r>
          </w:p>
        </w:tc>
        <w:tc>
          <w:tcPr>
            <w:tcW w:w="1326"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0,1</w:t>
            </w:r>
          </w:p>
        </w:tc>
        <w:tc>
          <w:tcPr>
            <w:tcW w:w="631"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0.96</w:t>
            </w:r>
          </w:p>
        </w:tc>
        <w:tc>
          <w:tcPr>
            <w:tcW w:w="1210"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0,1</w:t>
            </w:r>
          </w:p>
        </w:tc>
        <w:tc>
          <w:tcPr>
            <w:tcW w:w="1631" w:type="dxa"/>
            <w:tcBorders>
              <w:top w:val="single" w:sz="4" w:space="0" w:color="000080"/>
              <w:left w:val="single" w:sz="4" w:space="0" w:color="000080"/>
              <w:bottom w:val="single" w:sz="4" w:space="0" w:color="000080"/>
              <w:right w:val="single" w:sz="4" w:space="0" w:color="000080"/>
            </w:tcBorders>
            <w:shd w:val="clear" w:color="auto" w:fill="auto"/>
          </w:tcPr>
          <w:p w:rsidR="002029FD" w:rsidRDefault="002029FD" w:rsidP="00382180">
            <w:pPr>
              <w:jc w:val="center"/>
            </w:pPr>
            <w:r>
              <w:rPr>
                <w:bCs/>
                <w:sz w:val="24"/>
                <w:szCs w:val="24"/>
              </w:rPr>
              <w:t>ПС «Б-10» 220/110/10</w:t>
            </w:r>
          </w:p>
        </w:tc>
      </w:tr>
      <w:tr w:rsidR="002029FD" w:rsidTr="002029FD">
        <w:trPr>
          <w:trHeight w:val="553"/>
        </w:trPr>
        <w:tc>
          <w:tcPr>
            <w:tcW w:w="468" w:type="dxa"/>
            <w:tcBorders>
              <w:top w:val="single" w:sz="4" w:space="0" w:color="000080"/>
              <w:left w:val="single" w:sz="4" w:space="0" w:color="000080"/>
              <w:bottom w:val="single" w:sz="4" w:space="0" w:color="000080"/>
            </w:tcBorders>
            <w:shd w:val="clear" w:color="auto" w:fill="auto"/>
          </w:tcPr>
          <w:p w:rsidR="002029FD" w:rsidRDefault="002029FD" w:rsidP="00382180">
            <w:pPr>
              <w:jc w:val="right"/>
            </w:pPr>
            <w:r>
              <w:rPr>
                <w:bCs/>
                <w:sz w:val="24"/>
                <w:szCs w:val="24"/>
              </w:rPr>
              <w:t>2</w:t>
            </w:r>
          </w:p>
        </w:tc>
        <w:tc>
          <w:tcPr>
            <w:tcW w:w="1742"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Жилая застройка</w:t>
            </w:r>
          </w:p>
          <w:p w:rsidR="002029FD" w:rsidRDefault="002029FD" w:rsidP="00382180">
            <w:pPr>
              <w:jc w:val="center"/>
            </w:pPr>
            <w:r>
              <w:rPr>
                <w:bCs/>
                <w:sz w:val="24"/>
                <w:szCs w:val="24"/>
              </w:rPr>
              <w:t>кв. №4</w:t>
            </w:r>
          </w:p>
        </w:tc>
        <w:tc>
          <w:tcPr>
            <w:tcW w:w="129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w:t>
            </w:r>
          </w:p>
        </w:tc>
        <w:tc>
          <w:tcPr>
            <w:tcW w:w="129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300</w:t>
            </w:r>
          </w:p>
        </w:tc>
        <w:tc>
          <w:tcPr>
            <w:tcW w:w="1326"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0,15</w:t>
            </w:r>
          </w:p>
        </w:tc>
        <w:tc>
          <w:tcPr>
            <w:tcW w:w="631"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lang w:val="en-US"/>
              </w:rPr>
              <w:t>0.96</w:t>
            </w:r>
          </w:p>
        </w:tc>
        <w:tc>
          <w:tcPr>
            <w:tcW w:w="1210"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0,15</w:t>
            </w:r>
          </w:p>
        </w:tc>
        <w:tc>
          <w:tcPr>
            <w:tcW w:w="1631" w:type="dxa"/>
            <w:tcBorders>
              <w:top w:val="single" w:sz="4" w:space="0" w:color="000080"/>
              <w:left w:val="single" w:sz="4" w:space="0" w:color="000080"/>
              <w:bottom w:val="single" w:sz="4" w:space="0" w:color="000080"/>
              <w:right w:val="single" w:sz="4" w:space="0" w:color="000080"/>
            </w:tcBorders>
            <w:shd w:val="clear" w:color="auto" w:fill="auto"/>
          </w:tcPr>
          <w:p w:rsidR="002029FD" w:rsidRDefault="002029FD" w:rsidP="00382180">
            <w:pPr>
              <w:jc w:val="center"/>
            </w:pPr>
            <w:r>
              <w:rPr>
                <w:bCs/>
                <w:sz w:val="24"/>
                <w:szCs w:val="24"/>
              </w:rPr>
              <w:t>ПС «Б-10» 220/110/10</w:t>
            </w:r>
          </w:p>
        </w:tc>
      </w:tr>
      <w:tr w:rsidR="002029FD" w:rsidTr="002029FD">
        <w:trPr>
          <w:trHeight w:val="547"/>
        </w:trPr>
        <w:tc>
          <w:tcPr>
            <w:tcW w:w="468" w:type="dxa"/>
            <w:tcBorders>
              <w:top w:val="single" w:sz="4" w:space="0" w:color="000080"/>
              <w:left w:val="single" w:sz="4" w:space="0" w:color="000080"/>
              <w:bottom w:val="single" w:sz="4" w:space="0" w:color="000080"/>
            </w:tcBorders>
            <w:shd w:val="clear" w:color="auto" w:fill="auto"/>
          </w:tcPr>
          <w:p w:rsidR="002029FD" w:rsidRDefault="002029FD" w:rsidP="00382180">
            <w:pPr>
              <w:jc w:val="right"/>
            </w:pPr>
            <w:r>
              <w:rPr>
                <w:bCs/>
                <w:sz w:val="24"/>
                <w:szCs w:val="24"/>
              </w:rPr>
              <w:t>3</w:t>
            </w:r>
          </w:p>
        </w:tc>
        <w:tc>
          <w:tcPr>
            <w:tcW w:w="1742"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Жилая застройка</w:t>
            </w:r>
          </w:p>
          <w:p w:rsidR="002029FD" w:rsidRDefault="002029FD" w:rsidP="00382180">
            <w:pPr>
              <w:jc w:val="center"/>
            </w:pPr>
            <w:r>
              <w:rPr>
                <w:bCs/>
                <w:sz w:val="24"/>
                <w:szCs w:val="24"/>
              </w:rPr>
              <w:t>кв. №5</w:t>
            </w:r>
          </w:p>
        </w:tc>
        <w:tc>
          <w:tcPr>
            <w:tcW w:w="129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w:t>
            </w:r>
          </w:p>
        </w:tc>
        <w:tc>
          <w:tcPr>
            <w:tcW w:w="1294"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105</w:t>
            </w:r>
          </w:p>
        </w:tc>
        <w:tc>
          <w:tcPr>
            <w:tcW w:w="1326"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0,06</w:t>
            </w:r>
          </w:p>
        </w:tc>
        <w:tc>
          <w:tcPr>
            <w:tcW w:w="631"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lang w:val="en-US"/>
              </w:rPr>
              <w:t>0.96</w:t>
            </w:r>
          </w:p>
        </w:tc>
        <w:tc>
          <w:tcPr>
            <w:tcW w:w="1210" w:type="dxa"/>
            <w:tcBorders>
              <w:top w:val="single" w:sz="4" w:space="0" w:color="000080"/>
              <w:left w:val="single" w:sz="4" w:space="0" w:color="000080"/>
              <w:bottom w:val="single" w:sz="4" w:space="0" w:color="000080"/>
            </w:tcBorders>
            <w:shd w:val="clear" w:color="auto" w:fill="auto"/>
          </w:tcPr>
          <w:p w:rsidR="002029FD" w:rsidRDefault="002029FD" w:rsidP="00382180">
            <w:pPr>
              <w:jc w:val="center"/>
            </w:pPr>
            <w:r>
              <w:rPr>
                <w:bCs/>
                <w:sz w:val="24"/>
                <w:szCs w:val="24"/>
              </w:rPr>
              <w:t>0,06</w:t>
            </w:r>
          </w:p>
        </w:tc>
        <w:tc>
          <w:tcPr>
            <w:tcW w:w="1631" w:type="dxa"/>
            <w:tcBorders>
              <w:top w:val="single" w:sz="4" w:space="0" w:color="000080"/>
              <w:left w:val="single" w:sz="4" w:space="0" w:color="000080"/>
              <w:bottom w:val="single" w:sz="4" w:space="0" w:color="000080"/>
              <w:right w:val="single" w:sz="4" w:space="0" w:color="000080"/>
            </w:tcBorders>
            <w:shd w:val="clear" w:color="auto" w:fill="auto"/>
          </w:tcPr>
          <w:p w:rsidR="002029FD" w:rsidRDefault="002029FD" w:rsidP="00382180">
            <w:pPr>
              <w:jc w:val="center"/>
            </w:pPr>
            <w:r>
              <w:rPr>
                <w:bCs/>
                <w:sz w:val="24"/>
                <w:szCs w:val="24"/>
              </w:rPr>
              <w:t>ПС «Б-10» 220/110/10</w:t>
            </w:r>
          </w:p>
        </w:tc>
      </w:tr>
    </w:tbl>
    <w:p w:rsidR="002029FD" w:rsidRDefault="002029FD" w:rsidP="002029FD">
      <w:pPr>
        <w:ind w:firstLine="709"/>
        <w:jc w:val="both"/>
      </w:pPr>
      <w:r>
        <w:rPr>
          <w:sz w:val="28"/>
          <w:szCs w:val="28"/>
        </w:rPr>
        <w:t>- 1, 7, 12, 20 кварталы – жилая и общественно-деловая застройка, общая нагрузка 21,77 МВт. Блочно-модульную котельную предлагается разместить в 7 квартале.</w:t>
      </w:r>
    </w:p>
    <w:p w:rsidR="002029FD" w:rsidRDefault="002029FD" w:rsidP="002029FD">
      <w:pPr>
        <w:ind w:firstLine="709"/>
        <w:jc w:val="both"/>
      </w:pPr>
      <w:r>
        <w:rPr>
          <w:sz w:val="28"/>
          <w:szCs w:val="28"/>
        </w:rPr>
        <w:t>- 10 квартал – торговый центр и рынок – планируется предусмотреть блочно-модульную котельную мощностью 0,9 МВт. Как вариант: 10 квартал снабдить теплом от котельной № 6 с условием увеличения ее мощности на данную нагрузку.</w:t>
      </w:r>
    </w:p>
    <w:p w:rsidR="002029FD" w:rsidRDefault="002029FD" w:rsidP="002029FD">
      <w:pPr>
        <w:ind w:firstLine="709"/>
        <w:jc w:val="both"/>
      </w:pPr>
      <w:r>
        <w:rPr>
          <w:sz w:val="28"/>
          <w:szCs w:val="28"/>
        </w:rPr>
        <w:t>- 8 квартал – больничный комплекс, планируется предусмотреть блочно-модульную котельную мощностью 2,42 МВт.</w:t>
      </w:r>
    </w:p>
    <w:p w:rsidR="002029FD" w:rsidRDefault="002029FD" w:rsidP="002029FD">
      <w:pPr>
        <w:ind w:firstLine="709"/>
        <w:jc w:val="both"/>
      </w:pPr>
      <w:r>
        <w:rPr>
          <w:sz w:val="28"/>
          <w:szCs w:val="28"/>
        </w:rPr>
        <w:t>- 13 квартал – каток и торговый центр – предлагается предусмотреть блочно-модульную котельную мощностью 1,9 МВт, которая будет обслуживать 13, 16 и 17 кварталы.</w:t>
      </w:r>
    </w:p>
    <w:p w:rsidR="002029FD" w:rsidRDefault="002029FD" w:rsidP="002029FD">
      <w:pPr>
        <w:ind w:firstLine="709"/>
        <w:jc w:val="both"/>
      </w:pPr>
      <w:r>
        <w:rPr>
          <w:sz w:val="28"/>
          <w:szCs w:val="28"/>
        </w:rPr>
        <w:t>- 14 квартал – бассейн - планируется предусмотреть блочно-модульную котельную мощностью 1,6 МВт.</w:t>
      </w:r>
    </w:p>
    <w:p w:rsidR="002029FD" w:rsidRDefault="002029FD" w:rsidP="002029FD">
      <w:pPr>
        <w:ind w:firstLine="709"/>
        <w:jc w:val="both"/>
      </w:pPr>
      <w:r>
        <w:rPr>
          <w:sz w:val="28"/>
          <w:szCs w:val="28"/>
        </w:rPr>
        <w:t>- 11 квартал – приют, планируется предусмотреть блочно-модульную котельную мощностью 0,65 МВт.</w:t>
      </w:r>
    </w:p>
    <w:p w:rsidR="002029FD" w:rsidRDefault="002029FD" w:rsidP="002029FD">
      <w:pPr>
        <w:ind w:firstLine="709"/>
        <w:jc w:val="both"/>
      </w:pPr>
      <w:r>
        <w:rPr>
          <w:sz w:val="28"/>
          <w:szCs w:val="28"/>
        </w:rPr>
        <w:t>- 9 квартал – культурно-досуговый центр - планируется предусмотреть блочно-модульную котельную мощностью 0,44 МВт.</w:t>
      </w:r>
    </w:p>
    <w:p w:rsidR="002029FD" w:rsidRDefault="002029FD" w:rsidP="002029FD">
      <w:pPr>
        <w:ind w:firstLine="709"/>
        <w:jc w:val="both"/>
      </w:pPr>
      <w:r>
        <w:rPr>
          <w:sz w:val="28"/>
          <w:szCs w:val="28"/>
        </w:rPr>
        <w:t>Для теплоснабжения 21, 22 и 23 кварталов предлагается предусмотреть блочно-модульную котельную мощностью 5,06 МВт.</w:t>
      </w:r>
      <w:r>
        <w:rPr>
          <w:sz w:val="28"/>
          <w:szCs w:val="28"/>
        </w:rPr>
        <w:tab/>
      </w:r>
    </w:p>
    <w:p w:rsidR="002029FD" w:rsidRDefault="002029FD" w:rsidP="00D92A85">
      <w:pPr>
        <w:spacing w:before="120"/>
        <w:ind w:firstLine="708"/>
        <w:jc w:val="center"/>
        <w:rPr>
          <w:b/>
          <w:i/>
          <w:sz w:val="28"/>
          <w:szCs w:val="28"/>
          <w:lang w:eastAsia="zh-CN"/>
        </w:rPr>
      </w:pPr>
    </w:p>
    <w:p w:rsidR="00F44CC9" w:rsidRPr="00D92A85" w:rsidRDefault="00F44CC9" w:rsidP="00D92A85">
      <w:pPr>
        <w:spacing w:before="120"/>
        <w:ind w:firstLine="708"/>
        <w:jc w:val="center"/>
        <w:rPr>
          <w:b/>
          <w:i/>
          <w:sz w:val="28"/>
          <w:szCs w:val="28"/>
          <w:lang w:eastAsia="zh-CN"/>
        </w:rPr>
      </w:pPr>
      <w:r w:rsidRPr="00D92A85">
        <w:rPr>
          <w:b/>
          <w:i/>
          <w:sz w:val="28"/>
          <w:szCs w:val="28"/>
          <w:lang w:eastAsia="zh-CN"/>
        </w:rPr>
        <w:t>Таблица № 1.4. Объемы потребления тепловой мощности и приросты потребления тепловой мощности на перспективный период до 202</w:t>
      </w:r>
      <w:r w:rsidR="00770975">
        <w:rPr>
          <w:b/>
          <w:i/>
          <w:sz w:val="28"/>
          <w:szCs w:val="28"/>
          <w:lang w:eastAsia="zh-CN"/>
        </w:rPr>
        <w:t>9</w:t>
      </w:r>
      <w:r w:rsidRPr="00D92A85">
        <w:rPr>
          <w:b/>
          <w:i/>
          <w:sz w:val="28"/>
          <w:szCs w:val="28"/>
          <w:lang w:eastAsia="zh-CN"/>
        </w:rPr>
        <w:t xml:space="preserve"> гг.</w:t>
      </w:r>
    </w:p>
    <w:p w:rsidR="00F44CC9" w:rsidRPr="00E33E2F" w:rsidRDefault="00F44CC9" w:rsidP="00F44CC9">
      <w:pPr>
        <w:jc w:val="right"/>
        <w:rPr>
          <w:sz w:val="28"/>
          <w:szCs w:val="28"/>
          <w:lang w:eastAsia="zh-CN"/>
        </w:rPr>
      </w:pPr>
      <w:r w:rsidRPr="00E33E2F">
        <w:rPr>
          <w:i/>
          <w:sz w:val="28"/>
          <w:szCs w:val="28"/>
          <w:lang w:eastAsia="zh-CN"/>
        </w:rPr>
        <w:t>Таблица 1.4.</w:t>
      </w:r>
    </w:p>
    <w:tbl>
      <w:tblPr>
        <w:tblW w:w="0" w:type="auto"/>
        <w:tblInd w:w="-631" w:type="dxa"/>
        <w:tblLayout w:type="fixed"/>
        <w:tblLook w:val="0000" w:firstRow="0" w:lastRow="0" w:firstColumn="0" w:lastColumn="0" w:noHBand="0" w:noVBand="0"/>
      </w:tblPr>
      <w:tblGrid>
        <w:gridCol w:w="2091"/>
        <w:gridCol w:w="711"/>
        <w:gridCol w:w="711"/>
        <w:gridCol w:w="711"/>
        <w:gridCol w:w="656"/>
        <w:gridCol w:w="656"/>
        <w:gridCol w:w="711"/>
        <w:gridCol w:w="711"/>
        <w:gridCol w:w="711"/>
        <w:gridCol w:w="711"/>
        <w:gridCol w:w="711"/>
        <w:gridCol w:w="711"/>
        <w:gridCol w:w="771"/>
      </w:tblGrid>
      <w:tr w:rsidR="002029FD" w:rsidTr="00382180">
        <w:trPr>
          <w:trHeight w:val="296"/>
        </w:trPr>
        <w:tc>
          <w:tcPr>
            <w:tcW w:w="2091" w:type="dxa"/>
            <w:vMerge w:val="restart"/>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b/>
                <w:color w:val="000000"/>
                <w:sz w:val="22"/>
                <w:szCs w:val="22"/>
              </w:rPr>
              <w:t>Потребители тепловой энергии</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2013</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2014</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2015</w:t>
            </w:r>
          </w:p>
        </w:tc>
        <w:tc>
          <w:tcPr>
            <w:tcW w:w="65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2016</w:t>
            </w:r>
          </w:p>
        </w:tc>
        <w:tc>
          <w:tcPr>
            <w:tcW w:w="65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2017</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2018</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2019</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2020</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2021</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2022</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2023</w:t>
            </w:r>
          </w:p>
        </w:tc>
        <w:tc>
          <w:tcPr>
            <w:tcW w:w="77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b/>
                <w:bCs/>
                <w:color w:val="000000"/>
                <w:sz w:val="22"/>
                <w:szCs w:val="22"/>
              </w:rPr>
              <w:t>2028</w:t>
            </w:r>
          </w:p>
        </w:tc>
      </w:tr>
      <w:tr w:rsidR="002029FD" w:rsidTr="00382180">
        <w:trPr>
          <w:trHeight w:val="285"/>
        </w:trPr>
        <w:tc>
          <w:tcPr>
            <w:tcW w:w="2091"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b/>
                <w:bCs/>
                <w:color w:val="000000"/>
                <w:sz w:val="22"/>
                <w:szCs w:val="22"/>
              </w:rPr>
            </w:pPr>
          </w:p>
        </w:tc>
        <w:tc>
          <w:tcPr>
            <w:tcW w:w="8482" w:type="dxa"/>
            <w:gridSpan w:val="12"/>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bCs/>
                <w:color w:val="000000"/>
                <w:sz w:val="22"/>
                <w:szCs w:val="22"/>
              </w:rPr>
              <w:t>Присоединенная тепловая нагрузка (мощность), Гкал/ч</w:t>
            </w:r>
          </w:p>
        </w:tc>
      </w:tr>
      <w:tr w:rsidR="002029FD" w:rsidTr="00382180">
        <w:trPr>
          <w:trHeight w:val="310"/>
        </w:trPr>
        <w:tc>
          <w:tcPr>
            <w:tcW w:w="209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r>
              <w:rPr>
                <w:b/>
                <w:bCs/>
                <w:color w:val="000000"/>
                <w:sz w:val="22"/>
                <w:szCs w:val="22"/>
              </w:rPr>
              <w:lastRenderedPageBreak/>
              <w:t>Централизованное теплоснабжение</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105,6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105,6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104,3</w:t>
            </w:r>
          </w:p>
        </w:tc>
        <w:tc>
          <w:tcPr>
            <w:tcW w:w="65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97,6</w:t>
            </w:r>
          </w:p>
        </w:tc>
        <w:tc>
          <w:tcPr>
            <w:tcW w:w="65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99,3</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101,0</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102,7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104,3</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105,8</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107,6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105,8</w:t>
            </w:r>
          </w:p>
        </w:tc>
        <w:tc>
          <w:tcPr>
            <w:tcW w:w="77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color w:val="000000"/>
                <w:sz w:val="22"/>
                <w:szCs w:val="22"/>
              </w:rPr>
              <w:t>112,7</w:t>
            </w:r>
          </w:p>
        </w:tc>
      </w:tr>
      <w:tr w:rsidR="002029FD" w:rsidTr="00382180">
        <w:trPr>
          <w:trHeight w:val="296"/>
        </w:trPr>
        <w:tc>
          <w:tcPr>
            <w:tcW w:w="2091"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r>
              <w:rPr>
                <w:color w:val="000000"/>
                <w:sz w:val="22"/>
                <w:szCs w:val="22"/>
              </w:rPr>
              <w:t>Жилой фонд</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44,6</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37,5</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30,2</w:t>
            </w:r>
          </w:p>
        </w:tc>
        <w:tc>
          <w:tcPr>
            <w:tcW w:w="65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33,6</w:t>
            </w:r>
          </w:p>
        </w:tc>
        <w:tc>
          <w:tcPr>
            <w:tcW w:w="65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34,3</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35,0</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35,7</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36,4</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37,1</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37,7</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34,9</w:t>
            </w:r>
          </w:p>
        </w:tc>
        <w:tc>
          <w:tcPr>
            <w:tcW w:w="77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2"/>
                <w:szCs w:val="22"/>
              </w:rPr>
              <w:t>37,2</w:t>
            </w:r>
          </w:p>
        </w:tc>
      </w:tr>
      <w:tr w:rsidR="002029FD" w:rsidTr="00382180">
        <w:trPr>
          <w:trHeight w:val="289"/>
        </w:trPr>
        <w:tc>
          <w:tcPr>
            <w:tcW w:w="2091"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r>
              <w:rPr>
                <w:color w:val="000000"/>
                <w:sz w:val="22"/>
                <w:szCs w:val="22"/>
              </w:rPr>
              <w:t>Зоны объектов социальной сферы и общественных зданий</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12,6</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13,8</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13,9</w:t>
            </w:r>
          </w:p>
        </w:tc>
        <w:tc>
          <w:tcPr>
            <w:tcW w:w="65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16,2</w:t>
            </w:r>
          </w:p>
        </w:tc>
        <w:tc>
          <w:tcPr>
            <w:tcW w:w="65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17,4</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18,6</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19,8</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21,0</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22,1</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23,3</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24,4</w:t>
            </w:r>
          </w:p>
        </w:tc>
        <w:tc>
          <w:tcPr>
            <w:tcW w:w="77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2"/>
                <w:szCs w:val="22"/>
              </w:rPr>
              <w:t>26,0</w:t>
            </w:r>
          </w:p>
        </w:tc>
      </w:tr>
      <w:tr w:rsidR="002029FD" w:rsidTr="00382180">
        <w:trPr>
          <w:trHeight w:val="488"/>
        </w:trPr>
        <w:tc>
          <w:tcPr>
            <w:tcW w:w="2091" w:type="dxa"/>
            <w:tcBorders>
              <w:top w:val="single" w:sz="4" w:space="0" w:color="000000"/>
              <w:left w:val="single" w:sz="12" w:space="0" w:color="000000"/>
              <w:bottom w:val="single" w:sz="12" w:space="0" w:color="000000"/>
            </w:tcBorders>
            <w:shd w:val="clear" w:color="auto" w:fill="auto"/>
            <w:vAlign w:val="center"/>
          </w:tcPr>
          <w:p w:rsidR="002029FD" w:rsidRDefault="002029FD" w:rsidP="00382180">
            <w:r>
              <w:rPr>
                <w:color w:val="000000"/>
                <w:sz w:val="22"/>
                <w:szCs w:val="22"/>
              </w:rPr>
              <w:t>Зоны производственных зданий промышленных предприятий</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48,4</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54,2</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60,2</w:t>
            </w:r>
          </w:p>
        </w:tc>
        <w:tc>
          <w:tcPr>
            <w:tcW w:w="65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47,8</w:t>
            </w:r>
          </w:p>
        </w:tc>
        <w:tc>
          <w:tcPr>
            <w:tcW w:w="65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47,6</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47,4</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47,2</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47,0</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46,6</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46,6</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46,4</w:t>
            </w:r>
          </w:p>
        </w:tc>
        <w:tc>
          <w:tcPr>
            <w:tcW w:w="77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2"/>
                <w:szCs w:val="22"/>
              </w:rPr>
              <w:t>49,5</w:t>
            </w:r>
          </w:p>
        </w:tc>
      </w:tr>
    </w:tbl>
    <w:p w:rsidR="00F44CC9" w:rsidRPr="00E33E2F" w:rsidRDefault="00F44CC9" w:rsidP="00F44CC9">
      <w:pPr>
        <w:jc w:val="both"/>
        <w:rPr>
          <w:b/>
          <w:sz w:val="28"/>
          <w:szCs w:val="28"/>
          <w:lang w:eastAsia="zh-CN"/>
        </w:rPr>
      </w:pPr>
    </w:p>
    <w:p w:rsidR="00F44CC9" w:rsidRPr="00D92A85" w:rsidRDefault="00F44CC9" w:rsidP="00F44CC9">
      <w:pPr>
        <w:spacing w:before="120"/>
        <w:ind w:firstLine="709"/>
        <w:jc w:val="both"/>
        <w:rPr>
          <w:b/>
          <w:sz w:val="28"/>
          <w:szCs w:val="28"/>
          <w:lang w:eastAsia="zh-CN"/>
        </w:rPr>
      </w:pPr>
      <w:r w:rsidRPr="00D92A85">
        <w:rPr>
          <w:b/>
          <w:i/>
          <w:sz w:val="28"/>
          <w:szCs w:val="28"/>
          <w:lang w:eastAsia="zh-CN"/>
        </w:rPr>
        <w:t>Таблица № 1.5. Объемы потребления тепловой энергии и приросты потребления тепловой энергии</w:t>
      </w:r>
    </w:p>
    <w:p w:rsidR="00F44CC9" w:rsidRPr="00E33E2F" w:rsidRDefault="00F44CC9" w:rsidP="00F44CC9">
      <w:pPr>
        <w:spacing w:before="120"/>
        <w:ind w:firstLine="709"/>
        <w:jc w:val="right"/>
        <w:rPr>
          <w:sz w:val="28"/>
          <w:szCs w:val="28"/>
          <w:lang w:eastAsia="zh-CN"/>
        </w:rPr>
      </w:pPr>
      <w:r w:rsidRPr="00E33E2F">
        <w:rPr>
          <w:i/>
          <w:sz w:val="28"/>
          <w:szCs w:val="28"/>
          <w:lang w:eastAsia="zh-CN"/>
        </w:rPr>
        <w:t>Таблица 1.5.</w:t>
      </w:r>
    </w:p>
    <w:tbl>
      <w:tblPr>
        <w:tblW w:w="0" w:type="auto"/>
        <w:tblInd w:w="-631" w:type="dxa"/>
        <w:tblLayout w:type="fixed"/>
        <w:tblLook w:val="0000" w:firstRow="0" w:lastRow="0" w:firstColumn="0" w:lastColumn="0" w:noHBand="0" w:noVBand="0"/>
      </w:tblPr>
      <w:tblGrid>
        <w:gridCol w:w="2091"/>
        <w:gridCol w:w="711"/>
        <w:gridCol w:w="711"/>
        <w:gridCol w:w="711"/>
        <w:gridCol w:w="711"/>
        <w:gridCol w:w="711"/>
        <w:gridCol w:w="711"/>
        <w:gridCol w:w="711"/>
        <w:gridCol w:w="711"/>
        <w:gridCol w:w="711"/>
        <w:gridCol w:w="711"/>
        <w:gridCol w:w="711"/>
        <w:gridCol w:w="771"/>
      </w:tblGrid>
      <w:tr w:rsidR="002029FD" w:rsidTr="00382180">
        <w:trPr>
          <w:trHeight w:val="303"/>
        </w:trPr>
        <w:tc>
          <w:tcPr>
            <w:tcW w:w="2091" w:type="dxa"/>
            <w:vMerge w:val="restart"/>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b/>
                <w:color w:val="000000"/>
                <w:sz w:val="22"/>
                <w:szCs w:val="22"/>
              </w:rPr>
              <w:t>Потребители тепловой энергии</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2013</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2014</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2015</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2016</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2017</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2018</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2019</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2020</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2021</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2022</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2"/>
                <w:szCs w:val="22"/>
              </w:rPr>
              <w:t>2023</w:t>
            </w:r>
          </w:p>
        </w:tc>
        <w:tc>
          <w:tcPr>
            <w:tcW w:w="77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b/>
                <w:bCs/>
                <w:color w:val="000000"/>
                <w:sz w:val="22"/>
                <w:szCs w:val="22"/>
              </w:rPr>
              <w:t>2028</w:t>
            </w:r>
          </w:p>
        </w:tc>
      </w:tr>
      <w:tr w:rsidR="002029FD" w:rsidTr="00382180">
        <w:trPr>
          <w:trHeight w:val="292"/>
        </w:trPr>
        <w:tc>
          <w:tcPr>
            <w:tcW w:w="2091"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b/>
                <w:bCs/>
                <w:color w:val="000000"/>
                <w:sz w:val="22"/>
                <w:szCs w:val="22"/>
              </w:rPr>
            </w:pPr>
          </w:p>
        </w:tc>
        <w:tc>
          <w:tcPr>
            <w:tcW w:w="8592" w:type="dxa"/>
            <w:gridSpan w:val="12"/>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bCs/>
                <w:color w:val="000000"/>
                <w:sz w:val="22"/>
                <w:szCs w:val="22"/>
              </w:rPr>
              <w:t>Объемы потребления тепловой энергии, тыс. Гкал</w:t>
            </w:r>
          </w:p>
        </w:tc>
      </w:tr>
      <w:tr w:rsidR="002029FD" w:rsidTr="00382180">
        <w:trPr>
          <w:trHeight w:val="318"/>
        </w:trPr>
        <w:tc>
          <w:tcPr>
            <w:tcW w:w="209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r>
              <w:rPr>
                <w:b/>
                <w:bCs/>
                <w:color w:val="000000"/>
                <w:sz w:val="22"/>
                <w:szCs w:val="22"/>
              </w:rPr>
              <w:t>Централизованное теплоснабжение</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188,7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196,5</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206,7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196,4</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199,7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203,1</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206,0</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209,2</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212,3</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215,2</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218,6</w:t>
            </w:r>
          </w:p>
        </w:tc>
        <w:tc>
          <w:tcPr>
            <w:tcW w:w="77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color w:val="000000"/>
                <w:sz w:val="22"/>
                <w:szCs w:val="22"/>
              </w:rPr>
              <w:t>238,9</w:t>
            </w:r>
          </w:p>
        </w:tc>
      </w:tr>
      <w:tr w:rsidR="002029FD" w:rsidTr="00382180">
        <w:trPr>
          <w:trHeight w:val="303"/>
        </w:trPr>
        <w:tc>
          <w:tcPr>
            <w:tcW w:w="2091"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r>
              <w:rPr>
                <w:color w:val="000000"/>
                <w:sz w:val="22"/>
                <w:szCs w:val="22"/>
              </w:rPr>
              <w:t>Жилой фонд</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111,3</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110,5</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111,8</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113,1</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114,4</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115,7</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116,9</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118,1</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119,4</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120,6</w:t>
            </w:r>
          </w:p>
        </w:tc>
        <w:tc>
          <w:tcPr>
            <w:tcW w:w="71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121,8</w:t>
            </w:r>
          </w:p>
        </w:tc>
        <w:tc>
          <w:tcPr>
            <w:tcW w:w="77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2"/>
                <w:szCs w:val="22"/>
              </w:rPr>
              <w:t>133,1</w:t>
            </w:r>
          </w:p>
        </w:tc>
      </w:tr>
      <w:tr w:rsidR="002029FD" w:rsidTr="00382180">
        <w:trPr>
          <w:trHeight w:val="265"/>
        </w:trPr>
        <w:tc>
          <w:tcPr>
            <w:tcW w:w="2091"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r>
              <w:rPr>
                <w:color w:val="000000"/>
                <w:sz w:val="22"/>
                <w:szCs w:val="22"/>
              </w:rPr>
              <w:t>Зоны объектов социальной сферы и общественных зданий</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22,8</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25,0</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27,2</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29,3</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31,5</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33,7</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35,8</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38,0</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40,1</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42,3</w:t>
            </w:r>
          </w:p>
        </w:tc>
        <w:tc>
          <w:tcPr>
            <w:tcW w:w="71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2"/>
                <w:szCs w:val="22"/>
              </w:rPr>
              <w:t>44,4</w:t>
            </w:r>
          </w:p>
        </w:tc>
        <w:tc>
          <w:tcPr>
            <w:tcW w:w="77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2"/>
                <w:szCs w:val="22"/>
              </w:rPr>
              <w:t>48,5</w:t>
            </w:r>
          </w:p>
        </w:tc>
      </w:tr>
      <w:tr w:rsidR="002029FD" w:rsidTr="00382180">
        <w:trPr>
          <w:trHeight w:val="258"/>
        </w:trPr>
        <w:tc>
          <w:tcPr>
            <w:tcW w:w="2091" w:type="dxa"/>
            <w:tcBorders>
              <w:top w:val="single" w:sz="4" w:space="0" w:color="000000"/>
              <w:left w:val="single" w:sz="12" w:space="0" w:color="000000"/>
              <w:bottom w:val="single" w:sz="12" w:space="0" w:color="000000"/>
            </w:tcBorders>
            <w:shd w:val="clear" w:color="auto" w:fill="auto"/>
            <w:vAlign w:val="center"/>
          </w:tcPr>
          <w:p w:rsidR="002029FD" w:rsidRDefault="002029FD" w:rsidP="00382180">
            <w:r>
              <w:rPr>
                <w:color w:val="000000"/>
                <w:sz w:val="22"/>
                <w:szCs w:val="22"/>
              </w:rPr>
              <w:t>Зоны производственных зданий промышленных предприятий</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54,6</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61,0</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67,7</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54,0</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53,7</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53,7</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53,3</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53,1</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52,8</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52,4</w:t>
            </w:r>
          </w:p>
        </w:tc>
        <w:tc>
          <w:tcPr>
            <w:tcW w:w="71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52,4</w:t>
            </w:r>
          </w:p>
        </w:tc>
        <w:tc>
          <w:tcPr>
            <w:tcW w:w="77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2"/>
                <w:szCs w:val="22"/>
              </w:rPr>
              <w:t>57,3</w:t>
            </w:r>
          </w:p>
        </w:tc>
      </w:tr>
      <w:tr w:rsidR="002029FD" w:rsidTr="00382180">
        <w:trPr>
          <w:trHeight w:val="408"/>
        </w:trPr>
        <w:tc>
          <w:tcPr>
            <w:tcW w:w="209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r>
              <w:rPr>
                <w:b/>
                <w:bCs/>
                <w:color w:val="000000"/>
                <w:sz w:val="22"/>
                <w:szCs w:val="22"/>
              </w:rPr>
              <w:t>Индивидуальные источники теплоснабжения</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77,9</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77,4</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78,5</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79,6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80,6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81,7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82,7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84,7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84,7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85,7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2"/>
                <w:szCs w:val="22"/>
              </w:rPr>
              <w:t>86,6</w:t>
            </w:r>
          </w:p>
        </w:tc>
        <w:tc>
          <w:tcPr>
            <w:tcW w:w="77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color w:val="000000"/>
                <w:sz w:val="22"/>
                <w:szCs w:val="22"/>
              </w:rPr>
              <w:t>94,6</w:t>
            </w:r>
          </w:p>
        </w:tc>
      </w:tr>
      <w:tr w:rsidR="002029FD" w:rsidTr="00382180">
        <w:trPr>
          <w:trHeight w:val="318"/>
        </w:trPr>
        <w:tc>
          <w:tcPr>
            <w:tcW w:w="209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r>
              <w:rPr>
                <w:color w:val="000000"/>
                <w:sz w:val="22"/>
                <w:szCs w:val="22"/>
              </w:rPr>
              <w:t>Жилой фонд</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77,9</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77,4</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78,5</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79,6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80,6</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81,7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82,7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84,7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84,7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85,7</w:t>
            </w:r>
          </w:p>
        </w:tc>
        <w:tc>
          <w:tcPr>
            <w:tcW w:w="71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2"/>
                <w:szCs w:val="22"/>
              </w:rPr>
              <w:t>86,6</w:t>
            </w:r>
          </w:p>
        </w:tc>
        <w:tc>
          <w:tcPr>
            <w:tcW w:w="77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2"/>
                <w:szCs w:val="22"/>
              </w:rPr>
              <w:t>94,6</w:t>
            </w:r>
          </w:p>
        </w:tc>
      </w:tr>
    </w:tbl>
    <w:p w:rsidR="00F44CC9" w:rsidRDefault="00F44CC9" w:rsidP="00F44CC9">
      <w:pPr>
        <w:spacing w:before="120"/>
        <w:ind w:firstLine="708"/>
        <w:jc w:val="both"/>
        <w:rPr>
          <w:i/>
          <w:sz w:val="28"/>
          <w:szCs w:val="28"/>
          <w:lang w:eastAsia="zh-CN"/>
        </w:rPr>
      </w:pPr>
    </w:p>
    <w:p w:rsidR="00F44CC9" w:rsidRPr="00D92A85" w:rsidRDefault="00F44CC9" w:rsidP="00D92A85">
      <w:pPr>
        <w:spacing w:before="120"/>
        <w:ind w:firstLine="708"/>
        <w:jc w:val="center"/>
        <w:rPr>
          <w:b/>
          <w:sz w:val="28"/>
          <w:szCs w:val="28"/>
          <w:lang w:eastAsia="zh-CN"/>
        </w:rPr>
      </w:pPr>
      <w:r w:rsidRPr="00D92A85">
        <w:rPr>
          <w:b/>
          <w:i/>
          <w:sz w:val="28"/>
          <w:szCs w:val="28"/>
          <w:lang w:eastAsia="zh-CN"/>
        </w:rPr>
        <w:t>Таблица № 1.6. Объемы потребления теплоносителя и приросты потребления теплоносителя</w:t>
      </w:r>
    </w:p>
    <w:p w:rsidR="00F44CC9" w:rsidRPr="00E33E2F" w:rsidRDefault="00F44CC9" w:rsidP="00F44CC9">
      <w:pPr>
        <w:spacing w:before="120"/>
        <w:ind w:firstLine="709"/>
        <w:jc w:val="right"/>
        <w:rPr>
          <w:sz w:val="28"/>
          <w:szCs w:val="28"/>
          <w:lang w:eastAsia="zh-CN"/>
        </w:rPr>
      </w:pPr>
      <w:r w:rsidRPr="00E33E2F">
        <w:rPr>
          <w:i/>
          <w:sz w:val="28"/>
          <w:szCs w:val="28"/>
          <w:lang w:eastAsia="zh-CN"/>
        </w:rPr>
        <w:t>Таблица 1.6.</w:t>
      </w:r>
    </w:p>
    <w:tbl>
      <w:tblPr>
        <w:tblW w:w="0" w:type="auto"/>
        <w:tblInd w:w="-631" w:type="dxa"/>
        <w:tblLayout w:type="fixed"/>
        <w:tblLook w:val="0000" w:firstRow="0" w:lastRow="0" w:firstColumn="0" w:lastColumn="0" w:noHBand="0" w:noVBand="0"/>
      </w:tblPr>
      <w:tblGrid>
        <w:gridCol w:w="2387"/>
        <w:gridCol w:w="696"/>
        <w:gridCol w:w="696"/>
        <w:gridCol w:w="696"/>
        <w:gridCol w:w="696"/>
        <w:gridCol w:w="696"/>
        <w:gridCol w:w="696"/>
        <w:gridCol w:w="696"/>
        <w:gridCol w:w="696"/>
        <w:gridCol w:w="696"/>
        <w:gridCol w:w="696"/>
        <w:gridCol w:w="696"/>
        <w:gridCol w:w="756"/>
      </w:tblGrid>
      <w:tr w:rsidR="002029FD" w:rsidTr="00382180">
        <w:trPr>
          <w:trHeight w:val="300"/>
        </w:trPr>
        <w:tc>
          <w:tcPr>
            <w:tcW w:w="2387" w:type="dxa"/>
            <w:vMerge w:val="restart"/>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b/>
                <w:color w:val="000000"/>
                <w:sz w:val="24"/>
                <w:szCs w:val="24"/>
              </w:rPr>
              <w:t>Потребители тепловой энергии</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2013</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2014</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2015</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2016</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2017</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2018</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2019</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2020</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2021</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2022</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b/>
                <w:bCs/>
                <w:color w:val="000000"/>
                <w:sz w:val="24"/>
                <w:szCs w:val="24"/>
              </w:rPr>
              <w:t>2023</w:t>
            </w:r>
          </w:p>
        </w:tc>
        <w:tc>
          <w:tcPr>
            <w:tcW w:w="75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b/>
                <w:bCs/>
                <w:color w:val="000000"/>
                <w:sz w:val="24"/>
                <w:szCs w:val="24"/>
              </w:rPr>
              <w:t>2028</w:t>
            </w:r>
          </w:p>
        </w:tc>
      </w:tr>
      <w:tr w:rsidR="002029FD" w:rsidTr="00382180">
        <w:trPr>
          <w:trHeight w:val="289"/>
        </w:trPr>
        <w:tc>
          <w:tcPr>
            <w:tcW w:w="2387"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b/>
                <w:bCs/>
                <w:color w:val="000000"/>
                <w:sz w:val="24"/>
                <w:szCs w:val="24"/>
              </w:rPr>
            </w:pPr>
          </w:p>
        </w:tc>
        <w:tc>
          <w:tcPr>
            <w:tcW w:w="8412" w:type="dxa"/>
            <w:gridSpan w:val="12"/>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bCs/>
                <w:color w:val="000000"/>
                <w:sz w:val="24"/>
                <w:szCs w:val="24"/>
              </w:rPr>
              <w:t>Объемы потребления теплоносителя, тыс. куб. м</w:t>
            </w:r>
          </w:p>
        </w:tc>
      </w:tr>
      <w:tr w:rsidR="002029FD" w:rsidTr="00382180">
        <w:trPr>
          <w:trHeight w:val="315"/>
        </w:trPr>
        <w:tc>
          <w:tcPr>
            <w:tcW w:w="2387"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r>
              <w:rPr>
                <w:b/>
                <w:bCs/>
                <w:color w:val="000000"/>
                <w:sz w:val="24"/>
                <w:szCs w:val="24"/>
              </w:rPr>
              <w:t>Централизованное теплоснабжение</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86,2</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84,2</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81,2</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77,9</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79,4</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80,9</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82,4</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83,9</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85,2</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86,8</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color w:val="000000"/>
                <w:sz w:val="24"/>
                <w:szCs w:val="24"/>
              </w:rPr>
              <w:t>84,8</w:t>
            </w:r>
          </w:p>
        </w:tc>
        <w:tc>
          <w:tcPr>
            <w:tcW w:w="756"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b/>
                <w:color w:val="000000"/>
                <w:sz w:val="24"/>
                <w:szCs w:val="24"/>
              </w:rPr>
              <w:t>89,7</w:t>
            </w:r>
          </w:p>
        </w:tc>
      </w:tr>
      <w:tr w:rsidR="002029FD" w:rsidTr="00382180">
        <w:trPr>
          <w:trHeight w:val="300"/>
        </w:trPr>
        <w:tc>
          <w:tcPr>
            <w:tcW w:w="2387"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r>
              <w:rPr>
                <w:color w:val="000000"/>
                <w:sz w:val="24"/>
                <w:szCs w:val="24"/>
              </w:rPr>
              <w:t>Жилой фонд</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43,1</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36,2</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29,0</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32,3</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33,0</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33,7</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34,4</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35,0</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35,7</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36,3</w:t>
            </w:r>
          </w:p>
        </w:tc>
        <w:tc>
          <w:tcPr>
            <w:tcW w:w="696"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33,6</w:t>
            </w:r>
          </w:p>
        </w:tc>
        <w:tc>
          <w:tcPr>
            <w:tcW w:w="75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34,6</w:t>
            </w:r>
          </w:p>
        </w:tc>
      </w:tr>
      <w:tr w:rsidR="002029FD" w:rsidTr="00382180">
        <w:trPr>
          <w:trHeight w:val="271"/>
        </w:trPr>
        <w:tc>
          <w:tcPr>
            <w:tcW w:w="238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r>
              <w:rPr>
                <w:color w:val="000000"/>
                <w:sz w:val="24"/>
                <w:szCs w:val="24"/>
              </w:rPr>
              <w:t>Зоны объектов социальной сферы и общественных зданий</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10,2</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11,1</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11,2</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13,0</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14,0</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14,9</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15,9</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16,8</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17,8</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18,7</w:t>
            </w:r>
          </w:p>
        </w:tc>
        <w:tc>
          <w:tcPr>
            <w:tcW w:w="696"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19,6</w:t>
            </w:r>
          </w:p>
        </w:tc>
        <w:tc>
          <w:tcPr>
            <w:tcW w:w="75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20,9</w:t>
            </w:r>
          </w:p>
        </w:tc>
      </w:tr>
      <w:tr w:rsidR="002029FD" w:rsidTr="00382180">
        <w:trPr>
          <w:trHeight w:val="495"/>
        </w:trPr>
        <w:tc>
          <w:tcPr>
            <w:tcW w:w="2387" w:type="dxa"/>
            <w:tcBorders>
              <w:top w:val="single" w:sz="4" w:space="0" w:color="000000"/>
              <w:left w:val="single" w:sz="12" w:space="0" w:color="000000"/>
              <w:bottom w:val="single" w:sz="12" w:space="0" w:color="000000"/>
            </w:tcBorders>
            <w:shd w:val="clear" w:color="auto" w:fill="auto"/>
            <w:vAlign w:val="center"/>
          </w:tcPr>
          <w:p w:rsidR="002029FD" w:rsidRDefault="002029FD" w:rsidP="00382180">
            <w:r>
              <w:rPr>
                <w:color w:val="000000"/>
                <w:sz w:val="24"/>
                <w:szCs w:val="24"/>
              </w:rPr>
              <w:lastRenderedPageBreak/>
              <w:t>Зоны производственных зданий промышленных предприятий</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33,0</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36,9</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41,0</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32,5</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32,4</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32,3</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32,1</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32,0</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31,7</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31,7</w:t>
            </w:r>
          </w:p>
        </w:tc>
        <w:tc>
          <w:tcPr>
            <w:tcW w:w="696"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31,6</w:t>
            </w:r>
          </w:p>
        </w:tc>
        <w:tc>
          <w:tcPr>
            <w:tcW w:w="75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4"/>
                <w:szCs w:val="24"/>
              </w:rPr>
              <w:t>34,2</w:t>
            </w:r>
          </w:p>
        </w:tc>
      </w:tr>
    </w:tbl>
    <w:p w:rsidR="005B25F5" w:rsidRDefault="005B25F5" w:rsidP="00F44CC9">
      <w:pPr>
        <w:rPr>
          <w:b/>
          <w:sz w:val="28"/>
          <w:szCs w:val="28"/>
          <w:lang w:eastAsia="zh-CN"/>
        </w:rPr>
      </w:pPr>
    </w:p>
    <w:p w:rsidR="008F5E5A" w:rsidRPr="00B87205" w:rsidRDefault="008F5E5A" w:rsidP="008F5E5A">
      <w:pPr>
        <w:spacing w:before="120"/>
        <w:ind w:firstLine="708"/>
        <w:jc w:val="center"/>
        <w:rPr>
          <w:lang w:eastAsia="zh-CN"/>
        </w:rPr>
      </w:pPr>
      <w:r w:rsidRPr="00B87205">
        <w:rPr>
          <w:b/>
          <w:i/>
          <w:sz w:val="28"/>
          <w:szCs w:val="28"/>
          <w:lang w:eastAsia="zh-CN"/>
        </w:rPr>
        <w:t xml:space="preserve">Таблица № 1.7. Объёмы потребления (полезный отпуск) тепловой энергии абонентами котельных </w:t>
      </w:r>
      <w:r w:rsidRPr="00B87205">
        <w:rPr>
          <w:b/>
          <w:bCs/>
          <w:i/>
          <w:sz w:val="28"/>
          <w:szCs w:val="24"/>
          <w:lang w:eastAsia="ru-RU"/>
        </w:rPr>
        <w:t>Белокалитвинского района тепловых сетей ООО "Донэнерго Тепловые сети" в 2023г.</w:t>
      </w:r>
    </w:p>
    <w:p w:rsidR="008F5E5A" w:rsidRPr="00B87205" w:rsidRDefault="008F5E5A" w:rsidP="008F5E5A">
      <w:pPr>
        <w:autoSpaceDE w:val="0"/>
        <w:ind w:firstLine="568"/>
        <w:jc w:val="both"/>
        <w:rPr>
          <w:b/>
          <w:sz w:val="28"/>
          <w:szCs w:val="28"/>
          <w:lang w:eastAsia="zh-CN"/>
        </w:rPr>
      </w:pPr>
    </w:p>
    <w:p w:rsidR="008F5E5A" w:rsidRPr="00B87205" w:rsidRDefault="008F5E5A" w:rsidP="008F5E5A">
      <w:pPr>
        <w:autoSpaceDE w:val="0"/>
        <w:jc w:val="center"/>
        <w:rPr>
          <w:b/>
          <w:sz w:val="28"/>
          <w:szCs w:val="28"/>
          <w:lang w:eastAsia="zh-CN"/>
        </w:rPr>
      </w:pPr>
      <w:r w:rsidRPr="00B87205">
        <w:rPr>
          <w:b/>
          <w:i/>
          <w:sz w:val="28"/>
          <w:szCs w:val="28"/>
          <w:lang w:eastAsia="zh-CN"/>
        </w:rPr>
        <w:t>Объёмы потребления (полезный отпуск) тепловой энергии абонентами котельных ООО «Донэнерго Тепловые сети» в 2023г. и прогнозный объём потребления тепловой энергии на 2026-2031гг.</w:t>
      </w:r>
    </w:p>
    <w:p w:rsidR="008F5E5A" w:rsidRPr="00B87205" w:rsidRDefault="008F5E5A" w:rsidP="008F5E5A">
      <w:pPr>
        <w:autoSpaceDE w:val="0"/>
        <w:ind w:firstLine="568"/>
        <w:jc w:val="both"/>
        <w:rPr>
          <w:b/>
          <w:sz w:val="28"/>
          <w:szCs w:val="28"/>
          <w:lang w:eastAsia="zh-CN"/>
        </w:rPr>
      </w:pPr>
    </w:p>
    <w:tbl>
      <w:tblPr>
        <w:tblW w:w="10130" w:type="dxa"/>
        <w:tblInd w:w="-601" w:type="dxa"/>
        <w:tblLook w:val="04A0" w:firstRow="1" w:lastRow="0" w:firstColumn="1" w:lastColumn="0" w:noHBand="0" w:noVBand="1"/>
      </w:tblPr>
      <w:tblGrid>
        <w:gridCol w:w="1715"/>
        <w:gridCol w:w="1271"/>
        <w:gridCol w:w="1041"/>
        <w:gridCol w:w="1041"/>
        <w:gridCol w:w="1041"/>
        <w:gridCol w:w="1041"/>
        <w:gridCol w:w="1041"/>
        <w:gridCol w:w="1041"/>
        <w:gridCol w:w="1041"/>
      </w:tblGrid>
      <w:tr w:rsidR="008F5E5A" w:rsidRPr="00B87205" w:rsidTr="002E4AE4">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ind w:firstLine="33"/>
              <w:jc w:val="center"/>
              <w:rPr>
                <w:sz w:val="24"/>
                <w:szCs w:val="24"/>
                <w:lang w:eastAsia="zh-CN"/>
              </w:rPr>
            </w:pPr>
            <w:r w:rsidRPr="00B87205">
              <w:rPr>
                <w:sz w:val="24"/>
                <w:szCs w:val="24"/>
                <w:lang w:eastAsia="zh-CN"/>
              </w:rPr>
              <w:t>Наименование котельной</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ind w:firstLine="25"/>
              <w:jc w:val="center"/>
              <w:rPr>
                <w:sz w:val="24"/>
                <w:szCs w:val="24"/>
                <w:lang w:eastAsia="zh-CN"/>
              </w:rPr>
            </w:pPr>
            <w:r w:rsidRPr="00B87205">
              <w:rPr>
                <w:sz w:val="24"/>
                <w:szCs w:val="24"/>
                <w:lang w:eastAsia="zh-CN"/>
              </w:rPr>
              <w:t>Адрес котельной</w:t>
            </w:r>
          </w:p>
        </w:tc>
        <w:tc>
          <w:tcPr>
            <w:tcW w:w="7144" w:type="dxa"/>
            <w:gridSpan w:val="7"/>
            <w:tcBorders>
              <w:top w:val="single" w:sz="4" w:space="0" w:color="000000"/>
              <w:left w:val="single" w:sz="4" w:space="0" w:color="000000"/>
              <w:bottom w:val="single" w:sz="4" w:space="0" w:color="000000"/>
              <w:right w:val="single" w:sz="4" w:space="0" w:color="000000"/>
            </w:tcBorders>
            <w:shd w:val="clear" w:color="auto" w:fill="auto"/>
          </w:tcPr>
          <w:p w:rsidR="008F5E5A" w:rsidRPr="00B87205" w:rsidRDefault="008F5E5A" w:rsidP="008F5E5A">
            <w:pPr>
              <w:autoSpaceDE w:val="0"/>
              <w:ind w:firstLine="568"/>
              <w:jc w:val="center"/>
              <w:rPr>
                <w:sz w:val="24"/>
                <w:szCs w:val="24"/>
                <w:lang w:eastAsia="zh-CN"/>
              </w:rPr>
            </w:pPr>
            <w:r w:rsidRPr="00B87205">
              <w:rPr>
                <w:sz w:val="24"/>
                <w:szCs w:val="24"/>
                <w:lang w:eastAsia="zh-CN"/>
              </w:rPr>
              <w:t>Тепловая энергия, потребленная абонентами (полезный отпуск), Гкал</w:t>
            </w:r>
          </w:p>
        </w:tc>
      </w:tr>
      <w:tr w:rsidR="008F5E5A" w:rsidRPr="00105094" w:rsidTr="002E4AE4">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ind w:firstLine="568"/>
              <w:jc w:val="both"/>
              <w:rPr>
                <w:sz w:val="24"/>
                <w:szCs w:val="24"/>
                <w:lang w:eastAsia="zh-C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ind w:firstLine="568"/>
              <w:jc w:val="both"/>
              <w:rPr>
                <w:sz w:val="24"/>
                <w:szCs w:val="24"/>
                <w:lang w:eastAsia="zh-CN"/>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8F5E5A" w:rsidRPr="00105094" w:rsidRDefault="008F5E5A" w:rsidP="008F5E5A">
            <w:pPr>
              <w:autoSpaceDE w:val="0"/>
              <w:jc w:val="center"/>
              <w:rPr>
                <w:sz w:val="24"/>
                <w:szCs w:val="24"/>
                <w:lang w:eastAsia="zh-CN"/>
              </w:rPr>
            </w:pPr>
            <w:r w:rsidRPr="00105094">
              <w:rPr>
                <w:sz w:val="24"/>
                <w:szCs w:val="24"/>
                <w:lang w:eastAsia="zh-CN"/>
              </w:rPr>
              <w:t>2023</w:t>
            </w:r>
          </w:p>
        </w:tc>
        <w:tc>
          <w:tcPr>
            <w:tcW w:w="1041" w:type="dxa"/>
            <w:tcBorders>
              <w:top w:val="single" w:sz="4" w:space="0" w:color="000000"/>
              <w:left w:val="single" w:sz="4" w:space="0" w:color="000000"/>
              <w:bottom w:val="single" w:sz="4" w:space="0" w:color="000000"/>
              <w:right w:val="single" w:sz="4" w:space="0" w:color="000000"/>
            </w:tcBorders>
          </w:tcPr>
          <w:p w:rsidR="008F5E5A" w:rsidRPr="00105094" w:rsidRDefault="008F5E5A" w:rsidP="008F5E5A">
            <w:pPr>
              <w:autoSpaceDE w:val="0"/>
              <w:jc w:val="center"/>
              <w:rPr>
                <w:sz w:val="24"/>
                <w:szCs w:val="24"/>
                <w:lang w:eastAsia="zh-CN"/>
              </w:rPr>
            </w:pPr>
            <w:r w:rsidRPr="00105094">
              <w:rPr>
                <w:sz w:val="24"/>
                <w:szCs w:val="24"/>
                <w:lang w:eastAsia="zh-CN"/>
              </w:rPr>
              <w:t>2026</w:t>
            </w:r>
          </w:p>
        </w:tc>
        <w:tc>
          <w:tcPr>
            <w:tcW w:w="1041" w:type="dxa"/>
            <w:tcBorders>
              <w:top w:val="single" w:sz="4" w:space="0" w:color="000000"/>
              <w:left w:val="single" w:sz="4" w:space="0" w:color="000000"/>
              <w:bottom w:val="single" w:sz="4" w:space="0" w:color="000000"/>
              <w:right w:val="single" w:sz="4" w:space="0" w:color="000000"/>
            </w:tcBorders>
          </w:tcPr>
          <w:p w:rsidR="008F5E5A" w:rsidRPr="00105094" w:rsidRDefault="008F5E5A" w:rsidP="008F5E5A">
            <w:pPr>
              <w:autoSpaceDE w:val="0"/>
              <w:jc w:val="center"/>
              <w:rPr>
                <w:sz w:val="24"/>
                <w:szCs w:val="24"/>
                <w:lang w:eastAsia="zh-CN"/>
              </w:rPr>
            </w:pPr>
            <w:r w:rsidRPr="00105094">
              <w:rPr>
                <w:sz w:val="24"/>
                <w:szCs w:val="24"/>
                <w:lang w:eastAsia="zh-CN"/>
              </w:rPr>
              <w:t>2027</w:t>
            </w:r>
          </w:p>
        </w:tc>
        <w:tc>
          <w:tcPr>
            <w:tcW w:w="1041" w:type="dxa"/>
            <w:tcBorders>
              <w:top w:val="single" w:sz="4" w:space="0" w:color="000000"/>
              <w:left w:val="single" w:sz="4" w:space="0" w:color="000000"/>
              <w:bottom w:val="single" w:sz="4" w:space="0" w:color="000000"/>
              <w:right w:val="single" w:sz="4" w:space="0" w:color="000000"/>
            </w:tcBorders>
          </w:tcPr>
          <w:p w:rsidR="008F5E5A" w:rsidRPr="00105094" w:rsidRDefault="008F5E5A" w:rsidP="008F5E5A">
            <w:pPr>
              <w:autoSpaceDE w:val="0"/>
              <w:jc w:val="center"/>
              <w:rPr>
                <w:sz w:val="24"/>
                <w:szCs w:val="24"/>
                <w:lang w:eastAsia="zh-CN"/>
              </w:rPr>
            </w:pPr>
            <w:r w:rsidRPr="00105094">
              <w:rPr>
                <w:sz w:val="24"/>
                <w:szCs w:val="24"/>
                <w:lang w:eastAsia="zh-CN"/>
              </w:rPr>
              <w:t>2028</w:t>
            </w:r>
          </w:p>
        </w:tc>
        <w:tc>
          <w:tcPr>
            <w:tcW w:w="1041" w:type="dxa"/>
            <w:tcBorders>
              <w:top w:val="single" w:sz="4" w:space="0" w:color="000000"/>
              <w:left w:val="single" w:sz="4" w:space="0" w:color="000000"/>
              <w:bottom w:val="single" w:sz="4" w:space="0" w:color="000000"/>
              <w:right w:val="single" w:sz="4" w:space="0" w:color="000000"/>
            </w:tcBorders>
          </w:tcPr>
          <w:p w:rsidR="008F5E5A" w:rsidRPr="00105094" w:rsidRDefault="008F5E5A" w:rsidP="008F5E5A">
            <w:pPr>
              <w:autoSpaceDE w:val="0"/>
              <w:jc w:val="center"/>
              <w:rPr>
                <w:sz w:val="24"/>
                <w:szCs w:val="24"/>
                <w:lang w:eastAsia="zh-CN"/>
              </w:rPr>
            </w:pPr>
            <w:r w:rsidRPr="00105094">
              <w:rPr>
                <w:sz w:val="24"/>
                <w:szCs w:val="24"/>
                <w:lang w:eastAsia="zh-CN"/>
              </w:rPr>
              <w:t>2029</w:t>
            </w:r>
          </w:p>
        </w:tc>
        <w:tc>
          <w:tcPr>
            <w:tcW w:w="882" w:type="dxa"/>
            <w:tcBorders>
              <w:top w:val="single" w:sz="4" w:space="0" w:color="000000"/>
              <w:left w:val="single" w:sz="4" w:space="0" w:color="000000"/>
              <w:bottom w:val="single" w:sz="4" w:space="0" w:color="000000"/>
              <w:right w:val="single" w:sz="4" w:space="0" w:color="000000"/>
            </w:tcBorders>
          </w:tcPr>
          <w:p w:rsidR="008F5E5A" w:rsidRPr="00105094" w:rsidRDefault="008F5E5A" w:rsidP="008F5E5A">
            <w:pPr>
              <w:autoSpaceDE w:val="0"/>
              <w:ind w:firstLine="3"/>
              <w:jc w:val="center"/>
              <w:rPr>
                <w:sz w:val="24"/>
                <w:szCs w:val="24"/>
                <w:lang w:eastAsia="zh-CN"/>
              </w:rPr>
            </w:pPr>
            <w:r w:rsidRPr="00105094">
              <w:rPr>
                <w:sz w:val="24"/>
                <w:szCs w:val="24"/>
                <w:lang w:eastAsia="zh-CN"/>
              </w:rPr>
              <w:t>2030</w:t>
            </w:r>
          </w:p>
        </w:tc>
        <w:tc>
          <w:tcPr>
            <w:tcW w:w="1041" w:type="dxa"/>
            <w:tcBorders>
              <w:top w:val="single" w:sz="4" w:space="0" w:color="000000"/>
              <w:left w:val="single" w:sz="4" w:space="0" w:color="000000"/>
              <w:bottom w:val="single" w:sz="4" w:space="0" w:color="000000"/>
              <w:right w:val="single" w:sz="4" w:space="0" w:color="000000"/>
            </w:tcBorders>
          </w:tcPr>
          <w:p w:rsidR="008F5E5A" w:rsidRPr="00105094" w:rsidRDefault="008F5E5A" w:rsidP="008F5E5A">
            <w:pPr>
              <w:autoSpaceDE w:val="0"/>
              <w:ind w:firstLine="20"/>
              <w:jc w:val="center"/>
              <w:rPr>
                <w:sz w:val="24"/>
                <w:szCs w:val="24"/>
                <w:lang w:eastAsia="zh-CN"/>
              </w:rPr>
            </w:pPr>
            <w:r w:rsidRPr="00105094">
              <w:rPr>
                <w:sz w:val="24"/>
                <w:szCs w:val="24"/>
                <w:lang w:eastAsia="zh-CN"/>
              </w:rPr>
              <w:t>2031</w:t>
            </w:r>
          </w:p>
        </w:tc>
      </w:tr>
      <w:tr w:rsidR="008F5E5A" w:rsidRPr="00B87205" w:rsidTr="002E4AE4">
        <w:trPr>
          <w:trHeight w:val="620"/>
        </w:trPr>
        <w:tc>
          <w:tcPr>
            <w:tcW w:w="1715"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Котельная №1</w:t>
            </w:r>
          </w:p>
        </w:tc>
        <w:tc>
          <w:tcPr>
            <w:tcW w:w="1271"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г. Белая Калитва,</w:t>
            </w:r>
          </w:p>
          <w:p w:rsidR="008F5E5A" w:rsidRPr="00B87205" w:rsidRDefault="008F5E5A" w:rsidP="008F5E5A">
            <w:pPr>
              <w:rPr>
                <w:lang w:eastAsia="zh-CN"/>
              </w:rPr>
            </w:pPr>
            <w:r w:rsidRPr="00B87205">
              <w:rPr>
                <w:color w:val="000000"/>
                <w:sz w:val="22"/>
                <w:szCs w:val="22"/>
                <w:lang w:eastAsia="zh-CN"/>
              </w:rPr>
              <w:t>ул. Калинина, 20б</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39734,59</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autoSpaceDE w:val="0"/>
              <w:jc w:val="center"/>
              <w:rPr>
                <w:sz w:val="22"/>
                <w:szCs w:val="22"/>
                <w:lang w:eastAsia="zh-CN"/>
              </w:rPr>
            </w:pPr>
            <w:r w:rsidRPr="00B87205">
              <w:rPr>
                <w:sz w:val="22"/>
                <w:szCs w:val="22"/>
                <w:lang w:eastAsia="zh-CN"/>
              </w:rPr>
              <w:t>39641,09</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39641,09</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39641,09</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39641,09</w:t>
            </w:r>
          </w:p>
        </w:tc>
        <w:tc>
          <w:tcPr>
            <w:tcW w:w="882"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39641,09</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39641,09</w:t>
            </w:r>
          </w:p>
        </w:tc>
      </w:tr>
      <w:tr w:rsidR="008F5E5A" w:rsidRPr="00B87205" w:rsidTr="002E4AE4">
        <w:trPr>
          <w:trHeight w:val="620"/>
        </w:trPr>
        <w:tc>
          <w:tcPr>
            <w:tcW w:w="1715"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Котельная №2</w:t>
            </w:r>
          </w:p>
        </w:tc>
        <w:tc>
          <w:tcPr>
            <w:tcW w:w="1271"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г. Белая Калитва,</w:t>
            </w:r>
          </w:p>
          <w:p w:rsidR="008F5E5A" w:rsidRPr="00B87205" w:rsidRDefault="008F5E5A" w:rsidP="008F5E5A">
            <w:pPr>
              <w:rPr>
                <w:lang w:eastAsia="zh-CN"/>
              </w:rPr>
            </w:pPr>
            <w:r w:rsidRPr="00B87205">
              <w:rPr>
                <w:color w:val="000000"/>
                <w:sz w:val="22"/>
                <w:szCs w:val="22"/>
                <w:lang w:eastAsia="zh-CN"/>
              </w:rPr>
              <w:t>ул. Совхозная, 2н</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1249,44</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1249,44</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1249,44</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1249,44</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1249,44</w:t>
            </w:r>
          </w:p>
        </w:tc>
        <w:tc>
          <w:tcPr>
            <w:tcW w:w="882"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1249,44</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1249,44</w:t>
            </w:r>
          </w:p>
        </w:tc>
      </w:tr>
      <w:tr w:rsidR="008F5E5A" w:rsidRPr="00B87205" w:rsidTr="002E4AE4">
        <w:trPr>
          <w:trHeight w:val="620"/>
        </w:trPr>
        <w:tc>
          <w:tcPr>
            <w:tcW w:w="1715"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Котельная №3</w:t>
            </w:r>
          </w:p>
        </w:tc>
        <w:tc>
          <w:tcPr>
            <w:tcW w:w="1271"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г. Белая Калитва,</w:t>
            </w:r>
          </w:p>
          <w:p w:rsidR="008F5E5A" w:rsidRPr="00B87205" w:rsidRDefault="008F5E5A" w:rsidP="008F5E5A">
            <w:pPr>
              <w:rPr>
                <w:lang w:eastAsia="zh-CN"/>
              </w:rPr>
            </w:pPr>
            <w:r w:rsidRPr="00B87205">
              <w:rPr>
                <w:color w:val="000000"/>
                <w:sz w:val="22"/>
                <w:szCs w:val="22"/>
                <w:lang w:eastAsia="zh-CN"/>
              </w:rPr>
              <w:t>ул. М. Горького, 167б</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4722,50</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4722,50</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4722,50</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4722,50</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4722,50</w:t>
            </w:r>
          </w:p>
        </w:tc>
        <w:tc>
          <w:tcPr>
            <w:tcW w:w="882"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4722,50</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4722,50</w:t>
            </w:r>
          </w:p>
        </w:tc>
      </w:tr>
      <w:tr w:rsidR="008F5E5A" w:rsidRPr="00B87205" w:rsidTr="002E4AE4">
        <w:trPr>
          <w:trHeight w:val="620"/>
        </w:trPr>
        <w:tc>
          <w:tcPr>
            <w:tcW w:w="1715"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Котельная №5</w:t>
            </w:r>
          </w:p>
        </w:tc>
        <w:tc>
          <w:tcPr>
            <w:tcW w:w="1271"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г. Белая Калитва,</w:t>
            </w:r>
          </w:p>
          <w:p w:rsidR="008F5E5A" w:rsidRPr="00B87205" w:rsidRDefault="008F5E5A" w:rsidP="008F5E5A">
            <w:pPr>
              <w:rPr>
                <w:lang w:eastAsia="zh-CN"/>
              </w:rPr>
            </w:pPr>
            <w:r w:rsidRPr="00B87205">
              <w:rPr>
                <w:color w:val="000000"/>
                <w:sz w:val="22"/>
                <w:szCs w:val="22"/>
                <w:lang w:eastAsia="zh-CN"/>
              </w:rPr>
              <w:t>ул. Комарова, 2г</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669,33</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669,33</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669,33</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669,33</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669,33</w:t>
            </w:r>
          </w:p>
        </w:tc>
        <w:tc>
          <w:tcPr>
            <w:tcW w:w="882"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669,33</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669,33</w:t>
            </w:r>
          </w:p>
        </w:tc>
      </w:tr>
      <w:tr w:rsidR="008F5E5A" w:rsidRPr="00B87205" w:rsidTr="002E4AE4">
        <w:trPr>
          <w:trHeight w:val="620"/>
        </w:trPr>
        <w:tc>
          <w:tcPr>
            <w:tcW w:w="1715"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Котельная №6</w:t>
            </w:r>
          </w:p>
        </w:tc>
        <w:tc>
          <w:tcPr>
            <w:tcW w:w="1271"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г. Белая Калитва,</w:t>
            </w:r>
          </w:p>
          <w:p w:rsidR="008F5E5A" w:rsidRPr="00B87205" w:rsidRDefault="008F5E5A" w:rsidP="008F5E5A">
            <w:pPr>
              <w:rPr>
                <w:lang w:eastAsia="zh-CN"/>
              </w:rPr>
            </w:pPr>
            <w:r w:rsidRPr="00B87205">
              <w:rPr>
                <w:color w:val="000000"/>
                <w:sz w:val="22"/>
                <w:szCs w:val="22"/>
                <w:lang w:eastAsia="zh-CN"/>
              </w:rPr>
              <w:t>ул. Крайняя,1а</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28628,52</w:t>
            </w:r>
          </w:p>
        </w:tc>
      </w:tr>
      <w:tr w:rsidR="008F5E5A" w:rsidRPr="008F5E5A" w:rsidTr="002E4AE4">
        <w:trPr>
          <w:trHeight w:val="620"/>
        </w:trPr>
        <w:tc>
          <w:tcPr>
            <w:tcW w:w="1715"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Котельная №7</w:t>
            </w:r>
          </w:p>
        </w:tc>
        <w:tc>
          <w:tcPr>
            <w:tcW w:w="1271" w:type="dxa"/>
            <w:tcBorders>
              <w:top w:val="single" w:sz="4" w:space="0" w:color="000000"/>
              <w:left w:val="single" w:sz="4" w:space="0" w:color="000000"/>
              <w:bottom w:val="single" w:sz="4" w:space="0" w:color="000000"/>
            </w:tcBorders>
            <w:shd w:val="clear" w:color="auto" w:fill="auto"/>
            <w:vAlign w:val="center"/>
          </w:tcPr>
          <w:p w:rsidR="008F5E5A" w:rsidRPr="00B87205" w:rsidRDefault="008F5E5A" w:rsidP="008F5E5A">
            <w:pPr>
              <w:rPr>
                <w:lang w:eastAsia="zh-CN"/>
              </w:rPr>
            </w:pPr>
            <w:r w:rsidRPr="00B87205">
              <w:rPr>
                <w:color w:val="000000"/>
                <w:sz w:val="22"/>
                <w:szCs w:val="22"/>
                <w:lang w:eastAsia="zh-CN"/>
              </w:rPr>
              <w:t>г. Белая Калитва,</w:t>
            </w:r>
          </w:p>
          <w:p w:rsidR="008F5E5A" w:rsidRPr="00B87205" w:rsidRDefault="008F5E5A" w:rsidP="008F5E5A">
            <w:pPr>
              <w:rPr>
                <w:lang w:eastAsia="zh-CN"/>
              </w:rPr>
            </w:pPr>
            <w:r w:rsidRPr="00B87205">
              <w:rPr>
                <w:color w:val="000000"/>
                <w:sz w:val="22"/>
                <w:szCs w:val="22"/>
                <w:lang w:eastAsia="zh-CN"/>
              </w:rPr>
              <w:t>ул. Копаева, 22</w:t>
            </w:r>
          </w:p>
        </w:tc>
        <w:tc>
          <w:tcPr>
            <w:tcW w:w="1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E5A" w:rsidRPr="00B87205" w:rsidRDefault="008F5E5A" w:rsidP="008F5E5A">
            <w:pPr>
              <w:autoSpaceDE w:val="0"/>
              <w:jc w:val="center"/>
              <w:rPr>
                <w:sz w:val="22"/>
                <w:szCs w:val="22"/>
                <w:lang w:eastAsia="zh-CN"/>
              </w:rPr>
            </w:pPr>
            <w:r w:rsidRPr="00B87205">
              <w:rPr>
                <w:sz w:val="22"/>
                <w:szCs w:val="22"/>
                <w:lang w:eastAsia="zh-CN"/>
              </w:rPr>
              <w:t>360,7</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360,7</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360,7</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360,7</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360,7</w:t>
            </w:r>
          </w:p>
        </w:tc>
        <w:tc>
          <w:tcPr>
            <w:tcW w:w="882" w:type="dxa"/>
            <w:tcBorders>
              <w:top w:val="single" w:sz="4" w:space="0" w:color="000000"/>
              <w:left w:val="single" w:sz="4" w:space="0" w:color="000000"/>
              <w:bottom w:val="single" w:sz="4" w:space="0" w:color="000000"/>
              <w:right w:val="single" w:sz="4" w:space="0" w:color="000000"/>
            </w:tcBorders>
            <w:vAlign w:val="center"/>
          </w:tcPr>
          <w:p w:rsidR="008F5E5A" w:rsidRPr="00B87205" w:rsidRDefault="008F5E5A" w:rsidP="008F5E5A">
            <w:pPr>
              <w:jc w:val="center"/>
              <w:rPr>
                <w:sz w:val="22"/>
                <w:szCs w:val="22"/>
                <w:lang w:eastAsia="zh-CN"/>
              </w:rPr>
            </w:pPr>
            <w:r w:rsidRPr="00B87205">
              <w:rPr>
                <w:sz w:val="22"/>
                <w:szCs w:val="22"/>
                <w:lang w:eastAsia="zh-CN"/>
              </w:rPr>
              <w:t>360,7</w:t>
            </w:r>
          </w:p>
        </w:tc>
        <w:tc>
          <w:tcPr>
            <w:tcW w:w="1041" w:type="dxa"/>
            <w:tcBorders>
              <w:top w:val="single" w:sz="4" w:space="0" w:color="000000"/>
              <w:left w:val="single" w:sz="4" w:space="0" w:color="000000"/>
              <w:bottom w:val="single" w:sz="4" w:space="0" w:color="000000"/>
              <w:right w:val="single" w:sz="4" w:space="0" w:color="000000"/>
            </w:tcBorders>
            <w:vAlign w:val="center"/>
          </w:tcPr>
          <w:p w:rsidR="008F5E5A" w:rsidRPr="008F5E5A" w:rsidRDefault="008F5E5A" w:rsidP="008F5E5A">
            <w:pPr>
              <w:jc w:val="center"/>
              <w:rPr>
                <w:sz w:val="22"/>
                <w:szCs w:val="22"/>
                <w:lang w:eastAsia="zh-CN"/>
              </w:rPr>
            </w:pPr>
            <w:r w:rsidRPr="00B87205">
              <w:rPr>
                <w:sz w:val="22"/>
                <w:szCs w:val="22"/>
                <w:lang w:eastAsia="zh-CN"/>
              </w:rPr>
              <w:t>360,7</w:t>
            </w:r>
          </w:p>
        </w:tc>
      </w:tr>
    </w:tbl>
    <w:p w:rsidR="00927CD5" w:rsidRDefault="00927CD5" w:rsidP="00F44CC9">
      <w:pPr>
        <w:rPr>
          <w:b/>
          <w:sz w:val="28"/>
          <w:szCs w:val="28"/>
          <w:lang w:eastAsia="zh-CN"/>
        </w:rPr>
      </w:pPr>
    </w:p>
    <w:tbl>
      <w:tblPr>
        <w:tblW w:w="0" w:type="auto"/>
        <w:tblInd w:w="73" w:type="dxa"/>
        <w:tblLayout w:type="fixed"/>
        <w:tblLook w:val="0000" w:firstRow="0" w:lastRow="0" w:firstColumn="0" w:lastColumn="0" w:noHBand="0" w:noVBand="0"/>
      </w:tblPr>
      <w:tblGrid>
        <w:gridCol w:w="3040"/>
        <w:gridCol w:w="2980"/>
        <w:gridCol w:w="3280"/>
        <w:gridCol w:w="20"/>
        <w:gridCol w:w="20"/>
      </w:tblGrid>
      <w:tr w:rsidR="002029FD" w:rsidTr="00382180">
        <w:trPr>
          <w:gridAfter w:val="2"/>
          <w:wAfter w:w="40" w:type="dxa"/>
          <w:trHeight w:val="315"/>
        </w:trPr>
        <w:tc>
          <w:tcPr>
            <w:tcW w:w="9300" w:type="dxa"/>
            <w:gridSpan w:val="3"/>
            <w:shd w:val="clear" w:color="auto" w:fill="auto"/>
            <w:vAlign w:val="bottom"/>
          </w:tcPr>
          <w:p w:rsidR="002029FD" w:rsidRDefault="002029FD" w:rsidP="00382180">
            <w:pPr>
              <w:jc w:val="center"/>
            </w:pPr>
            <w:r>
              <w:rPr>
                <w:b/>
                <w:bCs/>
                <w:sz w:val="24"/>
                <w:szCs w:val="24"/>
                <w:lang w:eastAsia="ru-RU"/>
              </w:rPr>
              <w:t xml:space="preserve">Температурный график регулирования отпуска тепловой </w:t>
            </w:r>
          </w:p>
        </w:tc>
      </w:tr>
      <w:tr w:rsidR="002029FD" w:rsidTr="00382180">
        <w:trPr>
          <w:gridAfter w:val="2"/>
          <w:wAfter w:w="40" w:type="dxa"/>
          <w:trHeight w:val="315"/>
        </w:trPr>
        <w:tc>
          <w:tcPr>
            <w:tcW w:w="9300" w:type="dxa"/>
            <w:gridSpan w:val="3"/>
            <w:shd w:val="clear" w:color="auto" w:fill="auto"/>
            <w:vAlign w:val="bottom"/>
          </w:tcPr>
          <w:p w:rsidR="002029FD" w:rsidRDefault="002029FD" w:rsidP="00382180">
            <w:pPr>
              <w:jc w:val="center"/>
            </w:pPr>
            <w:r>
              <w:rPr>
                <w:b/>
                <w:bCs/>
                <w:sz w:val="24"/>
                <w:szCs w:val="24"/>
                <w:lang w:eastAsia="ru-RU"/>
              </w:rPr>
              <w:t>энергии и теплоносителя без нагрузки горячего водоснабжения от котельных Белокалитвинского района тепловых сетей ООО "Донэнерго Тепловые сети"</w:t>
            </w:r>
          </w:p>
        </w:tc>
      </w:tr>
      <w:tr w:rsidR="002029FD" w:rsidTr="00382180">
        <w:trPr>
          <w:gridAfter w:val="2"/>
          <w:wAfter w:w="40" w:type="dxa"/>
          <w:trHeight w:val="315"/>
        </w:trPr>
        <w:tc>
          <w:tcPr>
            <w:tcW w:w="9300" w:type="dxa"/>
            <w:gridSpan w:val="3"/>
            <w:shd w:val="clear" w:color="auto" w:fill="auto"/>
            <w:vAlign w:val="bottom"/>
          </w:tcPr>
          <w:p w:rsidR="002029FD" w:rsidRDefault="002029FD" w:rsidP="00382180">
            <w:pPr>
              <w:snapToGrid w:val="0"/>
              <w:jc w:val="center"/>
              <w:rPr>
                <w:b/>
                <w:bCs/>
                <w:sz w:val="24"/>
                <w:szCs w:val="24"/>
                <w:lang w:eastAsia="ru-RU"/>
              </w:rPr>
            </w:pPr>
          </w:p>
        </w:tc>
      </w:tr>
      <w:tr w:rsidR="002029FD" w:rsidTr="00382180">
        <w:trPr>
          <w:trHeight w:val="480"/>
        </w:trPr>
        <w:tc>
          <w:tcPr>
            <w:tcW w:w="3040" w:type="dxa"/>
            <w:vMerge w:val="restart"/>
            <w:tcBorders>
              <w:top w:val="single" w:sz="8" w:space="0" w:color="000000"/>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lastRenderedPageBreak/>
              <w:t xml:space="preserve">Температура наружного воздуха, </w:t>
            </w:r>
            <w:r>
              <w:rPr>
                <w:sz w:val="24"/>
                <w:szCs w:val="24"/>
                <w:vertAlign w:val="superscript"/>
                <w:lang w:eastAsia="ru-RU"/>
              </w:rPr>
              <w:t>о</w:t>
            </w:r>
            <w:r>
              <w:rPr>
                <w:sz w:val="24"/>
                <w:szCs w:val="24"/>
                <w:lang w:eastAsia="ru-RU"/>
              </w:rPr>
              <w:t>С</w:t>
            </w:r>
          </w:p>
        </w:tc>
        <w:tc>
          <w:tcPr>
            <w:tcW w:w="6300" w:type="dxa"/>
            <w:gridSpan w:val="4"/>
            <w:tcBorders>
              <w:top w:val="single" w:sz="8" w:space="0" w:color="000000"/>
              <w:left w:val="single" w:sz="4" w:space="0" w:color="000000"/>
              <w:bottom w:val="single" w:sz="4" w:space="0" w:color="000000"/>
              <w:right w:val="single" w:sz="8" w:space="0" w:color="000000"/>
            </w:tcBorders>
            <w:shd w:val="clear" w:color="auto" w:fill="auto"/>
            <w:vAlign w:val="center"/>
          </w:tcPr>
          <w:p w:rsidR="002029FD" w:rsidRDefault="002029FD" w:rsidP="00382180">
            <w:pPr>
              <w:jc w:val="center"/>
            </w:pPr>
            <w:r>
              <w:rPr>
                <w:sz w:val="24"/>
                <w:szCs w:val="24"/>
                <w:lang w:eastAsia="ru-RU"/>
              </w:rPr>
              <w:t xml:space="preserve"> Температура сетевой воды, </w:t>
            </w:r>
            <w:r>
              <w:rPr>
                <w:sz w:val="24"/>
                <w:szCs w:val="24"/>
                <w:vertAlign w:val="superscript"/>
                <w:lang w:eastAsia="ru-RU"/>
              </w:rPr>
              <w:t>о</w:t>
            </w:r>
            <w:r>
              <w:rPr>
                <w:sz w:val="24"/>
                <w:szCs w:val="24"/>
                <w:lang w:eastAsia="ru-RU"/>
              </w:rPr>
              <w:t xml:space="preserve">С        </w:t>
            </w:r>
          </w:p>
        </w:tc>
      </w:tr>
      <w:tr w:rsidR="002029FD" w:rsidTr="00382180">
        <w:trPr>
          <w:trHeight w:val="287"/>
        </w:trPr>
        <w:tc>
          <w:tcPr>
            <w:tcW w:w="3040" w:type="dxa"/>
            <w:vMerge/>
            <w:tcBorders>
              <w:top w:val="single" w:sz="8" w:space="0" w:color="000000"/>
              <w:left w:val="single" w:sz="8" w:space="0" w:color="000000"/>
              <w:bottom w:val="single" w:sz="4" w:space="0" w:color="000000"/>
            </w:tcBorders>
            <w:shd w:val="clear" w:color="auto" w:fill="auto"/>
            <w:vAlign w:val="center"/>
          </w:tcPr>
          <w:p w:rsidR="002029FD" w:rsidRDefault="002029FD" w:rsidP="00382180">
            <w:pPr>
              <w:snapToGrid w:val="0"/>
              <w:rPr>
                <w:sz w:val="24"/>
                <w:szCs w:val="24"/>
                <w:lang w:eastAsia="ru-RU"/>
              </w:rPr>
            </w:pPr>
          </w:p>
        </w:tc>
        <w:tc>
          <w:tcPr>
            <w:tcW w:w="2980" w:type="dxa"/>
            <w:tcBorders>
              <w:left w:val="single" w:sz="4" w:space="0" w:color="000000"/>
              <w:bottom w:val="single" w:sz="4" w:space="0" w:color="000000"/>
            </w:tcBorders>
            <w:shd w:val="clear" w:color="auto" w:fill="auto"/>
            <w:vAlign w:val="center"/>
          </w:tcPr>
          <w:p w:rsidR="002029FD" w:rsidRDefault="002029FD" w:rsidP="00382180">
            <w:pPr>
              <w:jc w:val="center"/>
            </w:pPr>
            <w:r>
              <w:rPr>
                <w:sz w:val="24"/>
                <w:szCs w:val="24"/>
                <w:lang w:eastAsia="ru-RU"/>
              </w:rPr>
              <w:t>в подающем трубопроводе</w:t>
            </w:r>
          </w:p>
        </w:tc>
        <w:tc>
          <w:tcPr>
            <w:tcW w:w="3320" w:type="dxa"/>
            <w:gridSpan w:val="3"/>
            <w:tcBorders>
              <w:left w:val="single" w:sz="4" w:space="0" w:color="000000"/>
              <w:bottom w:val="single" w:sz="4" w:space="0" w:color="000000"/>
              <w:right w:val="single" w:sz="8" w:space="0" w:color="000000"/>
            </w:tcBorders>
            <w:shd w:val="clear" w:color="auto" w:fill="auto"/>
            <w:vAlign w:val="center"/>
          </w:tcPr>
          <w:p w:rsidR="002029FD" w:rsidRDefault="002029FD" w:rsidP="00382180">
            <w:pPr>
              <w:jc w:val="center"/>
            </w:pPr>
            <w:r>
              <w:rPr>
                <w:sz w:val="24"/>
                <w:szCs w:val="24"/>
                <w:lang w:eastAsia="ru-RU"/>
              </w:rPr>
              <w:t>в обратном трубопроводе</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8</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40÷42</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35</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7</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42÷44</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36</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6</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43÷46</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38</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5</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45÷48</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39</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4</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47÷50</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40</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3</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49÷52</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41</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50÷53</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43</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52÷55</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44</w:t>
            </w:r>
          </w:p>
        </w:tc>
      </w:tr>
      <w:tr w:rsidR="002029FD" w:rsidTr="00382180">
        <w:trPr>
          <w:gridAfter w:val="1"/>
          <w:wAfter w:w="20" w:type="dxa"/>
          <w:trHeight w:val="255"/>
        </w:trPr>
        <w:tc>
          <w:tcPr>
            <w:tcW w:w="304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sz w:val="24"/>
                <w:szCs w:val="24"/>
                <w:lang w:eastAsia="ru-RU"/>
              </w:rPr>
              <w:t>0</w:t>
            </w:r>
          </w:p>
        </w:tc>
        <w:tc>
          <w:tcPr>
            <w:tcW w:w="2980" w:type="dxa"/>
            <w:tcBorders>
              <w:top w:val="single" w:sz="4" w:space="0" w:color="000000"/>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54÷57</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29FD" w:rsidRDefault="002029FD" w:rsidP="00382180">
            <w:pPr>
              <w:jc w:val="center"/>
            </w:pPr>
            <w:r>
              <w:rPr>
                <w:sz w:val="24"/>
                <w:szCs w:val="24"/>
                <w:lang w:eastAsia="ru-RU"/>
              </w:rPr>
              <w:t>45</w:t>
            </w:r>
          </w:p>
        </w:tc>
      </w:tr>
      <w:tr w:rsidR="002029FD" w:rsidTr="00382180">
        <w:trPr>
          <w:gridAfter w:val="1"/>
          <w:wAfter w:w="20" w:type="dxa"/>
          <w:trHeight w:val="255"/>
        </w:trPr>
        <w:tc>
          <w:tcPr>
            <w:tcW w:w="304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sz w:val="24"/>
                <w:szCs w:val="24"/>
                <w:lang w:eastAsia="ru-RU"/>
              </w:rPr>
              <w:t>-1</w:t>
            </w:r>
          </w:p>
        </w:tc>
        <w:tc>
          <w:tcPr>
            <w:tcW w:w="2980" w:type="dxa"/>
            <w:tcBorders>
              <w:top w:val="single" w:sz="4" w:space="0" w:color="000000"/>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55÷59</w:t>
            </w:r>
          </w:p>
        </w:tc>
        <w:tc>
          <w:tcPr>
            <w:tcW w:w="33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29FD" w:rsidRDefault="002029FD" w:rsidP="00382180">
            <w:pPr>
              <w:jc w:val="center"/>
            </w:pPr>
            <w:r>
              <w:rPr>
                <w:sz w:val="24"/>
                <w:szCs w:val="24"/>
                <w:lang w:eastAsia="ru-RU"/>
              </w:rPr>
              <w:t>46</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57÷61</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47</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-3</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59÷62</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48</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-4</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60÷64</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49</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-5</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62÷66</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50</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-6</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63÷67</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51</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-7</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65÷69</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53</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-8</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67÷71</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54</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-9</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55</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-10</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70÷74</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56</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-11</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71÷76</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57</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-12</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73÷77</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58</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-13</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74÷79</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59</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-14</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76÷81</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60</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-15</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77÷82</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61</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-16</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79÷84</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62</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-17</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80÷85</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63</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-18</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82÷87</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63</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-19</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83÷89</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64</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-20</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85÷90</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65</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-21</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86÷92</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66</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-22</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88÷93</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67</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-23</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89÷95</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68</w:t>
            </w:r>
          </w:p>
        </w:tc>
      </w:tr>
      <w:tr w:rsidR="002029FD" w:rsidTr="00382180">
        <w:trPr>
          <w:trHeight w:val="255"/>
        </w:trPr>
        <w:tc>
          <w:tcPr>
            <w:tcW w:w="30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-24</w:t>
            </w:r>
          </w:p>
        </w:tc>
        <w:tc>
          <w:tcPr>
            <w:tcW w:w="298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91÷95</w:t>
            </w:r>
          </w:p>
        </w:tc>
        <w:tc>
          <w:tcPr>
            <w:tcW w:w="3320" w:type="dxa"/>
            <w:gridSpan w:val="3"/>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69</w:t>
            </w:r>
          </w:p>
        </w:tc>
      </w:tr>
      <w:tr w:rsidR="002029FD" w:rsidTr="00382180">
        <w:trPr>
          <w:trHeight w:val="270"/>
        </w:trPr>
        <w:tc>
          <w:tcPr>
            <w:tcW w:w="3040" w:type="dxa"/>
            <w:tcBorders>
              <w:left w:val="single" w:sz="8" w:space="0" w:color="000000"/>
              <w:bottom w:val="single" w:sz="8" w:space="0" w:color="000000"/>
            </w:tcBorders>
            <w:shd w:val="clear" w:color="auto" w:fill="auto"/>
            <w:vAlign w:val="center"/>
          </w:tcPr>
          <w:p w:rsidR="002029FD" w:rsidRDefault="002029FD" w:rsidP="00382180">
            <w:pPr>
              <w:jc w:val="center"/>
            </w:pPr>
            <w:r>
              <w:rPr>
                <w:sz w:val="24"/>
                <w:szCs w:val="24"/>
                <w:lang w:eastAsia="ru-RU"/>
              </w:rPr>
              <w:t>-25</w:t>
            </w:r>
          </w:p>
        </w:tc>
        <w:tc>
          <w:tcPr>
            <w:tcW w:w="2980" w:type="dxa"/>
            <w:tcBorders>
              <w:left w:val="single" w:sz="4" w:space="0" w:color="000000"/>
              <w:bottom w:val="single" w:sz="8" w:space="0" w:color="000000"/>
            </w:tcBorders>
            <w:shd w:val="clear" w:color="auto" w:fill="auto"/>
            <w:vAlign w:val="bottom"/>
          </w:tcPr>
          <w:p w:rsidR="002029FD" w:rsidRDefault="002029FD" w:rsidP="00382180">
            <w:pPr>
              <w:jc w:val="center"/>
            </w:pPr>
            <w:r>
              <w:rPr>
                <w:sz w:val="24"/>
                <w:szCs w:val="24"/>
                <w:lang w:eastAsia="ru-RU"/>
              </w:rPr>
              <w:t>92÷95</w:t>
            </w:r>
          </w:p>
        </w:tc>
        <w:tc>
          <w:tcPr>
            <w:tcW w:w="3320" w:type="dxa"/>
            <w:gridSpan w:val="3"/>
            <w:tcBorders>
              <w:left w:val="single" w:sz="4" w:space="0" w:color="000000"/>
              <w:bottom w:val="single" w:sz="8" w:space="0" w:color="000000"/>
              <w:right w:val="single" w:sz="8" w:space="0" w:color="000000"/>
            </w:tcBorders>
            <w:shd w:val="clear" w:color="auto" w:fill="auto"/>
            <w:vAlign w:val="bottom"/>
          </w:tcPr>
          <w:p w:rsidR="002029FD" w:rsidRDefault="002029FD" w:rsidP="00382180">
            <w:pPr>
              <w:jc w:val="center"/>
            </w:pPr>
            <w:r>
              <w:rPr>
                <w:sz w:val="24"/>
                <w:szCs w:val="24"/>
                <w:lang w:eastAsia="ru-RU"/>
              </w:rPr>
              <w:t>70</w:t>
            </w:r>
          </w:p>
        </w:tc>
      </w:tr>
      <w:tr w:rsidR="002029FD" w:rsidTr="00382180">
        <w:trPr>
          <w:gridAfter w:val="2"/>
          <w:wAfter w:w="40" w:type="dxa"/>
          <w:trHeight w:val="255"/>
        </w:trPr>
        <w:tc>
          <w:tcPr>
            <w:tcW w:w="3040" w:type="dxa"/>
            <w:shd w:val="clear" w:color="auto" w:fill="auto"/>
            <w:vAlign w:val="bottom"/>
          </w:tcPr>
          <w:p w:rsidR="002029FD" w:rsidRDefault="002029FD" w:rsidP="00382180">
            <w:r>
              <w:rPr>
                <w:lang w:eastAsia="ru-RU"/>
              </w:rPr>
              <w:t>Условия выполнения:</w:t>
            </w:r>
          </w:p>
        </w:tc>
        <w:tc>
          <w:tcPr>
            <w:tcW w:w="2980" w:type="dxa"/>
            <w:shd w:val="clear" w:color="auto" w:fill="auto"/>
            <w:vAlign w:val="bottom"/>
          </w:tcPr>
          <w:p w:rsidR="002029FD" w:rsidRDefault="002029FD" w:rsidP="00382180">
            <w:pPr>
              <w:snapToGrid w:val="0"/>
              <w:rPr>
                <w:lang w:eastAsia="ru-RU"/>
              </w:rPr>
            </w:pPr>
          </w:p>
        </w:tc>
        <w:tc>
          <w:tcPr>
            <w:tcW w:w="3280" w:type="dxa"/>
            <w:shd w:val="clear" w:color="auto" w:fill="auto"/>
            <w:vAlign w:val="bottom"/>
          </w:tcPr>
          <w:p w:rsidR="002029FD" w:rsidRDefault="002029FD" w:rsidP="00382180">
            <w:pPr>
              <w:snapToGrid w:val="0"/>
              <w:rPr>
                <w:lang w:eastAsia="ru-RU"/>
              </w:rPr>
            </w:pPr>
          </w:p>
        </w:tc>
      </w:tr>
      <w:tr w:rsidR="002029FD" w:rsidTr="00382180">
        <w:trPr>
          <w:gridAfter w:val="2"/>
          <w:wAfter w:w="40" w:type="dxa"/>
          <w:trHeight w:val="480"/>
        </w:trPr>
        <w:tc>
          <w:tcPr>
            <w:tcW w:w="9300" w:type="dxa"/>
            <w:gridSpan w:val="3"/>
            <w:shd w:val="clear" w:color="auto" w:fill="auto"/>
            <w:vAlign w:val="center"/>
          </w:tcPr>
          <w:p w:rsidR="002029FD" w:rsidRDefault="002029FD" w:rsidP="00382180">
            <w:r>
              <w:rPr>
                <w:lang w:eastAsia="ru-RU"/>
              </w:rPr>
              <w:t xml:space="preserve">1) соблюдение Абонентом графика температуры обратной сетевой воды в централизованной системе теплоснабжения; </w:t>
            </w:r>
          </w:p>
        </w:tc>
      </w:tr>
      <w:tr w:rsidR="002029FD" w:rsidTr="00382180">
        <w:trPr>
          <w:gridAfter w:val="2"/>
          <w:wAfter w:w="40" w:type="dxa"/>
          <w:trHeight w:val="345"/>
        </w:trPr>
        <w:tc>
          <w:tcPr>
            <w:tcW w:w="9300" w:type="dxa"/>
            <w:gridSpan w:val="3"/>
            <w:shd w:val="clear" w:color="auto" w:fill="auto"/>
            <w:vAlign w:val="center"/>
          </w:tcPr>
          <w:p w:rsidR="002029FD" w:rsidRDefault="002029FD" w:rsidP="00382180">
            <w:r>
              <w:rPr>
                <w:lang w:eastAsia="ru-RU"/>
              </w:rPr>
              <w:t>2) тепловые потери на сетях Абонента не превышают норматива;</w:t>
            </w:r>
          </w:p>
        </w:tc>
      </w:tr>
      <w:tr w:rsidR="002029FD" w:rsidTr="00382180">
        <w:trPr>
          <w:gridAfter w:val="2"/>
          <w:wAfter w:w="40" w:type="dxa"/>
          <w:trHeight w:val="1440"/>
        </w:trPr>
        <w:tc>
          <w:tcPr>
            <w:tcW w:w="9300" w:type="dxa"/>
            <w:gridSpan w:val="3"/>
            <w:shd w:val="clear" w:color="auto" w:fill="auto"/>
            <w:vAlign w:val="center"/>
          </w:tcPr>
          <w:p w:rsidR="002029FD" w:rsidRDefault="002029FD" w:rsidP="00382180">
            <w:pPr>
              <w:rPr>
                <w:lang w:eastAsia="ru-RU"/>
              </w:rPr>
            </w:pPr>
            <w:r>
              <w:rPr>
                <w:lang w:eastAsia="ru-RU"/>
              </w:rPr>
              <w:t>3) допускается кратковременное отклонение параметров от температурного графика в следующих случаях:</w:t>
            </w:r>
            <w:r>
              <w:rPr>
                <w:lang w:eastAsia="ru-RU"/>
              </w:rPr>
              <w:br/>
              <w:t>-в переходный период (осенне-весенний период);</w:t>
            </w:r>
            <w:r>
              <w:rPr>
                <w:lang w:eastAsia="ru-RU"/>
              </w:rPr>
              <w:br/>
              <w:t>- по требованию санитарных органов в связи с бактериологической обстановкой;</w:t>
            </w:r>
            <w:r>
              <w:rPr>
                <w:lang w:eastAsia="ru-RU"/>
              </w:rPr>
              <w:br/>
              <w:t>- при резких колебаниях среднесуточной температуры воздуха более чем на 8 °С</w:t>
            </w:r>
          </w:p>
          <w:p w:rsidR="002029FD" w:rsidRDefault="002029FD" w:rsidP="00382180">
            <w:pPr>
              <w:rPr>
                <w:lang w:eastAsia="ru-RU"/>
              </w:rPr>
            </w:pPr>
          </w:p>
          <w:p w:rsidR="002029FD" w:rsidRPr="00D92A85" w:rsidRDefault="002029FD" w:rsidP="00382180">
            <w:pPr>
              <w:spacing w:before="120"/>
              <w:ind w:firstLine="708"/>
              <w:jc w:val="center"/>
              <w:rPr>
                <w:b/>
                <w:sz w:val="28"/>
                <w:szCs w:val="28"/>
              </w:rPr>
            </w:pPr>
            <w:r w:rsidRPr="00D92A85">
              <w:rPr>
                <w:b/>
                <w:i/>
                <w:sz w:val="28"/>
                <w:szCs w:val="28"/>
              </w:rPr>
              <w:t>Таблица № 1.</w:t>
            </w:r>
            <w:r>
              <w:rPr>
                <w:b/>
                <w:i/>
                <w:sz w:val="28"/>
                <w:szCs w:val="28"/>
              </w:rPr>
              <w:t>8</w:t>
            </w:r>
            <w:r w:rsidRPr="00D92A85">
              <w:rPr>
                <w:b/>
                <w:i/>
                <w:sz w:val="28"/>
                <w:szCs w:val="28"/>
              </w:rPr>
              <w:t>. Объемы потребления</w:t>
            </w:r>
            <w:r>
              <w:rPr>
                <w:b/>
                <w:i/>
                <w:sz w:val="28"/>
                <w:szCs w:val="28"/>
              </w:rPr>
              <w:t xml:space="preserve"> (полезный отпуск)</w:t>
            </w:r>
            <w:r w:rsidRPr="00D92A85">
              <w:rPr>
                <w:b/>
                <w:i/>
                <w:sz w:val="28"/>
                <w:szCs w:val="28"/>
              </w:rPr>
              <w:t xml:space="preserve"> </w:t>
            </w:r>
            <w:r>
              <w:rPr>
                <w:b/>
                <w:i/>
                <w:sz w:val="28"/>
                <w:szCs w:val="28"/>
              </w:rPr>
              <w:t>тепловой энергии</w:t>
            </w:r>
            <w:r w:rsidRPr="00D92A85">
              <w:rPr>
                <w:b/>
                <w:i/>
                <w:sz w:val="28"/>
                <w:szCs w:val="28"/>
              </w:rPr>
              <w:t xml:space="preserve"> </w:t>
            </w:r>
            <w:r>
              <w:rPr>
                <w:b/>
                <w:i/>
                <w:sz w:val="28"/>
                <w:szCs w:val="28"/>
              </w:rPr>
              <w:t xml:space="preserve">абонентами котельных </w:t>
            </w:r>
            <w:r>
              <w:rPr>
                <w:b/>
                <w:bCs/>
                <w:i/>
                <w:sz w:val="28"/>
                <w:szCs w:val="24"/>
                <w:lang w:eastAsia="ru-RU"/>
              </w:rPr>
              <w:t>ООО «Распределенная генерация».</w:t>
            </w:r>
          </w:p>
          <w:p w:rsidR="002029FD" w:rsidRPr="001433E4" w:rsidRDefault="002029FD" w:rsidP="00382180">
            <w:pPr>
              <w:autoSpaceDE w:val="0"/>
              <w:ind w:firstLine="568"/>
              <w:jc w:val="right"/>
              <w:rPr>
                <w:sz w:val="28"/>
                <w:szCs w:val="28"/>
              </w:rPr>
            </w:pPr>
            <w:r w:rsidRPr="001433E4">
              <w:rPr>
                <w:i/>
                <w:sz w:val="28"/>
                <w:szCs w:val="28"/>
              </w:rPr>
              <w:t>Таблица № 1.</w:t>
            </w:r>
            <w:r>
              <w:rPr>
                <w:i/>
                <w:sz w:val="28"/>
                <w:szCs w:val="28"/>
              </w:rPr>
              <w:t>8</w:t>
            </w:r>
            <w:r w:rsidRPr="001433E4">
              <w:rPr>
                <w:i/>
                <w:sz w:val="28"/>
                <w:szCs w:val="28"/>
              </w:rPr>
              <w:t>.</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176"/>
              <w:gridCol w:w="2738"/>
            </w:tblGrid>
            <w:tr w:rsidR="002029FD" w:rsidRPr="00853B30" w:rsidTr="00382180">
              <w:tc>
                <w:tcPr>
                  <w:tcW w:w="3220" w:type="dxa"/>
                  <w:shd w:val="clear" w:color="auto" w:fill="auto"/>
                  <w:vAlign w:val="center"/>
                </w:tcPr>
                <w:p w:rsidR="002029FD" w:rsidRPr="00482B2D" w:rsidRDefault="002029FD" w:rsidP="00382180">
                  <w:pPr>
                    <w:jc w:val="center"/>
                    <w:rPr>
                      <w:sz w:val="22"/>
                      <w:szCs w:val="22"/>
                    </w:rPr>
                  </w:pPr>
                  <w:r w:rsidRPr="00482B2D">
                    <w:rPr>
                      <w:color w:val="000000"/>
                      <w:sz w:val="22"/>
                      <w:szCs w:val="22"/>
                    </w:rPr>
                    <w:t>Наименование котельной</w:t>
                  </w:r>
                </w:p>
              </w:tc>
              <w:tc>
                <w:tcPr>
                  <w:tcW w:w="3176" w:type="dxa"/>
                  <w:shd w:val="clear" w:color="auto" w:fill="auto"/>
                  <w:vAlign w:val="center"/>
                </w:tcPr>
                <w:p w:rsidR="002029FD" w:rsidRPr="00482B2D" w:rsidRDefault="002029FD" w:rsidP="00382180">
                  <w:pPr>
                    <w:jc w:val="center"/>
                    <w:rPr>
                      <w:sz w:val="22"/>
                      <w:szCs w:val="22"/>
                    </w:rPr>
                  </w:pPr>
                  <w:r w:rsidRPr="00482B2D">
                    <w:rPr>
                      <w:color w:val="000000"/>
                      <w:sz w:val="22"/>
                      <w:szCs w:val="22"/>
                    </w:rPr>
                    <w:t>Адрес котельной</w:t>
                  </w:r>
                </w:p>
              </w:tc>
              <w:tc>
                <w:tcPr>
                  <w:tcW w:w="2738" w:type="dxa"/>
                  <w:shd w:val="clear" w:color="auto" w:fill="auto"/>
                </w:tcPr>
                <w:p w:rsidR="002029FD" w:rsidRPr="00482B2D" w:rsidRDefault="002029FD" w:rsidP="00382180">
                  <w:pPr>
                    <w:autoSpaceDE w:val="0"/>
                    <w:jc w:val="center"/>
                    <w:rPr>
                      <w:sz w:val="22"/>
                      <w:szCs w:val="22"/>
                    </w:rPr>
                  </w:pPr>
                  <w:r w:rsidRPr="00482B2D">
                    <w:rPr>
                      <w:sz w:val="22"/>
                      <w:szCs w:val="22"/>
                    </w:rPr>
                    <w:t xml:space="preserve">Тепловая энергия, </w:t>
                  </w:r>
                  <w:r w:rsidRPr="00482B2D">
                    <w:rPr>
                      <w:sz w:val="22"/>
                      <w:szCs w:val="22"/>
                    </w:rPr>
                    <w:lastRenderedPageBreak/>
                    <w:t xml:space="preserve">потребленная </w:t>
                  </w:r>
                  <w:r w:rsidR="00522A03" w:rsidRPr="00482B2D">
                    <w:rPr>
                      <w:sz w:val="22"/>
                      <w:szCs w:val="22"/>
                    </w:rPr>
                    <w:t>абонентами (</w:t>
                  </w:r>
                  <w:r w:rsidRPr="00482B2D">
                    <w:rPr>
                      <w:sz w:val="22"/>
                      <w:szCs w:val="22"/>
                    </w:rPr>
                    <w:t>полезный отпуск), Гкал</w:t>
                  </w:r>
                </w:p>
              </w:tc>
            </w:tr>
            <w:tr w:rsidR="002029FD" w:rsidRPr="00853B30" w:rsidTr="00382180">
              <w:tc>
                <w:tcPr>
                  <w:tcW w:w="3220" w:type="dxa"/>
                  <w:shd w:val="clear" w:color="auto" w:fill="auto"/>
                  <w:vAlign w:val="center"/>
                </w:tcPr>
                <w:p w:rsidR="002029FD" w:rsidRPr="00482B2D" w:rsidRDefault="002029FD" w:rsidP="00382180">
                  <w:pPr>
                    <w:rPr>
                      <w:sz w:val="22"/>
                      <w:szCs w:val="22"/>
                    </w:rPr>
                  </w:pPr>
                  <w:r w:rsidRPr="00482B2D">
                    <w:rPr>
                      <w:color w:val="000000"/>
                      <w:sz w:val="22"/>
                      <w:szCs w:val="22"/>
                    </w:rPr>
                    <w:lastRenderedPageBreak/>
                    <w:t>Котельная №1</w:t>
                  </w:r>
                </w:p>
              </w:tc>
              <w:tc>
                <w:tcPr>
                  <w:tcW w:w="3176" w:type="dxa"/>
                  <w:shd w:val="clear" w:color="auto" w:fill="auto"/>
                  <w:vAlign w:val="center"/>
                </w:tcPr>
                <w:p w:rsidR="002029FD" w:rsidRPr="00482B2D" w:rsidRDefault="002029FD" w:rsidP="00382180">
                  <w:pPr>
                    <w:rPr>
                      <w:sz w:val="22"/>
                      <w:szCs w:val="22"/>
                    </w:rPr>
                  </w:pPr>
                  <w:r w:rsidRPr="00482B2D">
                    <w:rPr>
                      <w:color w:val="000000"/>
                      <w:sz w:val="22"/>
                      <w:szCs w:val="22"/>
                    </w:rPr>
                    <w:t>г. Белая Калитва,</w:t>
                  </w:r>
                </w:p>
                <w:p w:rsidR="002029FD" w:rsidRPr="00482B2D" w:rsidRDefault="002029FD" w:rsidP="00382180">
                  <w:pPr>
                    <w:rPr>
                      <w:sz w:val="22"/>
                      <w:szCs w:val="22"/>
                    </w:rPr>
                  </w:pPr>
                  <w:r w:rsidRPr="00482B2D">
                    <w:rPr>
                      <w:color w:val="000000"/>
                      <w:sz w:val="22"/>
                      <w:szCs w:val="22"/>
                    </w:rPr>
                    <w:t>ул. Калинина, 2а</w:t>
                  </w:r>
                </w:p>
              </w:tc>
              <w:tc>
                <w:tcPr>
                  <w:tcW w:w="2738" w:type="dxa"/>
                  <w:shd w:val="clear" w:color="auto" w:fill="auto"/>
                  <w:vAlign w:val="center"/>
                </w:tcPr>
                <w:p w:rsidR="002029FD" w:rsidRPr="00B87205" w:rsidRDefault="002029FD" w:rsidP="00382180">
                  <w:pPr>
                    <w:autoSpaceDE w:val="0"/>
                    <w:jc w:val="center"/>
                    <w:rPr>
                      <w:sz w:val="22"/>
                      <w:szCs w:val="22"/>
                    </w:rPr>
                  </w:pPr>
                  <w:r w:rsidRPr="00B87205">
                    <w:rPr>
                      <w:sz w:val="22"/>
                      <w:szCs w:val="22"/>
                    </w:rPr>
                    <w:t>1</w:t>
                  </w:r>
                  <w:r w:rsidR="00522A03" w:rsidRPr="00B87205">
                    <w:rPr>
                      <w:sz w:val="22"/>
                      <w:szCs w:val="22"/>
                    </w:rPr>
                    <w:t>8</w:t>
                  </w:r>
                  <w:r w:rsidRPr="00B87205">
                    <w:rPr>
                      <w:sz w:val="22"/>
                      <w:szCs w:val="22"/>
                    </w:rPr>
                    <w:t> </w:t>
                  </w:r>
                  <w:r w:rsidR="00522A03" w:rsidRPr="00B87205">
                    <w:rPr>
                      <w:sz w:val="22"/>
                      <w:szCs w:val="22"/>
                    </w:rPr>
                    <w:t>375</w:t>
                  </w:r>
                  <w:r w:rsidRPr="00B87205">
                    <w:rPr>
                      <w:sz w:val="22"/>
                      <w:szCs w:val="22"/>
                    </w:rPr>
                    <w:t>,</w:t>
                  </w:r>
                  <w:r w:rsidR="00522A03" w:rsidRPr="00B87205">
                    <w:rPr>
                      <w:sz w:val="22"/>
                      <w:szCs w:val="22"/>
                    </w:rPr>
                    <w:t>88</w:t>
                  </w:r>
                </w:p>
              </w:tc>
            </w:tr>
            <w:tr w:rsidR="002029FD" w:rsidRPr="00853B30" w:rsidTr="00382180">
              <w:tc>
                <w:tcPr>
                  <w:tcW w:w="3220" w:type="dxa"/>
                  <w:shd w:val="clear" w:color="auto" w:fill="auto"/>
                  <w:vAlign w:val="center"/>
                </w:tcPr>
                <w:p w:rsidR="002029FD" w:rsidRPr="00482B2D" w:rsidRDefault="002029FD" w:rsidP="00382180">
                  <w:pPr>
                    <w:rPr>
                      <w:sz w:val="22"/>
                      <w:szCs w:val="22"/>
                    </w:rPr>
                  </w:pPr>
                  <w:r w:rsidRPr="00482B2D">
                    <w:rPr>
                      <w:color w:val="000000"/>
                      <w:sz w:val="22"/>
                      <w:szCs w:val="22"/>
                    </w:rPr>
                    <w:t>Котельная №2</w:t>
                  </w:r>
                </w:p>
              </w:tc>
              <w:tc>
                <w:tcPr>
                  <w:tcW w:w="3176" w:type="dxa"/>
                  <w:shd w:val="clear" w:color="auto" w:fill="auto"/>
                  <w:vAlign w:val="center"/>
                </w:tcPr>
                <w:p w:rsidR="002029FD" w:rsidRPr="00482B2D" w:rsidRDefault="002029FD" w:rsidP="00382180">
                  <w:pPr>
                    <w:rPr>
                      <w:sz w:val="22"/>
                      <w:szCs w:val="22"/>
                    </w:rPr>
                  </w:pPr>
                  <w:r w:rsidRPr="00482B2D">
                    <w:rPr>
                      <w:color w:val="000000"/>
                      <w:sz w:val="22"/>
                      <w:szCs w:val="22"/>
                    </w:rPr>
                    <w:t>г. Белая Калитва,</w:t>
                  </w:r>
                </w:p>
                <w:p w:rsidR="002029FD" w:rsidRPr="00482B2D" w:rsidRDefault="002029FD" w:rsidP="00382180">
                  <w:pPr>
                    <w:rPr>
                      <w:sz w:val="22"/>
                      <w:szCs w:val="22"/>
                    </w:rPr>
                  </w:pPr>
                  <w:r w:rsidRPr="00482B2D">
                    <w:rPr>
                      <w:color w:val="000000"/>
                      <w:sz w:val="22"/>
                      <w:szCs w:val="22"/>
                    </w:rPr>
                    <w:t>ул. Ветеранов, 3в</w:t>
                  </w:r>
                </w:p>
              </w:tc>
              <w:tc>
                <w:tcPr>
                  <w:tcW w:w="2738" w:type="dxa"/>
                  <w:shd w:val="clear" w:color="auto" w:fill="auto"/>
                  <w:vAlign w:val="center"/>
                </w:tcPr>
                <w:p w:rsidR="002029FD" w:rsidRPr="00B87205" w:rsidRDefault="002029FD" w:rsidP="00382180">
                  <w:pPr>
                    <w:autoSpaceDE w:val="0"/>
                    <w:jc w:val="center"/>
                    <w:rPr>
                      <w:sz w:val="22"/>
                      <w:szCs w:val="22"/>
                    </w:rPr>
                  </w:pPr>
                  <w:r w:rsidRPr="00B87205">
                    <w:rPr>
                      <w:sz w:val="22"/>
                      <w:szCs w:val="22"/>
                    </w:rPr>
                    <w:t>1</w:t>
                  </w:r>
                  <w:r w:rsidR="00522A03" w:rsidRPr="00B87205">
                    <w:rPr>
                      <w:sz w:val="22"/>
                      <w:szCs w:val="22"/>
                    </w:rPr>
                    <w:t>7</w:t>
                  </w:r>
                  <w:r w:rsidRPr="00B87205">
                    <w:rPr>
                      <w:sz w:val="22"/>
                      <w:szCs w:val="22"/>
                    </w:rPr>
                    <w:t xml:space="preserve"> </w:t>
                  </w:r>
                  <w:r w:rsidR="00522A03" w:rsidRPr="00B87205">
                    <w:rPr>
                      <w:sz w:val="22"/>
                      <w:szCs w:val="22"/>
                    </w:rPr>
                    <w:t>546</w:t>
                  </w:r>
                  <w:r w:rsidRPr="00B87205">
                    <w:rPr>
                      <w:sz w:val="22"/>
                      <w:szCs w:val="22"/>
                    </w:rPr>
                    <w:t>,</w:t>
                  </w:r>
                  <w:r w:rsidR="00522A03" w:rsidRPr="00B87205">
                    <w:rPr>
                      <w:sz w:val="22"/>
                      <w:szCs w:val="22"/>
                    </w:rPr>
                    <w:t>0</w:t>
                  </w:r>
                  <w:r w:rsidRPr="00B87205">
                    <w:rPr>
                      <w:sz w:val="22"/>
                      <w:szCs w:val="22"/>
                    </w:rPr>
                    <w:t>6</w:t>
                  </w:r>
                </w:p>
              </w:tc>
            </w:tr>
            <w:tr w:rsidR="002029FD" w:rsidRPr="00853B30" w:rsidTr="00382180">
              <w:tc>
                <w:tcPr>
                  <w:tcW w:w="3220" w:type="dxa"/>
                  <w:shd w:val="clear" w:color="auto" w:fill="auto"/>
                  <w:vAlign w:val="center"/>
                </w:tcPr>
                <w:p w:rsidR="002029FD" w:rsidRPr="00482B2D" w:rsidRDefault="002029FD" w:rsidP="00382180">
                  <w:pPr>
                    <w:rPr>
                      <w:sz w:val="22"/>
                      <w:szCs w:val="22"/>
                    </w:rPr>
                  </w:pPr>
                  <w:r w:rsidRPr="00482B2D">
                    <w:rPr>
                      <w:color w:val="000000"/>
                      <w:sz w:val="22"/>
                      <w:szCs w:val="22"/>
                    </w:rPr>
                    <w:t>Котельная №3</w:t>
                  </w:r>
                </w:p>
              </w:tc>
              <w:tc>
                <w:tcPr>
                  <w:tcW w:w="3176" w:type="dxa"/>
                  <w:shd w:val="clear" w:color="auto" w:fill="auto"/>
                  <w:vAlign w:val="center"/>
                </w:tcPr>
                <w:p w:rsidR="002029FD" w:rsidRPr="00482B2D" w:rsidRDefault="002029FD" w:rsidP="00382180">
                  <w:pPr>
                    <w:rPr>
                      <w:sz w:val="22"/>
                      <w:szCs w:val="22"/>
                    </w:rPr>
                  </w:pPr>
                  <w:r w:rsidRPr="00482B2D">
                    <w:rPr>
                      <w:color w:val="000000"/>
                      <w:sz w:val="22"/>
                      <w:szCs w:val="22"/>
                    </w:rPr>
                    <w:t>г. Белая Калитва,</w:t>
                  </w:r>
                </w:p>
                <w:p w:rsidR="002029FD" w:rsidRPr="00482B2D" w:rsidRDefault="002029FD" w:rsidP="00382180">
                  <w:pPr>
                    <w:rPr>
                      <w:sz w:val="22"/>
                      <w:szCs w:val="22"/>
                    </w:rPr>
                  </w:pPr>
                  <w:r w:rsidRPr="00482B2D">
                    <w:rPr>
                      <w:color w:val="000000"/>
                      <w:sz w:val="22"/>
                      <w:szCs w:val="22"/>
                    </w:rPr>
                    <w:t>ул. Космонавтов, 16б</w:t>
                  </w:r>
                </w:p>
              </w:tc>
              <w:tc>
                <w:tcPr>
                  <w:tcW w:w="2738" w:type="dxa"/>
                  <w:shd w:val="clear" w:color="auto" w:fill="auto"/>
                  <w:vAlign w:val="center"/>
                </w:tcPr>
                <w:p w:rsidR="002029FD" w:rsidRPr="00B87205" w:rsidRDefault="002029FD" w:rsidP="00382180">
                  <w:pPr>
                    <w:autoSpaceDE w:val="0"/>
                    <w:jc w:val="center"/>
                    <w:rPr>
                      <w:sz w:val="22"/>
                      <w:szCs w:val="22"/>
                    </w:rPr>
                  </w:pPr>
                  <w:r w:rsidRPr="00B87205">
                    <w:rPr>
                      <w:sz w:val="22"/>
                      <w:szCs w:val="22"/>
                    </w:rPr>
                    <w:t>6 </w:t>
                  </w:r>
                  <w:r w:rsidR="00522A03" w:rsidRPr="00B87205">
                    <w:rPr>
                      <w:sz w:val="22"/>
                      <w:szCs w:val="22"/>
                    </w:rPr>
                    <w:t>012</w:t>
                  </w:r>
                  <w:r w:rsidRPr="00B87205">
                    <w:rPr>
                      <w:sz w:val="22"/>
                      <w:szCs w:val="22"/>
                    </w:rPr>
                    <w:t>,</w:t>
                  </w:r>
                  <w:r w:rsidR="00522A03" w:rsidRPr="00B87205">
                    <w:rPr>
                      <w:sz w:val="22"/>
                      <w:szCs w:val="22"/>
                    </w:rPr>
                    <w:t>72</w:t>
                  </w:r>
                </w:p>
              </w:tc>
            </w:tr>
            <w:tr w:rsidR="002029FD" w:rsidRPr="00306E49" w:rsidTr="00382180">
              <w:tc>
                <w:tcPr>
                  <w:tcW w:w="3220" w:type="dxa"/>
                  <w:shd w:val="clear" w:color="auto" w:fill="auto"/>
                  <w:vAlign w:val="center"/>
                </w:tcPr>
                <w:p w:rsidR="002029FD" w:rsidRPr="00482B2D" w:rsidRDefault="002029FD" w:rsidP="00382180">
                  <w:pPr>
                    <w:rPr>
                      <w:sz w:val="22"/>
                      <w:szCs w:val="22"/>
                    </w:rPr>
                  </w:pPr>
                  <w:r w:rsidRPr="00482B2D">
                    <w:rPr>
                      <w:color w:val="000000"/>
                      <w:sz w:val="22"/>
                      <w:szCs w:val="22"/>
                    </w:rPr>
                    <w:t>Котельная №4</w:t>
                  </w:r>
                </w:p>
              </w:tc>
              <w:tc>
                <w:tcPr>
                  <w:tcW w:w="3176" w:type="dxa"/>
                  <w:shd w:val="clear" w:color="auto" w:fill="auto"/>
                  <w:vAlign w:val="center"/>
                </w:tcPr>
                <w:p w:rsidR="002029FD" w:rsidRPr="00482B2D" w:rsidRDefault="002029FD" w:rsidP="00382180">
                  <w:pPr>
                    <w:rPr>
                      <w:sz w:val="22"/>
                      <w:szCs w:val="22"/>
                    </w:rPr>
                  </w:pPr>
                  <w:r w:rsidRPr="00482B2D">
                    <w:rPr>
                      <w:color w:val="000000"/>
                      <w:sz w:val="22"/>
                      <w:szCs w:val="22"/>
                    </w:rPr>
                    <w:t>г. Белая Калитва,</w:t>
                  </w:r>
                </w:p>
                <w:p w:rsidR="002029FD" w:rsidRPr="00482B2D" w:rsidRDefault="002029FD" w:rsidP="00382180">
                  <w:pPr>
                    <w:rPr>
                      <w:sz w:val="22"/>
                      <w:szCs w:val="22"/>
                    </w:rPr>
                  </w:pPr>
                  <w:r w:rsidRPr="00482B2D">
                    <w:rPr>
                      <w:color w:val="000000"/>
                      <w:sz w:val="22"/>
                      <w:szCs w:val="22"/>
                    </w:rPr>
                    <w:t>пер. Путевой, 7</w:t>
                  </w:r>
                </w:p>
              </w:tc>
              <w:tc>
                <w:tcPr>
                  <w:tcW w:w="2738" w:type="dxa"/>
                  <w:shd w:val="clear" w:color="auto" w:fill="auto"/>
                  <w:vAlign w:val="center"/>
                </w:tcPr>
                <w:p w:rsidR="002029FD" w:rsidRPr="00B87205" w:rsidRDefault="00522A03" w:rsidP="00382180">
                  <w:pPr>
                    <w:autoSpaceDE w:val="0"/>
                    <w:jc w:val="center"/>
                    <w:rPr>
                      <w:sz w:val="22"/>
                      <w:szCs w:val="22"/>
                    </w:rPr>
                  </w:pPr>
                  <w:r w:rsidRPr="00B87205">
                    <w:rPr>
                      <w:sz w:val="22"/>
                      <w:szCs w:val="22"/>
                    </w:rPr>
                    <w:t>54</w:t>
                  </w:r>
                  <w:r w:rsidR="002029FD" w:rsidRPr="00B87205">
                    <w:rPr>
                      <w:sz w:val="22"/>
                      <w:szCs w:val="22"/>
                    </w:rPr>
                    <w:t>,</w:t>
                  </w:r>
                  <w:r w:rsidRPr="00B87205">
                    <w:rPr>
                      <w:sz w:val="22"/>
                      <w:szCs w:val="22"/>
                    </w:rPr>
                    <w:t>85</w:t>
                  </w:r>
                </w:p>
              </w:tc>
            </w:tr>
          </w:tbl>
          <w:p w:rsidR="002029FD" w:rsidRDefault="002029FD" w:rsidP="00382180">
            <w:pPr>
              <w:rPr>
                <w:b/>
                <w:sz w:val="28"/>
                <w:szCs w:val="28"/>
              </w:rPr>
            </w:pPr>
          </w:p>
          <w:tbl>
            <w:tblPr>
              <w:tblW w:w="9300" w:type="dxa"/>
              <w:tblInd w:w="93" w:type="dxa"/>
              <w:tblLayout w:type="fixed"/>
              <w:tblLook w:val="04A0" w:firstRow="1" w:lastRow="0" w:firstColumn="1" w:lastColumn="0" w:noHBand="0" w:noVBand="1"/>
            </w:tblPr>
            <w:tblGrid>
              <w:gridCol w:w="9300"/>
            </w:tblGrid>
            <w:tr w:rsidR="002029FD" w:rsidRPr="00DB62AA" w:rsidTr="00382180">
              <w:trPr>
                <w:trHeight w:val="315"/>
              </w:trPr>
              <w:tc>
                <w:tcPr>
                  <w:tcW w:w="9300" w:type="dxa"/>
                  <w:tcBorders>
                    <w:top w:val="nil"/>
                    <w:left w:val="nil"/>
                    <w:bottom w:val="nil"/>
                    <w:right w:val="nil"/>
                  </w:tcBorders>
                  <w:shd w:val="clear" w:color="auto" w:fill="auto"/>
                  <w:noWrap/>
                  <w:vAlign w:val="bottom"/>
                  <w:hideMark/>
                </w:tcPr>
                <w:p w:rsidR="002029FD" w:rsidRPr="00DB62AA" w:rsidRDefault="002029FD" w:rsidP="00382180">
                  <w:pPr>
                    <w:jc w:val="center"/>
                    <w:rPr>
                      <w:b/>
                      <w:bCs/>
                      <w:sz w:val="24"/>
                      <w:szCs w:val="24"/>
                      <w:lang w:eastAsia="ru-RU"/>
                    </w:rPr>
                  </w:pPr>
                  <w:r w:rsidRPr="00DB62AA">
                    <w:rPr>
                      <w:b/>
                      <w:bCs/>
                      <w:sz w:val="24"/>
                      <w:szCs w:val="24"/>
                      <w:lang w:eastAsia="ru-RU"/>
                    </w:rPr>
                    <w:t xml:space="preserve">Температурный график регулирования отпуска тепловой </w:t>
                  </w:r>
                </w:p>
              </w:tc>
            </w:tr>
            <w:tr w:rsidR="002029FD" w:rsidRPr="00DB62AA" w:rsidTr="00382180">
              <w:trPr>
                <w:trHeight w:val="315"/>
              </w:trPr>
              <w:tc>
                <w:tcPr>
                  <w:tcW w:w="9300" w:type="dxa"/>
                  <w:tcBorders>
                    <w:top w:val="nil"/>
                    <w:left w:val="nil"/>
                    <w:bottom w:val="nil"/>
                    <w:right w:val="nil"/>
                  </w:tcBorders>
                  <w:shd w:val="clear" w:color="auto" w:fill="auto"/>
                  <w:noWrap/>
                  <w:vAlign w:val="bottom"/>
                  <w:hideMark/>
                </w:tcPr>
                <w:p w:rsidR="002029FD" w:rsidRPr="00DB62AA" w:rsidRDefault="002029FD" w:rsidP="00382180">
                  <w:pPr>
                    <w:jc w:val="center"/>
                    <w:rPr>
                      <w:b/>
                      <w:bCs/>
                      <w:sz w:val="24"/>
                      <w:szCs w:val="24"/>
                      <w:lang w:eastAsia="ru-RU"/>
                    </w:rPr>
                  </w:pPr>
                  <w:r w:rsidRPr="00DB62AA">
                    <w:rPr>
                      <w:b/>
                      <w:bCs/>
                      <w:sz w:val="24"/>
                      <w:szCs w:val="24"/>
                      <w:lang w:eastAsia="ru-RU"/>
                    </w:rPr>
                    <w:t>энергии и теплоносителя без нагрузки горячего водоснабжения от котельных</w:t>
                  </w:r>
                  <w:r>
                    <w:rPr>
                      <w:b/>
                      <w:bCs/>
                      <w:sz w:val="24"/>
                      <w:szCs w:val="24"/>
                      <w:lang w:eastAsia="ru-RU"/>
                    </w:rPr>
                    <w:t xml:space="preserve"> ООО «Распределенная генерация»</w:t>
                  </w:r>
                </w:p>
              </w:tc>
            </w:tr>
          </w:tbl>
          <w:p w:rsidR="002029FD" w:rsidRDefault="002029FD" w:rsidP="00382180">
            <w:pPr>
              <w:rPr>
                <w:b/>
                <w:sz w:val="28"/>
                <w:szCs w:val="28"/>
              </w:rPr>
            </w:pPr>
          </w:p>
          <w:tbl>
            <w:tblPr>
              <w:tblW w:w="9021" w:type="dxa"/>
              <w:tblInd w:w="113" w:type="dxa"/>
              <w:tblLayout w:type="fixed"/>
              <w:tblLook w:val="04A0" w:firstRow="1" w:lastRow="0" w:firstColumn="1" w:lastColumn="0" w:noHBand="0" w:noVBand="1"/>
            </w:tblPr>
            <w:tblGrid>
              <w:gridCol w:w="1740"/>
              <w:gridCol w:w="3740"/>
              <w:gridCol w:w="3541"/>
            </w:tblGrid>
            <w:tr w:rsidR="002029FD" w:rsidRPr="00BB53E3" w:rsidTr="00382180">
              <w:trPr>
                <w:trHeight w:val="255"/>
              </w:trPr>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29FD" w:rsidRPr="00BB53E3" w:rsidRDefault="002029FD" w:rsidP="00382180">
                  <w:pPr>
                    <w:suppressAutoHyphens w:val="0"/>
                    <w:jc w:val="center"/>
                    <w:rPr>
                      <w:sz w:val="22"/>
                      <w:szCs w:val="22"/>
                      <w:lang w:eastAsia="ru-RU"/>
                    </w:rPr>
                  </w:pPr>
                  <w:r w:rsidRPr="00BB53E3">
                    <w:rPr>
                      <w:sz w:val="22"/>
                      <w:szCs w:val="22"/>
                      <w:lang w:eastAsia="ru-RU"/>
                    </w:rPr>
                    <w:t>Температура наружного воздуха, С</w:t>
                  </w:r>
                </w:p>
              </w:tc>
              <w:tc>
                <w:tcPr>
                  <w:tcW w:w="7281" w:type="dxa"/>
                  <w:gridSpan w:val="2"/>
                  <w:tcBorders>
                    <w:top w:val="single" w:sz="4" w:space="0" w:color="auto"/>
                    <w:left w:val="nil"/>
                    <w:bottom w:val="single" w:sz="4" w:space="0" w:color="auto"/>
                    <w:right w:val="single" w:sz="4" w:space="0" w:color="auto"/>
                  </w:tcBorders>
                  <w:shd w:val="clear" w:color="auto" w:fill="auto"/>
                  <w:vAlign w:val="bottom"/>
                  <w:hideMark/>
                </w:tcPr>
                <w:p w:rsidR="002029FD" w:rsidRPr="00BB53E3" w:rsidRDefault="002029FD" w:rsidP="00382180">
                  <w:pPr>
                    <w:suppressAutoHyphens w:val="0"/>
                    <w:jc w:val="center"/>
                    <w:rPr>
                      <w:sz w:val="22"/>
                      <w:szCs w:val="22"/>
                      <w:lang w:eastAsia="ru-RU"/>
                    </w:rPr>
                  </w:pPr>
                  <w:r w:rsidRPr="00BB53E3">
                    <w:rPr>
                      <w:sz w:val="22"/>
                      <w:szCs w:val="22"/>
                      <w:lang w:eastAsia="ru-RU"/>
                    </w:rPr>
                    <w:t>Температура теплоносителя, С</w:t>
                  </w:r>
                </w:p>
              </w:tc>
            </w:tr>
            <w:tr w:rsidR="002029FD" w:rsidRPr="00BB53E3" w:rsidTr="00382180">
              <w:trPr>
                <w:trHeight w:val="555"/>
              </w:trPr>
              <w:tc>
                <w:tcPr>
                  <w:tcW w:w="1740" w:type="dxa"/>
                  <w:vMerge/>
                  <w:tcBorders>
                    <w:top w:val="single" w:sz="4" w:space="0" w:color="auto"/>
                    <w:left w:val="single" w:sz="4" w:space="0" w:color="auto"/>
                    <w:bottom w:val="single" w:sz="4" w:space="0" w:color="auto"/>
                    <w:right w:val="single" w:sz="4" w:space="0" w:color="auto"/>
                  </w:tcBorders>
                  <w:vAlign w:val="center"/>
                  <w:hideMark/>
                </w:tcPr>
                <w:p w:rsidR="002029FD" w:rsidRPr="00BB53E3" w:rsidRDefault="002029FD" w:rsidP="00382180">
                  <w:pPr>
                    <w:suppressAutoHyphens w:val="0"/>
                    <w:rPr>
                      <w:sz w:val="22"/>
                      <w:szCs w:val="22"/>
                      <w:lang w:eastAsia="ru-RU"/>
                    </w:rPr>
                  </w:pPr>
                </w:p>
              </w:tc>
              <w:tc>
                <w:tcPr>
                  <w:tcW w:w="3740" w:type="dxa"/>
                  <w:tcBorders>
                    <w:top w:val="nil"/>
                    <w:left w:val="nil"/>
                    <w:bottom w:val="single" w:sz="4" w:space="0" w:color="auto"/>
                    <w:right w:val="single" w:sz="4" w:space="0" w:color="auto"/>
                  </w:tcBorders>
                  <w:shd w:val="clear" w:color="auto" w:fill="auto"/>
                  <w:vAlign w:val="bottom"/>
                  <w:hideMark/>
                </w:tcPr>
                <w:p w:rsidR="002029FD" w:rsidRPr="00BB53E3" w:rsidRDefault="002029FD" w:rsidP="00382180">
                  <w:pPr>
                    <w:suppressAutoHyphens w:val="0"/>
                    <w:jc w:val="center"/>
                    <w:rPr>
                      <w:sz w:val="22"/>
                      <w:szCs w:val="22"/>
                      <w:lang w:eastAsia="ru-RU"/>
                    </w:rPr>
                  </w:pPr>
                  <w:r w:rsidRPr="00BB53E3">
                    <w:rPr>
                      <w:sz w:val="22"/>
                      <w:szCs w:val="22"/>
                      <w:lang w:eastAsia="ru-RU"/>
                    </w:rPr>
                    <w:t>На коллекторе</w:t>
                  </w:r>
                </w:p>
              </w:tc>
              <w:tc>
                <w:tcPr>
                  <w:tcW w:w="3541" w:type="dxa"/>
                  <w:tcBorders>
                    <w:top w:val="nil"/>
                    <w:left w:val="nil"/>
                    <w:bottom w:val="single" w:sz="4" w:space="0" w:color="auto"/>
                    <w:right w:val="single" w:sz="4" w:space="0" w:color="auto"/>
                  </w:tcBorders>
                  <w:shd w:val="clear" w:color="auto" w:fill="auto"/>
                  <w:vAlign w:val="bottom"/>
                  <w:hideMark/>
                </w:tcPr>
                <w:p w:rsidR="002029FD" w:rsidRPr="00BB53E3" w:rsidRDefault="002029FD" w:rsidP="00382180">
                  <w:pPr>
                    <w:suppressAutoHyphens w:val="0"/>
                    <w:jc w:val="center"/>
                    <w:rPr>
                      <w:sz w:val="22"/>
                      <w:szCs w:val="22"/>
                      <w:lang w:eastAsia="ru-RU"/>
                    </w:rPr>
                  </w:pPr>
                  <w:r w:rsidRPr="00BB53E3">
                    <w:rPr>
                      <w:sz w:val="22"/>
                      <w:szCs w:val="22"/>
                      <w:lang w:eastAsia="ru-RU"/>
                    </w:rPr>
                    <w:t>На обратной линии</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43</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37</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45</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38</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46,5</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38,5</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47</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39</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49</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41</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3</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51</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42</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53</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43</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54</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44</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0</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56</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46</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58</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47</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60</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48</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-3</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61</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49</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-4</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63</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50</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65</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51</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66</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52</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68</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54</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70</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55</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71</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56</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-10</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72</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57</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-11</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74</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58</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-12</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76</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58</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-13</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78</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59</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-14</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79</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60</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-15</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81</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61</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-16</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82</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62</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-17</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84</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64</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-18</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85</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64</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-19</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86</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65</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-20</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87</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66</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lastRenderedPageBreak/>
                    <w:t>-21</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89</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67</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-22</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91</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68</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-23</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92</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68</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-24</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94</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69</w:t>
                  </w:r>
                </w:p>
              </w:tc>
            </w:tr>
            <w:tr w:rsidR="002029FD" w:rsidRPr="00BB53E3" w:rsidTr="00382180">
              <w:trPr>
                <w:trHeight w:val="3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-25</w:t>
                  </w:r>
                </w:p>
              </w:tc>
              <w:tc>
                <w:tcPr>
                  <w:tcW w:w="374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95</w:t>
                  </w:r>
                </w:p>
              </w:tc>
              <w:tc>
                <w:tcPr>
                  <w:tcW w:w="3541"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70</w:t>
                  </w:r>
                </w:p>
              </w:tc>
            </w:tr>
          </w:tbl>
          <w:p w:rsidR="002029FD" w:rsidRDefault="002029FD" w:rsidP="00382180">
            <w:pPr>
              <w:rPr>
                <w:b/>
                <w:sz w:val="28"/>
                <w:szCs w:val="28"/>
              </w:rPr>
            </w:pPr>
          </w:p>
          <w:tbl>
            <w:tblPr>
              <w:tblW w:w="8904" w:type="dxa"/>
              <w:tblInd w:w="93" w:type="dxa"/>
              <w:tblLayout w:type="fixed"/>
              <w:tblLook w:val="04A0" w:firstRow="1" w:lastRow="0" w:firstColumn="1" w:lastColumn="0" w:noHBand="0" w:noVBand="1"/>
            </w:tblPr>
            <w:tblGrid>
              <w:gridCol w:w="3140"/>
              <w:gridCol w:w="3200"/>
              <w:gridCol w:w="2564"/>
            </w:tblGrid>
            <w:tr w:rsidR="002029FD" w:rsidRPr="006A1939" w:rsidTr="00382180">
              <w:trPr>
                <w:trHeight w:val="315"/>
              </w:trPr>
              <w:tc>
                <w:tcPr>
                  <w:tcW w:w="8904" w:type="dxa"/>
                  <w:gridSpan w:val="3"/>
                  <w:tcBorders>
                    <w:top w:val="nil"/>
                    <w:left w:val="nil"/>
                    <w:bottom w:val="nil"/>
                    <w:right w:val="nil"/>
                  </w:tcBorders>
                  <w:shd w:val="clear" w:color="auto" w:fill="auto"/>
                  <w:noWrap/>
                  <w:vAlign w:val="bottom"/>
                  <w:hideMark/>
                </w:tcPr>
                <w:p w:rsidR="002029FD" w:rsidRPr="006A1939" w:rsidRDefault="002029FD" w:rsidP="00382180">
                  <w:pPr>
                    <w:jc w:val="center"/>
                    <w:rPr>
                      <w:b/>
                      <w:bCs/>
                      <w:sz w:val="24"/>
                      <w:szCs w:val="24"/>
                      <w:lang w:eastAsia="ru-RU"/>
                    </w:rPr>
                  </w:pPr>
                  <w:r w:rsidRPr="006A1939">
                    <w:rPr>
                      <w:b/>
                      <w:bCs/>
                      <w:sz w:val="24"/>
                      <w:szCs w:val="24"/>
                      <w:lang w:eastAsia="ru-RU"/>
                    </w:rPr>
                    <w:t>Температурный график регулирования отпуска тепловой</w:t>
                  </w:r>
                </w:p>
              </w:tc>
            </w:tr>
            <w:tr w:rsidR="002029FD" w:rsidRPr="006A1939" w:rsidTr="00382180">
              <w:trPr>
                <w:trHeight w:val="315"/>
              </w:trPr>
              <w:tc>
                <w:tcPr>
                  <w:tcW w:w="8904" w:type="dxa"/>
                  <w:gridSpan w:val="3"/>
                  <w:tcBorders>
                    <w:top w:val="nil"/>
                    <w:left w:val="nil"/>
                    <w:bottom w:val="nil"/>
                    <w:right w:val="nil"/>
                  </w:tcBorders>
                  <w:shd w:val="clear" w:color="auto" w:fill="auto"/>
                  <w:noWrap/>
                  <w:vAlign w:val="bottom"/>
                  <w:hideMark/>
                </w:tcPr>
                <w:p w:rsidR="002029FD" w:rsidRDefault="002029FD" w:rsidP="00382180">
                  <w:pPr>
                    <w:jc w:val="center"/>
                    <w:rPr>
                      <w:b/>
                      <w:bCs/>
                      <w:sz w:val="24"/>
                      <w:szCs w:val="24"/>
                      <w:lang w:eastAsia="ru-RU"/>
                    </w:rPr>
                  </w:pPr>
                  <w:r w:rsidRPr="006A1939">
                    <w:rPr>
                      <w:b/>
                      <w:bCs/>
                      <w:sz w:val="24"/>
                      <w:szCs w:val="24"/>
                      <w:lang w:eastAsia="ru-RU"/>
                    </w:rPr>
                    <w:t>энергии и теплоносителя с нагрузкой горячего водоснабжения от котельн</w:t>
                  </w:r>
                  <w:r>
                    <w:rPr>
                      <w:b/>
                      <w:bCs/>
                      <w:sz w:val="24"/>
                      <w:szCs w:val="24"/>
                      <w:lang w:eastAsia="ru-RU"/>
                    </w:rPr>
                    <w:t>ых</w:t>
                  </w:r>
                </w:p>
                <w:p w:rsidR="002029FD" w:rsidRPr="006A1939" w:rsidRDefault="002029FD" w:rsidP="00382180">
                  <w:pPr>
                    <w:jc w:val="center"/>
                    <w:rPr>
                      <w:b/>
                      <w:bCs/>
                      <w:sz w:val="24"/>
                      <w:szCs w:val="24"/>
                      <w:lang w:eastAsia="ru-RU"/>
                    </w:rPr>
                  </w:pPr>
                  <w:r>
                    <w:rPr>
                      <w:b/>
                      <w:bCs/>
                      <w:sz w:val="24"/>
                      <w:szCs w:val="24"/>
                      <w:lang w:eastAsia="ru-RU"/>
                    </w:rPr>
                    <w:t xml:space="preserve"> ООО «Распределенная генерация»</w:t>
                  </w:r>
                </w:p>
              </w:tc>
            </w:tr>
            <w:tr w:rsidR="002029FD" w:rsidRPr="006A1939" w:rsidTr="00382180">
              <w:trPr>
                <w:trHeight w:val="120"/>
              </w:trPr>
              <w:tc>
                <w:tcPr>
                  <w:tcW w:w="3140" w:type="dxa"/>
                  <w:tcBorders>
                    <w:top w:val="nil"/>
                    <w:left w:val="nil"/>
                    <w:bottom w:val="nil"/>
                    <w:right w:val="nil"/>
                  </w:tcBorders>
                  <w:shd w:val="clear" w:color="auto" w:fill="auto"/>
                  <w:noWrap/>
                  <w:vAlign w:val="bottom"/>
                  <w:hideMark/>
                </w:tcPr>
                <w:p w:rsidR="002029FD" w:rsidRPr="006A1939" w:rsidRDefault="002029FD" w:rsidP="00382180">
                  <w:pPr>
                    <w:rPr>
                      <w:rFonts w:ascii="Arial" w:hAnsi="Arial"/>
                      <w:lang w:eastAsia="ru-RU"/>
                    </w:rPr>
                  </w:pPr>
                </w:p>
              </w:tc>
              <w:tc>
                <w:tcPr>
                  <w:tcW w:w="3200" w:type="dxa"/>
                  <w:tcBorders>
                    <w:top w:val="nil"/>
                    <w:left w:val="nil"/>
                    <w:bottom w:val="nil"/>
                    <w:right w:val="nil"/>
                  </w:tcBorders>
                  <w:shd w:val="clear" w:color="auto" w:fill="auto"/>
                  <w:noWrap/>
                  <w:vAlign w:val="bottom"/>
                  <w:hideMark/>
                </w:tcPr>
                <w:p w:rsidR="002029FD" w:rsidRPr="006A1939" w:rsidRDefault="002029FD" w:rsidP="00382180">
                  <w:pPr>
                    <w:rPr>
                      <w:rFonts w:ascii="Arial" w:hAnsi="Arial"/>
                      <w:lang w:eastAsia="ru-RU"/>
                    </w:rPr>
                  </w:pPr>
                </w:p>
              </w:tc>
              <w:tc>
                <w:tcPr>
                  <w:tcW w:w="2564" w:type="dxa"/>
                  <w:tcBorders>
                    <w:top w:val="nil"/>
                    <w:left w:val="nil"/>
                    <w:bottom w:val="nil"/>
                    <w:right w:val="nil"/>
                  </w:tcBorders>
                  <w:shd w:val="clear" w:color="auto" w:fill="auto"/>
                  <w:noWrap/>
                  <w:vAlign w:val="bottom"/>
                  <w:hideMark/>
                </w:tcPr>
                <w:p w:rsidR="002029FD" w:rsidRPr="006A1939" w:rsidRDefault="002029FD" w:rsidP="00382180">
                  <w:pPr>
                    <w:rPr>
                      <w:rFonts w:ascii="Arial" w:hAnsi="Arial"/>
                      <w:lang w:eastAsia="ru-RU"/>
                    </w:rPr>
                  </w:pPr>
                </w:p>
              </w:tc>
            </w:tr>
            <w:tr w:rsidR="002029FD" w:rsidRPr="006F4112" w:rsidTr="00382180">
              <w:trPr>
                <w:trHeight w:val="435"/>
              </w:trPr>
              <w:tc>
                <w:tcPr>
                  <w:tcW w:w="314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029FD" w:rsidRPr="006F4112" w:rsidRDefault="002029FD" w:rsidP="00382180">
                  <w:pPr>
                    <w:jc w:val="center"/>
                    <w:rPr>
                      <w:sz w:val="24"/>
                      <w:szCs w:val="24"/>
                      <w:lang w:eastAsia="ru-RU"/>
                    </w:rPr>
                  </w:pPr>
                  <w:r w:rsidRPr="006F4112">
                    <w:rPr>
                      <w:sz w:val="24"/>
                      <w:szCs w:val="24"/>
                      <w:lang w:eastAsia="ru-RU"/>
                    </w:rPr>
                    <w:t xml:space="preserve">Температура наружного воздуха, </w:t>
                  </w:r>
                  <w:r w:rsidRPr="006F4112">
                    <w:rPr>
                      <w:sz w:val="24"/>
                      <w:szCs w:val="24"/>
                      <w:vertAlign w:val="superscript"/>
                      <w:lang w:eastAsia="ru-RU"/>
                    </w:rPr>
                    <w:t>о</w:t>
                  </w:r>
                  <w:r w:rsidRPr="006F4112">
                    <w:rPr>
                      <w:sz w:val="24"/>
                      <w:szCs w:val="24"/>
                      <w:lang w:eastAsia="ru-RU"/>
                    </w:rPr>
                    <w:t>С</w:t>
                  </w:r>
                </w:p>
              </w:tc>
              <w:tc>
                <w:tcPr>
                  <w:tcW w:w="5764" w:type="dxa"/>
                  <w:gridSpan w:val="2"/>
                  <w:tcBorders>
                    <w:top w:val="single" w:sz="8" w:space="0" w:color="auto"/>
                    <w:left w:val="nil"/>
                    <w:bottom w:val="single" w:sz="4" w:space="0" w:color="auto"/>
                    <w:right w:val="single" w:sz="8" w:space="0" w:color="000000"/>
                  </w:tcBorders>
                  <w:shd w:val="clear" w:color="auto" w:fill="auto"/>
                  <w:vAlign w:val="center"/>
                  <w:hideMark/>
                </w:tcPr>
                <w:p w:rsidR="002029FD" w:rsidRPr="006F4112" w:rsidRDefault="002029FD" w:rsidP="00382180">
                  <w:pPr>
                    <w:jc w:val="center"/>
                    <w:rPr>
                      <w:sz w:val="24"/>
                      <w:szCs w:val="24"/>
                      <w:lang w:eastAsia="ru-RU"/>
                    </w:rPr>
                  </w:pPr>
                  <w:r w:rsidRPr="006F4112">
                    <w:rPr>
                      <w:sz w:val="24"/>
                      <w:szCs w:val="24"/>
                      <w:lang w:eastAsia="ru-RU"/>
                    </w:rPr>
                    <w:t xml:space="preserve"> Температура сетевой воды, </w:t>
                  </w:r>
                  <w:r w:rsidRPr="006F4112">
                    <w:rPr>
                      <w:sz w:val="24"/>
                      <w:szCs w:val="24"/>
                      <w:vertAlign w:val="superscript"/>
                      <w:lang w:eastAsia="ru-RU"/>
                    </w:rPr>
                    <w:t>о</w:t>
                  </w:r>
                  <w:r w:rsidRPr="006F4112">
                    <w:rPr>
                      <w:sz w:val="24"/>
                      <w:szCs w:val="24"/>
                      <w:lang w:eastAsia="ru-RU"/>
                    </w:rPr>
                    <w:t xml:space="preserve">С        </w:t>
                  </w:r>
                </w:p>
              </w:tc>
            </w:tr>
            <w:tr w:rsidR="002029FD" w:rsidRPr="006F4112" w:rsidTr="00382180">
              <w:trPr>
                <w:trHeight w:val="750"/>
              </w:trPr>
              <w:tc>
                <w:tcPr>
                  <w:tcW w:w="3140" w:type="dxa"/>
                  <w:vMerge/>
                  <w:tcBorders>
                    <w:top w:val="single" w:sz="8" w:space="0" w:color="auto"/>
                    <w:left w:val="single" w:sz="8" w:space="0" w:color="auto"/>
                    <w:bottom w:val="single" w:sz="4" w:space="0" w:color="auto"/>
                    <w:right w:val="single" w:sz="4" w:space="0" w:color="auto"/>
                  </w:tcBorders>
                  <w:vAlign w:val="center"/>
                  <w:hideMark/>
                </w:tcPr>
                <w:p w:rsidR="002029FD" w:rsidRPr="006F4112" w:rsidRDefault="002029FD" w:rsidP="00382180">
                  <w:pPr>
                    <w:rPr>
                      <w:sz w:val="24"/>
                      <w:szCs w:val="24"/>
                      <w:lang w:eastAsia="ru-RU"/>
                    </w:rPr>
                  </w:pPr>
                </w:p>
              </w:tc>
              <w:tc>
                <w:tcPr>
                  <w:tcW w:w="3200" w:type="dxa"/>
                  <w:tcBorders>
                    <w:top w:val="nil"/>
                    <w:left w:val="nil"/>
                    <w:bottom w:val="single" w:sz="4" w:space="0" w:color="auto"/>
                    <w:right w:val="single" w:sz="4" w:space="0" w:color="auto"/>
                  </w:tcBorders>
                  <w:shd w:val="clear" w:color="auto" w:fill="auto"/>
                  <w:vAlign w:val="center"/>
                  <w:hideMark/>
                </w:tcPr>
                <w:p w:rsidR="002029FD" w:rsidRPr="006F4112" w:rsidRDefault="002029FD" w:rsidP="00382180">
                  <w:pPr>
                    <w:jc w:val="center"/>
                    <w:rPr>
                      <w:sz w:val="24"/>
                      <w:szCs w:val="24"/>
                      <w:lang w:eastAsia="ru-RU"/>
                    </w:rPr>
                  </w:pPr>
                  <w:r w:rsidRPr="006F4112">
                    <w:rPr>
                      <w:sz w:val="24"/>
                      <w:szCs w:val="24"/>
                      <w:lang w:eastAsia="ru-RU"/>
                    </w:rPr>
                    <w:t>в подающем трубопроводе</w:t>
                  </w:r>
                </w:p>
              </w:tc>
              <w:tc>
                <w:tcPr>
                  <w:tcW w:w="2564" w:type="dxa"/>
                  <w:tcBorders>
                    <w:top w:val="nil"/>
                    <w:left w:val="nil"/>
                    <w:bottom w:val="single" w:sz="4" w:space="0" w:color="auto"/>
                    <w:right w:val="single" w:sz="8" w:space="0" w:color="auto"/>
                  </w:tcBorders>
                  <w:shd w:val="clear" w:color="auto" w:fill="auto"/>
                  <w:vAlign w:val="center"/>
                  <w:hideMark/>
                </w:tcPr>
                <w:p w:rsidR="002029FD" w:rsidRPr="006F4112" w:rsidRDefault="002029FD" w:rsidP="00382180">
                  <w:pPr>
                    <w:jc w:val="center"/>
                    <w:rPr>
                      <w:sz w:val="24"/>
                      <w:szCs w:val="24"/>
                      <w:lang w:eastAsia="ru-RU"/>
                    </w:rPr>
                  </w:pPr>
                  <w:r w:rsidRPr="006F4112">
                    <w:rPr>
                      <w:sz w:val="24"/>
                      <w:szCs w:val="24"/>
                      <w:lang w:eastAsia="ru-RU"/>
                    </w:rPr>
                    <w:t>в обратном трубопроводе</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8</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6F4112" w:rsidRDefault="002029FD" w:rsidP="00382180">
                  <w:pPr>
                    <w:jc w:val="center"/>
                    <w:rPr>
                      <w:sz w:val="24"/>
                      <w:szCs w:val="24"/>
                      <w:lang w:eastAsia="ru-RU"/>
                    </w:rPr>
                  </w:pPr>
                  <w:r>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59,1</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7</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58,8</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6</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58,5</w:t>
                  </w:r>
                </w:p>
              </w:tc>
            </w:tr>
            <w:tr w:rsidR="002029FD" w:rsidRPr="006F4112" w:rsidTr="00382180">
              <w:trPr>
                <w:trHeight w:val="36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5</w:t>
                  </w:r>
                </w:p>
              </w:tc>
              <w:tc>
                <w:tcPr>
                  <w:tcW w:w="3200" w:type="dxa"/>
                  <w:tcBorders>
                    <w:top w:val="single" w:sz="4" w:space="0" w:color="auto"/>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single" w:sz="4" w:space="0" w:color="auto"/>
                    <w:left w:val="nil"/>
                    <w:bottom w:val="single" w:sz="4" w:space="0" w:color="auto"/>
                    <w:right w:val="single" w:sz="4"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58,2</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4</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57,9</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3</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57,6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57,3</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57,0</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0</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56,8</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56,5</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56,2</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-3</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56,0</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-4</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55,7</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-5</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55,4</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-6</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55,2</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-7</w:t>
                  </w:r>
                </w:p>
              </w:tc>
              <w:tc>
                <w:tcPr>
                  <w:tcW w:w="3200" w:type="dxa"/>
                  <w:tcBorders>
                    <w:top w:val="nil"/>
                    <w:left w:val="nil"/>
                    <w:bottom w:val="single" w:sz="4" w:space="0" w:color="auto"/>
                    <w:right w:val="single" w:sz="4" w:space="0" w:color="auto"/>
                  </w:tcBorders>
                  <w:shd w:val="clear" w:color="auto" w:fill="auto"/>
                  <w:noWrap/>
                  <w:hideMark/>
                </w:tcPr>
                <w:p w:rsidR="002029FD" w:rsidRDefault="002029FD" w:rsidP="00382180">
                  <w:pPr>
                    <w:jc w:val="center"/>
                  </w:pPr>
                  <w:r w:rsidRPr="00606657">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54,9</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-8</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6F4112" w:rsidRDefault="002029FD" w:rsidP="00382180">
                  <w:pPr>
                    <w:jc w:val="center"/>
                    <w:rPr>
                      <w:sz w:val="24"/>
                      <w:szCs w:val="24"/>
                      <w:lang w:eastAsia="ru-RU"/>
                    </w:rPr>
                  </w:pPr>
                  <w:r>
                    <w:rPr>
                      <w:sz w:val="24"/>
                      <w:szCs w:val="24"/>
                      <w:lang w:eastAsia="ru-RU"/>
                    </w:rPr>
                    <w:t>70</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54,6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-9</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71</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54,6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-10</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72</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55,6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-11</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74</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56,6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-12</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76</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57,6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-13</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78</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58,6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-14</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79</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59,6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-15</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81</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60,6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-16</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82</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61,6</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-17</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84</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62,5</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-18</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85</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63,5</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lastRenderedPageBreak/>
                    <w:t>-19</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86</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64,4</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-20</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87</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65,4</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-21</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89</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66,3</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-22</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91</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67,2</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-23</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92</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68,2</w:t>
                  </w:r>
                </w:p>
              </w:tc>
            </w:tr>
            <w:tr w:rsidR="002029FD" w:rsidRPr="006F4112" w:rsidTr="00382180">
              <w:trPr>
                <w:trHeight w:val="360"/>
              </w:trPr>
              <w:tc>
                <w:tcPr>
                  <w:tcW w:w="3140" w:type="dxa"/>
                  <w:tcBorders>
                    <w:top w:val="nil"/>
                    <w:left w:val="single" w:sz="8" w:space="0" w:color="auto"/>
                    <w:bottom w:val="single" w:sz="4"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-24</w:t>
                  </w:r>
                </w:p>
              </w:tc>
              <w:tc>
                <w:tcPr>
                  <w:tcW w:w="3200" w:type="dxa"/>
                  <w:tcBorders>
                    <w:top w:val="nil"/>
                    <w:left w:val="nil"/>
                    <w:bottom w:val="single" w:sz="4"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94</w:t>
                  </w:r>
                </w:p>
              </w:tc>
              <w:tc>
                <w:tcPr>
                  <w:tcW w:w="2564" w:type="dxa"/>
                  <w:tcBorders>
                    <w:top w:val="nil"/>
                    <w:left w:val="nil"/>
                    <w:bottom w:val="single" w:sz="4"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69,1</w:t>
                  </w:r>
                </w:p>
              </w:tc>
            </w:tr>
            <w:tr w:rsidR="002029FD" w:rsidRPr="006F4112" w:rsidTr="00382180">
              <w:trPr>
                <w:trHeight w:val="360"/>
              </w:trPr>
              <w:tc>
                <w:tcPr>
                  <w:tcW w:w="3140" w:type="dxa"/>
                  <w:tcBorders>
                    <w:top w:val="nil"/>
                    <w:left w:val="single" w:sz="8" w:space="0" w:color="auto"/>
                    <w:bottom w:val="single" w:sz="8" w:space="0" w:color="auto"/>
                    <w:right w:val="single" w:sz="4" w:space="0" w:color="auto"/>
                  </w:tcBorders>
                  <w:shd w:val="clear" w:color="auto" w:fill="auto"/>
                  <w:noWrap/>
                  <w:vAlign w:val="center"/>
                  <w:hideMark/>
                </w:tcPr>
                <w:p w:rsidR="002029FD" w:rsidRPr="006F4112" w:rsidRDefault="002029FD" w:rsidP="00382180">
                  <w:pPr>
                    <w:jc w:val="center"/>
                    <w:rPr>
                      <w:sz w:val="24"/>
                      <w:szCs w:val="24"/>
                      <w:lang w:eastAsia="ru-RU"/>
                    </w:rPr>
                  </w:pPr>
                  <w:r w:rsidRPr="006F4112">
                    <w:rPr>
                      <w:sz w:val="24"/>
                      <w:szCs w:val="24"/>
                      <w:lang w:eastAsia="ru-RU"/>
                    </w:rPr>
                    <w:t>-25</w:t>
                  </w:r>
                </w:p>
              </w:tc>
              <w:tc>
                <w:tcPr>
                  <w:tcW w:w="3200" w:type="dxa"/>
                  <w:tcBorders>
                    <w:top w:val="nil"/>
                    <w:left w:val="nil"/>
                    <w:bottom w:val="single" w:sz="8" w:space="0" w:color="auto"/>
                    <w:right w:val="single" w:sz="4" w:space="0" w:color="auto"/>
                  </w:tcBorders>
                  <w:shd w:val="clear" w:color="auto" w:fill="auto"/>
                  <w:noWrap/>
                  <w:vAlign w:val="bottom"/>
                  <w:hideMark/>
                </w:tcPr>
                <w:p w:rsidR="002029FD" w:rsidRPr="00BB53E3" w:rsidRDefault="002029FD" w:rsidP="00382180">
                  <w:pPr>
                    <w:suppressAutoHyphens w:val="0"/>
                    <w:jc w:val="center"/>
                    <w:rPr>
                      <w:sz w:val="24"/>
                      <w:szCs w:val="24"/>
                      <w:lang w:eastAsia="ru-RU"/>
                    </w:rPr>
                  </w:pPr>
                  <w:r w:rsidRPr="00BB53E3">
                    <w:rPr>
                      <w:sz w:val="24"/>
                      <w:szCs w:val="24"/>
                      <w:lang w:eastAsia="ru-RU"/>
                    </w:rPr>
                    <w:t>95</w:t>
                  </w:r>
                </w:p>
              </w:tc>
              <w:tc>
                <w:tcPr>
                  <w:tcW w:w="2564" w:type="dxa"/>
                  <w:tcBorders>
                    <w:top w:val="nil"/>
                    <w:left w:val="nil"/>
                    <w:bottom w:val="single" w:sz="8" w:space="0" w:color="auto"/>
                    <w:right w:val="single" w:sz="8" w:space="0" w:color="auto"/>
                  </w:tcBorders>
                  <w:shd w:val="clear" w:color="auto" w:fill="auto"/>
                  <w:noWrap/>
                  <w:vAlign w:val="bottom"/>
                  <w:hideMark/>
                </w:tcPr>
                <w:p w:rsidR="002029FD" w:rsidRPr="006F4112" w:rsidRDefault="002029FD" w:rsidP="00382180">
                  <w:pPr>
                    <w:jc w:val="center"/>
                    <w:rPr>
                      <w:sz w:val="24"/>
                      <w:szCs w:val="24"/>
                      <w:lang w:eastAsia="ru-RU"/>
                    </w:rPr>
                  </w:pPr>
                  <w:r w:rsidRPr="006F4112">
                    <w:rPr>
                      <w:sz w:val="24"/>
                      <w:szCs w:val="24"/>
                      <w:lang w:eastAsia="ru-RU"/>
                    </w:rPr>
                    <w:t>70,0</w:t>
                  </w:r>
                </w:p>
              </w:tc>
            </w:tr>
          </w:tbl>
          <w:p w:rsidR="002029FD" w:rsidRDefault="002029FD" w:rsidP="00382180">
            <w:pPr>
              <w:rPr>
                <w:b/>
                <w:sz w:val="28"/>
                <w:szCs w:val="28"/>
              </w:rPr>
            </w:pPr>
          </w:p>
          <w:p w:rsidR="002029FD" w:rsidRDefault="002029FD" w:rsidP="002029FD">
            <w:pPr>
              <w:jc w:val="center"/>
            </w:pPr>
            <w:r>
              <w:rPr>
                <w:b/>
                <w:bCs/>
                <w:sz w:val="24"/>
                <w:szCs w:val="24"/>
                <w:lang w:eastAsia="ru-RU"/>
              </w:rPr>
              <w:t>Температурный график регулирования отпуска тепловой</w:t>
            </w:r>
          </w:p>
          <w:p w:rsidR="002029FD" w:rsidRDefault="002029FD" w:rsidP="002029FD">
            <w:pPr>
              <w:jc w:val="center"/>
            </w:pPr>
            <w:r>
              <w:rPr>
                <w:b/>
                <w:bCs/>
                <w:sz w:val="24"/>
                <w:szCs w:val="24"/>
                <w:lang w:eastAsia="ru-RU"/>
              </w:rPr>
              <w:t>энергии и теплоносителя с нагрузкой горячего водоснабжения от котельных</w:t>
            </w:r>
          </w:p>
          <w:p w:rsidR="002029FD" w:rsidRDefault="002029FD" w:rsidP="002029FD">
            <w:pPr>
              <w:jc w:val="center"/>
            </w:pPr>
            <w:r>
              <w:rPr>
                <w:b/>
                <w:bCs/>
                <w:sz w:val="24"/>
                <w:szCs w:val="24"/>
                <w:lang w:eastAsia="ru-RU"/>
              </w:rPr>
              <w:t>Белокалитвинского района тепловых сетей</w:t>
            </w:r>
          </w:p>
          <w:p w:rsidR="002029FD" w:rsidRDefault="002029FD" w:rsidP="002029FD">
            <w:pPr>
              <w:jc w:val="center"/>
              <w:rPr>
                <w:b/>
                <w:bCs/>
                <w:sz w:val="24"/>
                <w:szCs w:val="24"/>
                <w:lang w:eastAsia="ru-RU"/>
              </w:rPr>
            </w:pPr>
            <w:r>
              <w:rPr>
                <w:b/>
                <w:bCs/>
                <w:sz w:val="24"/>
                <w:szCs w:val="24"/>
                <w:lang w:eastAsia="ru-RU"/>
              </w:rPr>
              <w:t>ООО "Донэнерго Тепловые сети"</w:t>
            </w:r>
          </w:p>
          <w:p w:rsidR="002029FD" w:rsidRDefault="002029FD" w:rsidP="00382180"/>
        </w:tc>
      </w:tr>
    </w:tbl>
    <w:p w:rsidR="00927CD5" w:rsidRPr="006718E8" w:rsidRDefault="00927CD5" w:rsidP="00927CD5">
      <w:pPr>
        <w:rPr>
          <w:b/>
        </w:rPr>
      </w:pPr>
    </w:p>
    <w:tbl>
      <w:tblPr>
        <w:tblW w:w="0" w:type="auto"/>
        <w:tblInd w:w="73" w:type="dxa"/>
        <w:tblLayout w:type="fixed"/>
        <w:tblLook w:val="0000" w:firstRow="0" w:lastRow="0" w:firstColumn="0" w:lastColumn="0" w:noHBand="0" w:noVBand="0"/>
      </w:tblPr>
      <w:tblGrid>
        <w:gridCol w:w="3140"/>
        <w:gridCol w:w="3200"/>
        <w:gridCol w:w="2909"/>
      </w:tblGrid>
      <w:tr w:rsidR="002029FD" w:rsidTr="00382180">
        <w:trPr>
          <w:trHeight w:val="435"/>
        </w:trPr>
        <w:tc>
          <w:tcPr>
            <w:tcW w:w="3140" w:type="dxa"/>
            <w:vMerge w:val="restart"/>
            <w:tcBorders>
              <w:top w:val="single" w:sz="8" w:space="0" w:color="000000"/>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 xml:space="preserve">Температура наружного воздуха, </w:t>
            </w:r>
            <w:r>
              <w:rPr>
                <w:sz w:val="24"/>
                <w:szCs w:val="24"/>
                <w:vertAlign w:val="superscript"/>
                <w:lang w:eastAsia="ru-RU"/>
              </w:rPr>
              <w:t>о</w:t>
            </w:r>
            <w:r>
              <w:rPr>
                <w:sz w:val="24"/>
                <w:szCs w:val="24"/>
                <w:lang w:eastAsia="ru-RU"/>
              </w:rPr>
              <w:t>С</w:t>
            </w:r>
          </w:p>
        </w:tc>
        <w:tc>
          <w:tcPr>
            <w:tcW w:w="6109"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2029FD" w:rsidRDefault="002029FD" w:rsidP="00382180">
            <w:pPr>
              <w:jc w:val="center"/>
            </w:pPr>
            <w:r>
              <w:rPr>
                <w:sz w:val="24"/>
                <w:szCs w:val="24"/>
                <w:lang w:eastAsia="ru-RU"/>
              </w:rPr>
              <w:t xml:space="preserve"> Температура сетевой воды, </w:t>
            </w:r>
            <w:r>
              <w:rPr>
                <w:sz w:val="24"/>
                <w:szCs w:val="24"/>
                <w:vertAlign w:val="superscript"/>
                <w:lang w:eastAsia="ru-RU"/>
              </w:rPr>
              <w:t>о</w:t>
            </w:r>
            <w:r>
              <w:rPr>
                <w:sz w:val="24"/>
                <w:szCs w:val="24"/>
                <w:lang w:eastAsia="ru-RU"/>
              </w:rPr>
              <w:t xml:space="preserve">С        </w:t>
            </w:r>
          </w:p>
        </w:tc>
      </w:tr>
      <w:tr w:rsidR="002029FD" w:rsidTr="00382180">
        <w:trPr>
          <w:trHeight w:val="750"/>
        </w:trPr>
        <w:tc>
          <w:tcPr>
            <w:tcW w:w="3140" w:type="dxa"/>
            <w:vMerge/>
            <w:tcBorders>
              <w:top w:val="single" w:sz="8" w:space="0" w:color="000000"/>
              <w:left w:val="single" w:sz="8" w:space="0" w:color="000000"/>
              <w:bottom w:val="single" w:sz="4" w:space="0" w:color="000000"/>
            </w:tcBorders>
            <w:shd w:val="clear" w:color="auto" w:fill="auto"/>
            <w:vAlign w:val="center"/>
          </w:tcPr>
          <w:p w:rsidR="002029FD" w:rsidRDefault="002029FD" w:rsidP="00382180">
            <w:pPr>
              <w:snapToGrid w:val="0"/>
              <w:rPr>
                <w:sz w:val="24"/>
                <w:szCs w:val="24"/>
                <w:lang w:eastAsia="ru-RU"/>
              </w:rPr>
            </w:pPr>
          </w:p>
        </w:tc>
        <w:tc>
          <w:tcPr>
            <w:tcW w:w="3200" w:type="dxa"/>
            <w:tcBorders>
              <w:left w:val="single" w:sz="4" w:space="0" w:color="000000"/>
              <w:bottom w:val="single" w:sz="4" w:space="0" w:color="000000"/>
            </w:tcBorders>
            <w:shd w:val="clear" w:color="auto" w:fill="auto"/>
            <w:vAlign w:val="center"/>
          </w:tcPr>
          <w:p w:rsidR="002029FD" w:rsidRDefault="002029FD" w:rsidP="00382180">
            <w:pPr>
              <w:jc w:val="center"/>
            </w:pPr>
            <w:r>
              <w:rPr>
                <w:sz w:val="24"/>
                <w:szCs w:val="24"/>
                <w:lang w:eastAsia="ru-RU"/>
              </w:rPr>
              <w:t>в подающем трубопроводе</w:t>
            </w:r>
          </w:p>
        </w:tc>
        <w:tc>
          <w:tcPr>
            <w:tcW w:w="2909" w:type="dxa"/>
            <w:tcBorders>
              <w:left w:val="single" w:sz="4" w:space="0" w:color="000000"/>
              <w:bottom w:val="single" w:sz="4" w:space="0" w:color="000000"/>
              <w:right w:val="single" w:sz="8" w:space="0" w:color="000000"/>
            </w:tcBorders>
            <w:shd w:val="clear" w:color="auto" w:fill="auto"/>
            <w:vAlign w:val="center"/>
          </w:tcPr>
          <w:p w:rsidR="002029FD" w:rsidRDefault="002029FD" w:rsidP="00382180">
            <w:pPr>
              <w:jc w:val="center"/>
            </w:pPr>
            <w:r>
              <w:rPr>
                <w:sz w:val="24"/>
                <w:szCs w:val="24"/>
                <w:lang w:eastAsia="ru-RU"/>
              </w:rPr>
              <w:t>в обратном трубопроводе</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8</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59,1</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7</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58,8</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6</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58,5</w:t>
            </w:r>
          </w:p>
        </w:tc>
      </w:tr>
      <w:tr w:rsidR="002029FD" w:rsidTr="00382180">
        <w:trPr>
          <w:trHeight w:val="360"/>
        </w:trPr>
        <w:tc>
          <w:tcPr>
            <w:tcW w:w="314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sz w:val="24"/>
                <w:szCs w:val="24"/>
                <w:lang w:eastAsia="ru-RU"/>
              </w:rPr>
              <w:t>5</w:t>
            </w:r>
          </w:p>
        </w:tc>
        <w:tc>
          <w:tcPr>
            <w:tcW w:w="3200" w:type="dxa"/>
            <w:tcBorders>
              <w:top w:val="single" w:sz="4" w:space="0" w:color="000000"/>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29FD" w:rsidRDefault="002029FD" w:rsidP="00382180">
            <w:pPr>
              <w:jc w:val="center"/>
            </w:pPr>
            <w:r>
              <w:rPr>
                <w:sz w:val="24"/>
                <w:szCs w:val="24"/>
                <w:lang w:eastAsia="ru-RU"/>
              </w:rPr>
              <w:t>58,2</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4</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57,9</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3</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57,6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57,3</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57,0</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0</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56,8</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56,5</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56,2</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-3</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56,0</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-4</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55,7</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-5</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55,4</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-6</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55,2</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-7</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54,9</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-8</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54,6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-9</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68÷72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54,6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-10</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70÷74</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55,6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-11</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71÷76</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56,6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-12</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73÷77</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57,6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-13</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74÷79</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58,6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-14</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76÷81</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59,6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lastRenderedPageBreak/>
              <w:t>-15</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77÷82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60,6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-16</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79÷84</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61,6</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-17</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80÷85</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62,5</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-18</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82÷87</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63,5</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-19</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83÷89</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64,4</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-20</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85÷90</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65,4</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-21</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86÷92</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66,3</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-22</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88÷93</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67,2</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-23</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89÷95</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68,2</w:t>
            </w:r>
          </w:p>
        </w:tc>
      </w:tr>
      <w:tr w:rsidR="002029FD" w:rsidTr="00382180">
        <w:trPr>
          <w:trHeight w:val="360"/>
        </w:trPr>
        <w:tc>
          <w:tcPr>
            <w:tcW w:w="3140" w:type="dxa"/>
            <w:tcBorders>
              <w:left w:val="single" w:sz="8" w:space="0" w:color="000000"/>
              <w:bottom w:val="single" w:sz="4" w:space="0" w:color="000000"/>
            </w:tcBorders>
            <w:shd w:val="clear" w:color="auto" w:fill="auto"/>
            <w:vAlign w:val="center"/>
          </w:tcPr>
          <w:p w:rsidR="002029FD" w:rsidRDefault="002029FD" w:rsidP="00382180">
            <w:pPr>
              <w:jc w:val="center"/>
            </w:pPr>
            <w:r>
              <w:rPr>
                <w:sz w:val="24"/>
                <w:szCs w:val="24"/>
                <w:lang w:eastAsia="ru-RU"/>
              </w:rPr>
              <w:t>-24</w:t>
            </w:r>
          </w:p>
        </w:tc>
        <w:tc>
          <w:tcPr>
            <w:tcW w:w="3200" w:type="dxa"/>
            <w:tcBorders>
              <w:left w:val="single" w:sz="4" w:space="0" w:color="000000"/>
              <w:bottom w:val="single" w:sz="4" w:space="0" w:color="000000"/>
            </w:tcBorders>
            <w:shd w:val="clear" w:color="auto" w:fill="auto"/>
            <w:vAlign w:val="bottom"/>
          </w:tcPr>
          <w:p w:rsidR="002029FD" w:rsidRDefault="002029FD" w:rsidP="00382180">
            <w:pPr>
              <w:jc w:val="center"/>
            </w:pPr>
            <w:r>
              <w:rPr>
                <w:sz w:val="24"/>
                <w:szCs w:val="24"/>
                <w:lang w:eastAsia="ru-RU"/>
              </w:rPr>
              <w:t>91÷95</w:t>
            </w:r>
          </w:p>
        </w:tc>
        <w:tc>
          <w:tcPr>
            <w:tcW w:w="2909" w:type="dxa"/>
            <w:tcBorders>
              <w:left w:val="single" w:sz="4" w:space="0" w:color="000000"/>
              <w:bottom w:val="single" w:sz="4" w:space="0" w:color="000000"/>
              <w:right w:val="single" w:sz="8" w:space="0" w:color="000000"/>
            </w:tcBorders>
            <w:shd w:val="clear" w:color="auto" w:fill="auto"/>
            <w:vAlign w:val="bottom"/>
          </w:tcPr>
          <w:p w:rsidR="002029FD" w:rsidRDefault="002029FD" w:rsidP="00382180">
            <w:pPr>
              <w:jc w:val="center"/>
            </w:pPr>
            <w:r>
              <w:rPr>
                <w:sz w:val="24"/>
                <w:szCs w:val="24"/>
                <w:lang w:eastAsia="ru-RU"/>
              </w:rPr>
              <w:t>69,1</w:t>
            </w:r>
          </w:p>
        </w:tc>
      </w:tr>
      <w:tr w:rsidR="002029FD" w:rsidTr="00382180">
        <w:trPr>
          <w:trHeight w:val="360"/>
        </w:trPr>
        <w:tc>
          <w:tcPr>
            <w:tcW w:w="3140" w:type="dxa"/>
            <w:tcBorders>
              <w:left w:val="single" w:sz="8" w:space="0" w:color="000000"/>
              <w:bottom w:val="single" w:sz="8" w:space="0" w:color="000000"/>
            </w:tcBorders>
            <w:shd w:val="clear" w:color="auto" w:fill="auto"/>
            <w:vAlign w:val="center"/>
          </w:tcPr>
          <w:p w:rsidR="002029FD" w:rsidRDefault="002029FD" w:rsidP="00382180">
            <w:pPr>
              <w:jc w:val="center"/>
            </w:pPr>
            <w:r>
              <w:rPr>
                <w:sz w:val="24"/>
                <w:szCs w:val="24"/>
                <w:lang w:eastAsia="ru-RU"/>
              </w:rPr>
              <w:t>-25</w:t>
            </w:r>
          </w:p>
        </w:tc>
        <w:tc>
          <w:tcPr>
            <w:tcW w:w="3200" w:type="dxa"/>
            <w:tcBorders>
              <w:left w:val="single" w:sz="4" w:space="0" w:color="000000"/>
              <w:bottom w:val="single" w:sz="8" w:space="0" w:color="000000"/>
            </w:tcBorders>
            <w:shd w:val="clear" w:color="auto" w:fill="auto"/>
            <w:vAlign w:val="bottom"/>
          </w:tcPr>
          <w:p w:rsidR="002029FD" w:rsidRDefault="002029FD" w:rsidP="00382180">
            <w:pPr>
              <w:jc w:val="center"/>
            </w:pPr>
            <w:r>
              <w:rPr>
                <w:sz w:val="24"/>
                <w:szCs w:val="24"/>
                <w:lang w:eastAsia="ru-RU"/>
              </w:rPr>
              <w:t>92÷95</w:t>
            </w:r>
          </w:p>
        </w:tc>
        <w:tc>
          <w:tcPr>
            <w:tcW w:w="2909" w:type="dxa"/>
            <w:tcBorders>
              <w:left w:val="single" w:sz="4" w:space="0" w:color="000000"/>
              <w:bottom w:val="single" w:sz="8" w:space="0" w:color="000000"/>
              <w:right w:val="single" w:sz="8" w:space="0" w:color="000000"/>
            </w:tcBorders>
            <w:shd w:val="clear" w:color="auto" w:fill="auto"/>
            <w:vAlign w:val="bottom"/>
          </w:tcPr>
          <w:p w:rsidR="002029FD" w:rsidRDefault="002029FD" w:rsidP="00382180">
            <w:pPr>
              <w:jc w:val="center"/>
            </w:pPr>
            <w:r>
              <w:rPr>
                <w:sz w:val="24"/>
                <w:szCs w:val="24"/>
                <w:lang w:eastAsia="ru-RU"/>
              </w:rPr>
              <w:t>70,0</w:t>
            </w:r>
          </w:p>
        </w:tc>
      </w:tr>
      <w:tr w:rsidR="002029FD" w:rsidTr="00382180">
        <w:trPr>
          <w:trHeight w:val="255"/>
        </w:trPr>
        <w:tc>
          <w:tcPr>
            <w:tcW w:w="3140" w:type="dxa"/>
            <w:shd w:val="clear" w:color="auto" w:fill="auto"/>
            <w:vAlign w:val="bottom"/>
          </w:tcPr>
          <w:p w:rsidR="002029FD" w:rsidRDefault="002029FD" w:rsidP="00382180">
            <w:pPr>
              <w:snapToGrid w:val="0"/>
              <w:rPr>
                <w:sz w:val="24"/>
                <w:szCs w:val="24"/>
                <w:lang w:eastAsia="ru-RU"/>
              </w:rPr>
            </w:pPr>
          </w:p>
        </w:tc>
        <w:tc>
          <w:tcPr>
            <w:tcW w:w="3200" w:type="dxa"/>
            <w:shd w:val="clear" w:color="auto" w:fill="auto"/>
            <w:vAlign w:val="bottom"/>
          </w:tcPr>
          <w:p w:rsidR="002029FD" w:rsidRDefault="002029FD" w:rsidP="00382180">
            <w:pPr>
              <w:snapToGrid w:val="0"/>
              <w:rPr>
                <w:sz w:val="24"/>
                <w:szCs w:val="24"/>
                <w:lang w:eastAsia="ru-RU"/>
              </w:rPr>
            </w:pPr>
          </w:p>
        </w:tc>
        <w:tc>
          <w:tcPr>
            <w:tcW w:w="2909" w:type="dxa"/>
            <w:shd w:val="clear" w:color="auto" w:fill="auto"/>
            <w:vAlign w:val="bottom"/>
          </w:tcPr>
          <w:p w:rsidR="002029FD" w:rsidRDefault="002029FD" w:rsidP="00382180">
            <w:pPr>
              <w:snapToGrid w:val="0"/>
              <w:rPr>
                <w:lang w:eastAsia="ru-RU"/>
              </w:rPr>
            </w:pPr>
          </w:p>
        </w:tc>
      </w:tr>
      <w:tr w:rsidR="002029FD" w:rsidTr="00382180">
        <w:trPr>
          <w:trHeight w:val="255"/>
        </w:trPr>
        <w:tc>
          <w:tcPr>
            <w:tcW w:w="3140" w:type="dxa"/>
            <w:shd w:val="clear" w:color="auto" w:fill="auto"/>
            <w:vAlign w:val="bottom"/>
          </w:tcPr>
          <w:p w:rsidR="002029FD" w:rsidRDefault="002029FD" w:rsidP="00382180">
            <w:r>
              <w:rPr>
                <w:lang w:eastAsia="ru-RU"/>
              </w:rPr>
              <w:t>Условия выполнения:</w:t>
            </w:r>
          </w:p>
        </w:tc>
        <w:tc>
          <w:tcPr>
            <w:tcW w:w="3200" w:type="dxa"/>
            <w:shd w:val="clear" w:color="auto" w:fill="auto"/>
            <w:vAlign w:val="bottom"/>
          </w:tcPr>
          <w:p w:rsidR="002029FD" w:rsidRDefault="002029FD" w:rsidP="00382180">
            <w:pPr>
              <w:snapToGrid w:val="0"/>
              <w:rPr>
                <w:lang w:eastAsia="ru-RU"/>
              </w:rPr>
            </w:pPr>
          </w:p>
        </w:tc>
        <w:tc>
          <w:tcPr>
            <w:tcW w:w="2909" w:type="dxa"/>
            <w:shd w:val="clear" w:color="auto" w:fill="auto"/>
            <w:vAlign w:val="bottom"/>
          </w:tcPr>
          <w:p w:rsidR="002029FD" w:rsidRDefault="002029FD" w:rsidP="00382180">
            <w:pPr>
              <w:snapToGrid w:val="0"/>
              <w:rPr>
                <w:lang w:eastAsia="ru-RU"/>
              </w:rPr>
            </w:pPr>
          </w:p>
        </w:tc>
      </w:tr>
      <w:tr w:rsidR="002029FD" w:rsidTr="00382180">
        <w:trPr>
          <w:trHeight w:val="600"/>
        </w:trPr>
        <w:tc>
          <w:tcPr>
            <w:tcW w:w="9249" w:type="dxa"/>
            <w:gridSpan w:val="3"/>
            <w:shd w:val="clear" w:color="auto" w:fill="auto"/>
            <w:vAlign w:val="center"/>
          </w:tcPr>
          <w:p w:rsidR="002029FD" w:rsidRDefault="002029FD" w:rsidP="00382180">
            <w:r>
              <w:rPr>
                <w:lang w:eastAsia="ru-RU"/>
              </w:rPr>
              <w:t xml:space="preserve">1) соблюдение Абонентом графика температуры обратной сетевой воды в централизованной системе теплоснабжения; </w:t>
            </w:r>
          </w:p>
        </w:tc>
      </w:tr>
      <w:tr w:rsidR="002029FD" w:rsidTr="00382180">
        <w:trPr>
          <w:trHeight w:val="345"/>
        </w:trPr>
        <w:tc>
          <w:tcPr>
            <w:tcW w:w="9249" w:type="dxa"/>
            <w:gridSpan w:val="3"/>
            <w:shd w:val="clear" w:color="auto" w:fill="auto"/>
            <w:vAlign w:val="center"/>
          </w:tcPr>
          <w:p w:rsidR="002029FD" w:rsidRDefault="002029FD" w:rsidP="00382180">
            <w:r>
              <w:rPr>
                <w:lang w:eastAsia="ru-RU"/>
              </w:rPr>
              <w:t>2) тепловые потери на сетях Абонента не превышают норматива;</w:t>
            </w:r>
          </w:p>
        </w:tc>
      </w:tr>
      <w:tr w:rsidR="002029FD" w:rsidTr="00382180">
        <w:trPr>
          <w:trHeight w:val="1815"/>
        </w:trPr>
        <w:tc>
          <w:tcPr>
            <w:tcW w:w="9249" w:type="dxa"/>
            <w:gridSpan w:val="3"/>
            <w:shd w:val="clear" w:color="auto" w:fill="auto"/>
            <w:vAlign w:val="center"/>
          </w:tcPr>
          <w:p w:rsidR="002029FD" w:rsidRDefault="002029FD" w:rsidP="00382180">
            <w:pPr>
              <w:rPr>
                <w:lang w:eastAsia="ru-RU"/>
              </w:rPr>
            </w:pPr>
            <w:r>
              <w:rPr>
                <w:lang w:eastAsia="ru-RU"/>
              </w:rPr>
              <w:t>3) допускается кратковременное отклонение параметров от температурного графика в следующих случаях:</w:t>
            </w:r>
            <w:r>
              <w:rPr>
                <w:lang w:eastAsia="ru-RU"/>
              </w:rPr>
              <w:br/>
              <w:t>-в переходный период (осенне-весенний период);</w:t>
            </w:r>
          </w:p>
          <w:p w:rsidR="002029FD" w:rsidRDefault="002029FD" w:rsidP="00382180">
            <w:r>
              <w:rPr>
                <w:lang w:eastAsia="ru-RU"/>
              </w:rPr>
              <w:t>- по требованию санитарных органов в связи с бактериологической обстановкой;</w:t>
            </w:r>
            <w:r>
              <w:rPr>
                <w:lang w:eastAsia="ru-RU"/>
              </w:rPr>
              <w:br/>
              <w:t>- при резких колебаниях среднесуточной температуры воздуха более чем</w:t>
            </w:r>
            <w:r>
              <w:rPr>
                <w:lang w:eastAsia="ru-RU"/>
              </w:rPr>
              <w:br/>
              <w:t xml:space="preserve"> на 8 °С</w:t>
            </w:r>
          </w:p>
        </w:tc>
      </w:tr>
    </w:tbl>
    <w:p w:rsidR="00262B6C" w:rsidRDefault="00262B6C" w:rsidP="00F44CC9">
      <w:pPr>
        <w:rPr>
          <w:b/>
          <w:sz w:val="28"/>
          <w:szCs w:val="28"/>
          <w:lang w:eastAsia="zh-CN"/>
        </w:rPr>
      </w:pPr>
    </w:p>
    <w:p w:rsidR="002029FD" w:rsidRDefault="002029FD" w:rsidP="002029FD">
      <w:pPr>
        <w:jc w:val="both"/>
      </w:pPr>
      <w:r>
        <w:rPr>
          <w:b/>
          <w:sz w:val="28"/>
          <w:szCs w:val="28"/>
        </w:rPr>
        <w:t>Раздел 2. Существующие и перспективные балансы тепловой мощности источников тепловой энергии и тепловой нагрузки потребителей.</w:t>
      </w:r>
    </w:p>
    <w:p w:rsidR="002029FD" w:rsidRDefault="002029FD" w:rsidP="002029FD">
      <w:pPr>
        <w:ind w:firstLine="900"/>
        <w:jc w:val="both"/>
      </w:pPr>
      <w:r>
        <w:rPr>
          <w:sz w:val="28"/>
          <w:szCs w:val="28"/>
        </w:rPr>
        <w:t>Перспективные балансы тепловой мощности и тепловой нагрузки в перспективных зонах действия источников тепловой энергии центрального теплоснабжения увеличиваются в объ</w:t>
      </w:r>
      <w:r w:rsidR="00B87205">
        <w:rPr>
          <w:sz w:val="28"/>
          <w:szCs w:val="28"/>
        </w:rPr>
        <w:t>ё</w:t>
      </w:r>
      <w:r>
        <w:rPr>
          <w:sz w:val="28"/>
          <w:szCs w:val="28"/>
        </w:rPr>
        <w:t>ме, необходимом для предоставления услуги теплоснабжения для вновь строящейся застройки жилых домов, социальной сферы и общественных зданий.</w:t>
      </w:r>
    </w:p>
    <w:p w:rsidR="002029FD" w:rsidRDefault="002029FD" w:rsidP="002029FD">
      <w:pPr>
        <w:ind w:firstLine="900"/>
        <w:jc w:val="both"/>
        <w:rPr>
          <w:sz w:val="28"/>
          <w:szCs w:val="28"/>
        </w:rPr>
      </w:pPr>
    </w:p>
    <w:p w:rsidR="002029FD" w:rsidRDefault="002029FD" w:rsidP="002029FD">
      <w:pPr>
        <w:spacing w:before="120"/>
        <w:ind w:firstLine="709"/>
        <w:jc w:val="center"/>
      </w:pPr>
      <w:r>
        <w:rPr>
          <w:b/>
          <w:i/>
          <w:sz w:val="28"/>
          <w:szCs w:val="28"/>
        </w:rPr>
        <w:t>Таблица № 2.1. Существующие и перспективные балансы тепловой мощности и тепловой нагрузки</w:t>
      </w:r>
    </w:p>
    <w:p w:rsidR="00F44CC9" w:rsidRPr="006A75B1" w:rsidRDefault="00F44CC9" w:rsidP="00F44CC9">
      <w:pPr>
        <w:spacing w:before="120"/>
        <w:ind w:firstLine="709"/>
        <w:jc w:val="right"/>
        <w:rPr>
          <w:i/>
          <w:sz w:val="28"/>
          <w:szCs w:val="28"/>
          <w:lang w:eastAsia="zh-CN"/>
        </w:rPr>
      </w:pPr>
      <w:r w:rsidRPr="006A75B1">
        <w:rPr>
          <w:i/>
          <w:sz w:val="28"/>
          <w:szCs w:val="28"/>
          <w:lang w:eastAsia="zh-CN"/>
        </w:rPr>
        <w:t>Таблица 2.1.</w:t>
      </w:r>
    </w:p>
    <w:tbl>
      <w:tblPr>
        <w:tblW w:w="0" w:type="auto"/>
        <w:tblInd w:w="-132" w:type="dxa"/>
        <w:tblLayout w:type="fixed"/>
        <w:tblLook w:val="0000" w:firstRow="0" w:lastRow="0" w:firstColumn="0" w:lastColumn="0" w:noHBand="0" w:noVBand="0"/>
      </w:tblPr>
      <w:tblGrid>
        <w:gridCol w:w="747"/>
        <w:gridCol w:w="851"/>
        <w:gridCol w:w="1134"/>
        <w:gridCol w:w="1134"/>
        <w:gridCol w:w="1134"/>
        <w:gridCol w:w="1134"/>
        <w:gridCol w:w="1010"/>
        <w:gridCol w:w="949"/>
        <w:gridCol w:w="1018"/>
        <w:gridCol w:w="1112"/>
      </w:tblGrid>
      <w:tr w:rsidR="002029FD" w:rsidTr="00382180">
        <w:trPr>
          <w:trHeight w:val="849"/>
        </w:trPr>
        <w:tc>
          <w:tcPr>
            <w:tcW w:w="747"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color w:val="000000"/>
                <w:sz w:val="24"/>
                <w:szCs w:val="24"/>
              </w:rPr>
              <w:t>Год</w:t>
            </w:r>
          </w:p>
        </w:tc>
        <w:tc>
          <w:tcPr>
            <w:tcW w:w="85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Установленная тепловая мощность</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Фактическая располагаемая тепловая мощность источника</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Доля собственных нужд</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Расход тепловой мощности на собственные нужды</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Тепловая мощность нетто</w:t>
            </w:r>
          </w:p>
        </w:tc>
        <w:tc>
          <w:tcPr>
            <w:tcW w:w="1010"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Уровень потерь</w:t>
            </w:r>
          </w:p>
        </w:tc>
        <w:tc>
          <w:tcPr>
            <w:tcW w:w="94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Потери мощности в тепловых сетях</w:t>
            </w:r>
          </w:p>
        </w:tc>
        <w:tc>
          <w:tcPr>
            <w:tcW w:w="1018"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Присоединенная тепловая нагрузка (мощность)</w:t>
            </w:r>
          </w:p>
        </w:tc>
        <w:tc>
          <w:tcPr>
            <w:tcW w:w="111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sz w:val="24"/>
                <w:szCs w:val="24"/>
              </w:rPr>
              <w:t xml:space="preserve">Дефициты (резервы) тепловой мощности источников </w:t>
            </w:r>
            <w:r>
              <w:rPr>
                <w:sz w:val="24"/>
                <w:szCs w:val="24"/>
              </w:rPr>
              <w:lastRenderedPageBreak/>
              <w:t>тепла</w:t>
            </w:r>
          </w:p>
        </w:tc>
      </w:tr>
      <w:tr w:rsidR="002029FD" w:rsidTr="00382180">
        <w:trPr>
          <w:trHeight w:val="315"/>
        </w:trPr>
        <w:tc>
          <w:tcPr>
            <w:tcW w:w="747"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851"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Гкал/ч</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Гкал/ч</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Гкал/ч</w:t>
            </w:r>
          </w:p>
        </w:tc>
        <w:tc>
          <w:tcPr>
            <w:tcW w:w="1134"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Гкал/ч</w:t>
            </w:r>
          </w:p>
        </w:tc>
        <w:tc>
          <w:tcPr>
            <w:tcW w:w="1010"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w:t>
            </w:r>
          </w:p>
        </w:tc>
        <w:tc>
          <w:tcPr>
            <w:tcW w:w="94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Гкал/ч</w:t>
            </w:r>
          </w:p>
        </w:tc>
        <w:tc>
          <w:tcPr>
            <w:tcW w:w="1018"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sz w:val="24"/>
                <w:szCs w:val="24"/>
              </w:rPr>
              <w:t>Гкал/ч</w:t>
            </w:r>
          </w:p>
        </w:tc>
        <w:tc>
          <w:tcPr>
            <w:tcW w:w="111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sz w:val="24"/>
                <w:szCs w:val="24"/>
              </w:rPr>
              <w:t>Гкал/ч</w:t>
            </w:r>
          </w:p>
        </w:tc>
      </w:tr>
      <w:tr w:rsidR="002029FD" w:rsidTr="00382180">
        <w:trPr>
          <w:trHeight w:val="300"/>
        </w:trPr>
        <w:tc>
          <w:tcPr>
            <w:tcW w:w="747"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2013</w:t>
            </w:r>
          </w:p>
        </w:tc>
        <w:tc>
          <w:tcPr>
            <w:tcW w:w="851"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143,9</w:t>
            </w:r>
          </w:p>
        </w:tc>
        <w:tc>
          <w:tcPr>
            <w:tcW w:w="1134"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124,9</w:t>
            </w:r>
          </w:p>
        </w:tc>
        <w:tc>
          <w:tcPr>
            <w:tcW w:w="1134"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w:t>
            </w:r>
          </w:p>
        </w:tc>
        <w:tc>
          <w:tcPr>
            <w:tcW w:w="1134"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2,87</w:t>
            </w:r>
          </w:p>
        </w:tc>
        <w:tc>
          <w:tcPr>
            <w:tcW w:w="1134"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122,1</w:t>
            </w:r>
          </w:p>
        </w:tc>
        <w:tc>
          <w:tcPr>
            <w:tcW w:w="1010"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w:t>
            </w:r>
          </w:p>
        </w:tc>
        <w:tc>
          <w:tcPr>
            <w:tcW w:w="949"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16,41</w:t>
            </w:r>
          </w:p>
        </w:tc>
        <w:tc>
          <w:tcPr>
            <w:tcW w:w="1018"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105,6</w:t>
            </w:r>
          </w:p>
        </w:tc>
        <w:tc>
          <w:tcPr>
            <w:tcW w:w="111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19,0</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2014</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144,0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2,85</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122,2</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13,6%</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16,59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105,6</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19,0</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2015</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144,0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2,82</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122,2</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16,76</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105,5</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19,0</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2016</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137,8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117,8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2,63</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115,1</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15,2%</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17,50</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97,6</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20,1</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2017</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140,8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119,7</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2,64</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117,0</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15,1%</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17,70</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99,3</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21,1</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2018</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140,8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121,6</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2,66</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118,9</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15,0%</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17,89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101,0</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19,2</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2019</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142,0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123,4</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2,67</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120,8</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15,0%</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18,08</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102,7</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18,6</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2020</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143,9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125,3</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122,6</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14,9%</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18,27</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104,3</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18,6</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2021</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146,6</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127,1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124,4</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14,8%</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18,45</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106,0</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19,5</w:t>
            </w:r>
          </w:p>
        </w:tc>
      </w:tr>
      <w:tr w:rsidR="002029FD" w:rsidTr="00382180">
        <w:trPr>
          <w:trHeight w:val="300"/>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2022</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146,6</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129,0</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126,2</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18,62</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107,6</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17,7</w:t>
            </w:r>
          </w:p>
        </w:tc>
      </w:tr>
      <w:tr w:rsidR="002029FD" w:rsidTr="00382180">
        <w:trPr>
          <w:trHeight w:val="315"/>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2023</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146,6</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126,6</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2,63</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123,9</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18,19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105,8</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20,0</w:t>
            </w:r>
          </w:p>
        </w:tc>
      </w:tr>
      <w:tr w:rsidR="002029FD" w:rsidTr="00382180">
        <w:trPr>
          <w:trHeight w:val="315"/>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2024</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156,8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132,1</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19,39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112,7</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21,9</w:t>
            </w:r>
          </w:p>
        </w:tc>
      </w:tr>
      <w:tr w:rsidR="002029FD" w:rsidTr="00382180">
        <w:trPr>
          <w:trHeight w:val="315"/>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2025</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156,8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132,1</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19,39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112,7</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21,9</w:t>
            </w:r>
          </w:p>
        </w:tc>
      </w:tr>
      <w:tr w:rsidR="002029FD" w:rsidTr="00382180">
        <w:trPr>
          <w:trHeight w:val="315"/>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2026</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156,8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132,1</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19,39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112,7</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21,9</w:t>
            </w:r>
          </w:p>
        </w:tc>
      </w:tr>
      <w:tr w:rsidR="002029FD" w:rsidTr="00382180">
        <w:trPr>
          <w:trHeight w:val="315"/>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2027</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156,8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132,1</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19,39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112,7</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21,9</w:t>
            </w:r>
          </w:p>
        </w:tc>
      </w:tr>
      <w:tr w:rsidR="002029FD" w:rsidTr="00382180">
        <w:trPr>
          <w:trHeight w:val="315"/>
        </w:trPr>
        <w:tc>
          <w:tcPr>
            <w:tcW w:w="747"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2028</w:t>
            </w:r>
          </w:p>
        </w:tc>
        <w:tc>
          <w:tcPr>
            <w:tcW w:w="851"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156,8</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134,9</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2,81</w:t>
            </w:r>
          </w:p>
        </w:tc>
        <w:tc>
          <w:tcPr>
            <w:tcW w:w="113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132,1</w:t>
            </w:r>
          </w:p>
        </w:tc>
        <w:tc>
          <w:tcPr>
            <w:tcW w:w="1010"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19,39</w:t>
            </w:r>
          </w:p>
        </w:tc>
        <w:tc>
          <w:tcPr>
            <w:tcW w:w="1018"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112,7</w:t>
            </w:r>
          </w:p>
        </w:tc>
        <w:tc>
          <w:tcPr>
            <w:tcW w:w="111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21,9</w:t>
            </w:r>
          </w:p>
        </w:tc>
      </w:tr>
      <w:tr w:rsidR="002029FD" w:rsidTr="00382180">
        <w:trPr>
          <w:trHeight w:val="315"/>
        </w:trPr>
        <w:tc>
          <w:tcPr>
            <w:tcW w:w="747" w:type="dxa"/>
            <w:tcBorders>
              <w:top w:val="single" w:sz="4" w:space="0" w:color="000000"/>
              <w:left w:val="single" w:sz="12" w:space="0" w:color="000000"/>
              <w:bottom w:val="single" w:sz="12" w:space="0" w:color="000000"/>
            </w:tcBorders>
            <w:shd w:val="clear" w:color="auto" w:fill="auto"/>
            <w:vAlign w:val="center"/>
          </w:tcPr>
          <w:p w:rsidR="002029FD" w:rsidRDefault="002029FD" w:rsidP="00382180">
            <w:pPr>
              <w:jc w:val="center"/>
            </w:pPr>
            <w:r>
              <w:rPr>
                <w:color w:val="000000"/>
                <w:sz w:val="24"/>
                <w:szCs w:val="24"/>
              </w:rPr>
              <w:t>2029</w:t>
            </w:r>
          </w:p>
        </w:tc>
        <w:tc>
          <w:tcPr>
            <w:tcW w:w="851"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156,8</w:t>
            </w:r>
          </w:p>
        </w:tc>
        <w:tc>
          <w:tcPr>
            <w:tcW w:w="113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134,9</w:t>
            </w:r>
          </w:p>
        </w:tc>
        <w:tc>
          <w:tcPr>
            <w:tcW w:w="113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2,1%</w:t>
            </w:r>
          </w:p>
        </w:tc>
        <w:tc>
          <w:tcPr>
            <w:tcW w:w="113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2,81</w:t>
            </w:r>
          </w:p>
        </w:tc>
        <w:tc>
          <w:tcPr>
            <w:tcW w:w="113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132,1</w:t>
            </w:r>
          </w:p>
        </w:tc>
        <w:tc>
          <w:tcPr>
            <w:tcW w:w="1010"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14,7%</w:t>
            </w:r>
          </w:p>
        </w:tc>
        <w:tc>
          <w:tcPr>
            <w:tcW w:w="949"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19,39</w:t>
            </w:r>
          </w:p>
        </w:tc>
        <w:tc>
          <w:tcPr>
            <w:tcW w:w="1018"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112,7</w:t>
            </w:r>
          </w:p>
        </w:tc>
        <w:tc>
          <w:tcPr>
            <w:tcW w:w="111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4"/>
                <w:szCs w:val="24"/>
              </w:rPr>
              <w:t>21,9</w:t>
            </w:r>
          </w:p>
        </w:tc>
      </w:tr>
    </w:tbl>
    <w:p w:rsidR="002029FD" w:rsidRDefault="002029FD" w:rsidP="00D92A85">
      <w:pPr>
        <w:jc w:val="both"/>
        <w:rPr>
          <w:b/>
          <w:sz w:val="28"/>
          <w:szCs w:val="28"/>
          <w:lang w:eastAsia="zh-CN"/>
        </w:rPr>
      </w:pPr>
    </w:p>
    <w:p w:rsidR="002029FD" w:rsidRDefault="002029FD" w:rsidP="002029FD">
      <w:pPr>
        <w:jc w:val="both"/>
      </w:pPr>
      <w:r>
        <w:rPr>
          <w:b/>
          <w:sz w:val="28"/>
          <w:szCs w:val="28"/>
        </w:rPr>
        <w:t>Раздел 3. Существующие и перспективные балансы теплоносителя.</w:t>
      </w:r>
    </w:p>
    <w:p w:rsidR="002029FD" w:rsidRDefault="002029FD" w:rsidP="002029FD">
      <w:pPr>
        <w:spacing w:before="120"/>
        <w:ind w:firstLine="709"/>
        <w:jc w:val="center"/>
      </w:pPr>
      <w:r>
        <w:rPr>
          <w:b/>
          <w:i/>
          <w:sz w:val="28"/>
          <w:szCs w:val="28"/>
        </w:rPr>
        <w:t>Таблица № 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44CC9" w:rsidRPr="002D5B96" w:rsidRDefault="00F44CC9" w:rsidP="00F44CC9">
      <w:pPr>
        <w:jc w:val="right"/>
        <w:rPr>
          <w:sz w:val="28"/>
          <w:szCs w:val="28"/>
          <w:lang w:eastAsia="zh-CN"/>
        </w:rPr>
      </w:pPr>
      <w:r w:rsidRPr="00E33E2F">
        <w:rPr>
          <w:i/>
          <w:sz w:val="28"/>
          <w:szCs w:val="28"/>
          <w:lang w:eastAsia="zh-CN"/>
        </w:rPr>
        <w:t>Таблица 3.1.</w:t>
      </w:r>
    </w:p>
    <w:tbl>
      <w:tblPr>
        <w:tblW w:w="9568" w:type="dxa"/>
        <w:tblInd w:w="33" w:type="dxa"/>
        <w:tblLayout w:type="fixed"/>
        <w:tblLook w:val="0000" w:firstRow="0" w:lastRow="0" w:firstColumn="0" w:lastColumn="0" w:noHBand="0" w:noVBand="0"/>
      </w:tblPr>
      <w:tblGrid>
        <w:gridCol w:w="696"/>
        <w:gridCol w:w="1333"/>
        <w:gridCol w:w="2223"/>
        <w:gridCol w:w="995"/>
        <w:gridCol w:w="4321"/>
      </w:tblGrid>
      <w:tr w:rsidR="002029FD" w:rsidTr="002029FD">
        <w:trPr>
          <w:trHeight w:val="235"/>
        </w:trPr>
        <w:tc>
          <w:tcPr>
            <w:tcW w:w="696" w:type="dxa"/>
            <w:vMerge w:val="restart"/>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Год</w:t>
            </w:r>
          </w:p>
        </w:tc>
        <w:tc>
          <w:tcPr>
            <w:tcW w:w="4551" w:type="dxa"/>
            <w:gridSpan w:val="3"/>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Объем теплоносителя, тыс. м</w:t>
            </w:r>
            <w:r>
              <w:rPr>
                <w:color w:val="000000"/>
                <w:sz w:val="24"/>
                <w:szCs w:val="24"/>
                <w:vertAlign w:val="superscript"/>
              </w:rPr>
              <w:t>3</w:t>
            </w:r>
          </w:p>
        </w:tc>
        <w:tc>
          <w:tcPr>
            <w:tcW w:w="4321"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Максимальное потребление теплоносителя потребителями, м</w:t>
            </w:r>
            <w:r>
              <w:rPr>
                <w:color w:val="000000"/>
                <w:sz w:val="24"/>
                <w:szCs w:val="24"/>
                <w:vertAlign w:val="superscript"/>
              </w:rPr>
              <w:t>3</w:t>
            </w:r>
            <w:r>
              <w:rPr>
                <w:color w:val="000000"/>
                <w:sz w:val="24"/>
                <w:szCs w:val="24"/>
              </w:rPr>
              <w:t>/ч</w:t>
            </w:r>
          </w:p>
        </w:tc>
      </w:tr>
      <w:tr w:rsidR="002029FD" w:rsidTr="002029FD">
        <w:trPr>
          <w:trHeight w:val="594"/>
        </w:trPr>
        <w:tc>
          <w:tcPr>
            <w:tcW w:w="696"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33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Отопление</w:t>
            </w:r>
          </w:p>
        </w:tc>
        <w:tc>
          <w:tcPr>
            <w:tcW w:w="222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Горячее водоснабжение</w:t>
            </w:r>
          </w:p>
        </w:tc>
        <w:tc>
          <w:tcPr>
            <w:tcW w:w="99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ВСЕГО</w:t>
            </w:r>
          </w:p>
        </w:tc>
        <w:tc>
          <w:tcPr>
            <w:tcW w:w="4321"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snapToGrid w:val="0"/>
              <w:jc w:val="center"/>
              <w:rPr>
                <w:color w:val="000000"/>
                <w:sz w:val="24"/>
                <w:szCs w:val="24"/>
              </w:rPr>
            </w:pPr>
          </w:p>
        </w:tc>
      </w:tr>
      <w:tr w:rsidR="002029FD" w:rsidTr="002029FD">
        <w:trPr>
          <w:trHeight w:val="235"/>
        </w:trPr>
        <w:tc>
          <w:tcPr>
            <w:tcW w:w="696"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2012</w:t>
            </w:r>
          </w:p>
        </w:tc>
        <w:tc>
          <w:tcPr>
            <w:tcW w:w="133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85,30</w:t>
            </w:r>
          </w:p>
        </w:tc>
        <w:tc>
          <w:tcPr>
            <w:tcW w:w="222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2,35</w:t>
            </w:r>
          </w:p>
        </w:tc>
        <w:tc>
          <w:tcPr>
            <w:tcW w:w="99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87,65</w:t>
            </w:r>
          </w:p>
        </w:tc>
        <w:tc>
          <w:tcPr>
            <w:tcW w:w="432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21,36</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2013</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85,10</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2,32</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87,42</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21,30</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2014</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84,86</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2,46</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87,32</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21,16</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2015</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83,67</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2,43</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86,09</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21,12</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2016</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83,67</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2,43</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86,09</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21,12</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2017</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88,07</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2,71</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90,78</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21,62</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2018</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88,07</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2,71</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90,78</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21,62</w:t>
            </w:r>
          </w:p>
        </w:tc>
      </w:tr>
      <w:tr w:rsidR="002029FD" w:rsidTr="002029FD">
        <w:trPr>
          <w:trHeight w:val="235"/>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2022</w:t>
            </w:r>
          </w:p>
        </w:tc>
        <w:tc>
          <w:tcPr>
            <w:tcW w:w="133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77,28</w:t>
            </w:r>
          </w:p>
        </w:tc>
        <w:tc>
          <w:tcPr>
            <w:tcW w:w="222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2,47</w:t>
            </w:r>
          </w:p>
        </w:tc>
        <w:tc>
          <w:tcPr>
            <w:tcW w:w="9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79,75</w:t>
            </w:r>
          </w:p>
        </w:tc>
        <w:tc>
          <w:tcPr>
            <w:tcW w:w="432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16,72</w:t>
            </w:r>
          </w:p>
        </w:tc>
      </w:tr>
      <w:tr w:rsidR="002029FD" w:rsidTr="002029FD">
        <w:trPr>
          <w:trHeight w:val="250"/>
        </w:trPr>
        <w:tc>
          <w:tcPr>
            <w:tcW w:w="696" w:type="dxa"/>
            <w:tcBorders>
              <w:top w:val="single" w:sz="4" w:space="0" w:color="000000"/>
              <w:left w:val="single" w:sz="12" w:space="0" w:color="000000"/>
              <w:bottom w:val="single" w:sz="12" w:space="0" w:color="000000"/>
            </w:tcBorders>
            <w:shd w:val="clear" w:color="auto" w:fill="auto"/>
            <w:vAlign w:val="center"/>
          </w:tcPr>
          <w:p w:rsidR="002029FD" w:rsidRDefault="002029FD" w:rsidP="00382180">
            <w:pPr>
              <w:jc w:val="center"/>
            </w:pPr>
            <w:r>
              <w:rPr>
                <w:color w:val="000000"/>
                <w:sz w:val="24"/>
                <w:szCs w:val="24"/>
              </w:rPr>
              <w:t>2023</w:t>
            </w:r>
          </w:p>
        </w:tc>
        <w:tc>
          <w:tcPr>
            <w:tcW w:w="133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83,54</w:t>
            </w:r>
          </w:p>
        </w:tc>
        <w:tc>
          <w:tcPr>
            <w:tcW w:w="222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2,76</w:t>
            </w:r>
          </w:p>
        </w:tc>
        <w:tc>
          <w:tcPr>
            <w:tcW w:w="99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86,30</w:t>
            </w:r>
          </w:p>
        </w:tc>
        <w:tc>
          <w:tcPr>
            <w:tcW w:w="432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4"/>
                <w:szCs w:val="24"/>
              </w:rPr>
              <w:t>18,09</w:t>
            </w:r>
          </w:p>
        </w:tc>
      </w:tr>
    </w:tbl>
    <w:p w:rsidR="002029FD" w:rsidRDefault="002029FD" w:rsidP="002029FD">
      <w:pPr>
        <w:ind w:firstLine="708"/>
        <w:jc w:val="both"/>
      </w:pPr>
      <w:r>
        <w:rPr>
          <w:sz w:val="28"/>
          <w:szCs w:val="28"/>
        </w:rPr>
        <w:t xml:space="preserve">В перспективе радиус эффективного теплоснабжения в МО «Белокалитвинское городское поселение» будет меняться. Перспективный радиус эффективного теплоснабжения учтет новую застройку многоквартирных домов, новые объекты социальной сферы и новые общественные здания. </w:t>
      </w:r>
    </w:p>
    <w:p w:rsidR="002029FD" w:rsidRDefault="002029FD" w:rsidP="002029FD">
      <w:pPr>
        <w:autoSpaceDE w:val="0"/>
        <w:ind w:firstLine="708"/>
        <w:jc w:val="both"/>
      </w:pPr>
      <w:r>
        <w:rPr>
          <w:color w:val="000000"/>
          <w:sz w:val="28"/>
          <w:szCs w:val="28"/>
        </w:rPr>
        <w:lastRenderedPageBreak/>
        <w:t>В соответствии со СНиП 41-02-2003 регулирование отпуска теплоты от источников тепловой энергии предусматривается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 МО планирует эксплуатировать котельные исходя из внутреннего расчетного температурного графика 95/70°С.</w:t>
      </w:r>
    </w:p>
    <w:p w:rsidR="002029FD" w:rsidRDefault="002029FD" w:rsidP="002029FD">
      <w:pPr>
        <w:autoSpaceDE w:val="0"/>
        <w:ind w:firstLine="708"/>
        <w:jc w:val="both"/>
        <w:rPr>
          <w:color w:val="000000"/>
          <w:sz w:val="28"/>
          <w:szCs w:val="28"/>
        </w:rPr>
      </w:pPr>
    </w:p>
    <w:p w:rsidR="002029FD" w:rsidRDefault="002029FD" w:rsidP="002029FD">
      <w:pPr>
        <w:autoSpaceDE w:val="0"/>
        <w:jc w:val="both"/>
      </w:pPr>
      <w:r>
        <w:rPr>
          <w:b/>
          <w:color w:val="000000"/>
          <w:sz w:val="28"/>
          <w:szCs w:val="28"/>
        </w:rPr>
        <w:t>Раздел 4. Основные положения мастер-плана развития систем теплоснабжения поселения</w:t>
      </w:r>
    </w:p>
    <w:p w:rsidR="002029FD" w:rsidRDefault="002029FD" w:rsidP="002029FD">
      <w:pPr>
        <w:widowControl w:val="0"/>
        <w:autoSpaceDE w:val="0"/>
        <w:ind w:firstLine="709"/>
        <w:jc w:val="both"/>
      </w:pPr>
      <w:r>
        <w:rPr>
          <w:sz w:val="28"/>
          <w:szCs w:val="28"/>
        </w:rPr>
        <w:t>В котельных необходимо предусмотреть учёт расхода теплоносителя, должна быть разработана система автоматизации и диспетчеризации с возможностью передачи основных параметров тепловых сетей на центральный диспетчерский пункт.</w:t>
      </w:r>
    </w:p>
    <w:p w:rsidR="002029FD" w:rsidRDefault="002029FD" w:rsidP="002029FD">
      <w:pPr>
        <w:widowControl w:val="0"/>
        <w:autoSpaceDE w:val="0"/>
        <w:ind w:firstLine="709"/>
        <w:jc w:val="both"/>
      </w:pPr>
      <w:r>
        <w:rPr>
          <w:sz w:val="28"/>
          <w:szCs w:val="28"/>
        </w:rPr>
        <w:t>Для котельных тепловой мощностью менее 200Гкал,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2029FD" w:rsidRDefault="002029FD" w:rsidP="002029FD">
      <w:pPr>
        <w:widowControl w:val="0"/>
        <w:autoSpaceDE w:val="0"/>
        <w:spacing w:before="100" w:beforeAutospacing="1" w:after="100" w:afterAutospacing="1"/>
        <w:ind w:firstLine="709"/>
        <w:jc w:val="both"/>
      </w:pPr>
      <w:r>
        <w:rPr>
          <w:sz w:val="28"/>
          <w:szCs w:val="28"/>
        </w:rPr>
        <w:t xml:space="preserve">В связи с Правительственной Программой энергосбережения в индивидуально-тепловых пунктах (ИТП), которые согласно СП 41-101-95 (Проектирование тепловых пунктов), должны быть предусмотрены в каждом здании независимо от наличия ЦТП, устанавливаются приборы учета тепловой энергии с двумя передвижными преобразователями расхода и оборудования для дистанционной передачи данных по каналу «GSM» в </w:t>
      </w:r>
      <w:r>
        <w:rPr>
          <w:bCs/>
          <w:sz w:val="28"/>
          <w:szCs w:val="24"/>
          <w:lang w:eastAsia="ru-RU"/>
        </w:rPr>
        <w:t>Белокалитвинском районе тепловых сетей ООО "Донэнерго Тепловые сети"</w:t>
      </w:r>
      <w:r>
        <w:rPr>
          <w:sz w:val="32"/>
          <w:szCs w:val="28"/>
        </w:rPr>
        <w:t>.</w:t>
      </w:r>
    </w:p>
    <w:p w:rsidR="002029FD" w:rsidRDefault="002029FD" w:rsidP="002029FD">
      <w:pPr>
        <w:widowControl w:val="0"/>
        <w:autoSpaceDE w:val="0"/>
        <w:ind w:firstLine="709"/>
        <w:jc w:val="both"/>
      </w:pPr>
      <w:r>
        <w:rPr>
          <w:bCs/>
          <w:sz w:val="28"/>
          <w:szCs w:val="28"/>
        </w:rPr>
        <w:t>Отопление</w:t>
      </w:r>
      <w:r>
        <w:rPr>
          <w:sz w:val="28"/>
          <w:szCs w:val="28"/>
        </w:rPr>
        <w:t xml:space="preserve"> и горячее водоснабжение новой индивидуальной застройки намечается от автономных 2-х контурных газовых котлов.</w:t>
      </w:r>
    </w:p>
    <w:p w:rsidR="002029FD" w:rsidRDefault="002029FD" w:rsidP="002029FD">
      <w:pPr>
        <w:widowControl w:val="0"/>
        <w:autoSpaceDE w:val="0"/>
        <w:ind w:firstLine="709"/>
        <w:jc w:val="both"/>
      </w:pPr>
      <w:r>
        <w:rPr>
          <w:sz w:val="28"/>
          <w:szCs w:val="28"/>
        </w:rPr>
        <w:t>Теплоснабжение пожарных депо в кварталах 18 и 19 предусмотреть от автономных источников тепла.</w:t>
      </w:r>
    </w:p>
    <w:p w:rsidR="002029FD" w:rsidRDefault="002029FD" w:rsidP="002029FD">
      <w:pPr>
        <w:widowControl w:val="0"/>
        <w:autoSpaceDE w:val="0"/>
        <w:ind w:firstLine="709"/>
        <w:jc w:val="both"/>
      </w:pPr>
      <w:r>
        <w:rPr>
          <w:sz w:val="28"/>
          <w:szCs w:val="28"/>
        </w:rPr>
        <w:t>Газовый котел с закрытой топкой, принудительным удалением дымовых газов, регулирующими термостатами выработки и отпуска тепла на отопление и горячее водоснабжение, снабжен необходимыми блокировками и автоматикой безопасности. Котлы с закрытой топкой, в отличие от котлов с атмосферной горелкой, обеспечивают требуемый уровень безопасности и не оказывают влияния на воздухообмен в жилых помещениях.</w:t>
      </w:r>
    </w:p>
    <w:p w:rsidR="002029FD" w:rsidRDefault="002029FD" w:rsidP="002029FD">
      <w:pPr>
        <w:widowControl w:val="0"/>
        <w:autoSpaceDE w:val="0"/>
        <w:ind w:firstLine="709"/>
        <w:jc w:val="both"/>
      </w:pPr>
      <w:r>
        <w:rPr>
          <w:sz w:val="28"/>
          <w:szCs w:val="28"/>
        </w:rPr>
        <w:t>Данная схема теплоснабжения не включает разработку внутриквартальных тепловых сетей.</w:t>
      </w:r>
    </w:p>
    <w:p w:rsidR="002029FD" w:rsidRDefault="002029FD" w:rsidP="002029FD">
      <w:pPr>
        <w:widowControl w:val="0"/>
        <w:autoSpaceDE w:val="0"/>
        <w:ind w:firstLine="709"/>
        <w:jc w:val="both"/>
      </w:pPr>
      <w:r>
        <w:rPr>
          <w:sz w:val="28"/>
          <w:szCs w:val="28"/>
        </w:rPr>
        <w:t>При прокладке новых тепловых сетей и при реконструкции существующих теплотрасс следует (при централизованной системе) ориентироваться на применение трубопроводов и их элементов в пенополиуретановой изоляции с гидрозащитным покрытием из полиэтилена или оцинкованной стали.</w:t>
      </w:r>
    </w:p>
    <w:p w:rsidR="002029FD" w:rsidRDefault="002029FD" w:rsidP="002029FD">
      <w:pPr>
        <w:widowControl w:val="0"/>
        <w:autoSpaceDE w:val="0"/>
        <w:ind w:firstLine="709"/>
        <w:jc w:val="both"/>
        <w:rPr>
          <w:sz w:val="28"/>
          <w:szCs w:val="28"/>
        </w:rPr>
      </w:pPr>
      <w:r>
        <w:rPr>
          <w:sz w:val="28"/>
          <w:szCs w:val="28"/>
        </w:rPr>
        <w:t xml:space="preserve">Принимаемые проектом схемы теплоснабжения имеют цель дать </w:t>
      </w:r>
      <w:r>
        <w:rPr>
          <w:sz w:val="28"/>
          <w:szCs w:val="28"/>
        </w:rPr>
        <w:lastRenderedPageBreak/>
        <w:t>принципиальное решение на данной стадии проектирования и будут уточняться в рабочем проекте.</w:t>
      </w:r>
    </w:p>
    <w:p w:rsidR="002029FD" w:rsidRDefault="002029FD" w:rsidP="002029FD">
      <w:pPr>
        <w:widowControl w:val="0"/>
        <w:autoSpaceDE w:val="0"/>
        <w:ind w:firstLine="709"/>
        <w:jc w:val="both"/>
        <w:rPr>
          <w:sz w:val="28"/>
          <w:szCs w:val="28"/>
        </w:rPr>
      </w:pPr>
    </w:p>
    <w:p w:rsidR="00F52BCA" w:rsidRDefault="00F52BCA" w:rsidP="00F44CC9">
      <w:pPr>
        <w:widowControl w:val="0"/>
        <w:autoSpaceDE w:val="0"/>
        <w:ind w:firstLine="709"/>
        <w:jc w:val="both"/>
        <w:rPr>
          <w:sz w:val="28"/>
          <w:szCs w:val="28"/>
        </w:rPr>
        <w:sectPr w:rsidR="00F52BCA" w:rsidSect="00382180">
          <w:footerReference w:type="default" r:id="rId14"/>
          <w:type w:val="continuous"/>
          <w:pgSz w:w="11906" w:h="16838"/>
          <w:pgMar w:top="1134" w:right="850" w:bottom="1134" w:left="1701" w:header="709" w:footer="720" w:gutter="0"/>
          <w:cols w:space="720"/>
          <w:titlePg/>
          <w:docGrid w:linePitch="360"/>
        </w:sectPr>
      </w:pPr>
    </w:p>
    <w:p w:rsidR="002029FD" w:rsidRDefault="002029FD" w:rsidP="002029FD">
      <w:pPr>
        <w:widowControl w:val="0"/>
        <w:autoSpaceDE w:val="0"/>
        <w:ind w:firstLine="709"/>
        <w:jc w:val="both"/>
      </w:pPr>
      <w:r>
        <w:rPr>
          <w:b/>
          <w:sz w:val="28"/>
          <w:szCs w:val="28"/>
        </w:rPr>
        <w:lastRenderedPageBreak/>
        <w:t>Раздел 5. Предложения по строительству, реконструкции и техническому перевооружению и (или) модернизации источников тепловой энергии</w:t>
      </w:r>
    </w:p>
    <w:p w:rsidR="002029FD" w:rsidRDefault="002029FD" w:rsidP="002029FD">
      <w:pPr>
        <w:spacing w:before="120"/>
        <w:jc w:val="center"/>
      </w:pPr>
      <w:r>
        <w:rPr>
          <w:b/>
          <w:i/>
          <w:sz w:val="28"/>
          <w:szCs w:val="28"/>
        </w:rPr>
        <w:t xml:space="preserve">Таблица № 5.1. </w:t>
      </w:r>
      <w:bookmarkStart w:id="3" w:name="_Hlk189735312"/>
      <w:r>
        <w:rPr>
          <w:b/>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
    </w:p>
    <w:p w:rsidR="00F44CC9" w:rsidRPr="002D5B96" w:rsidRDefault="00F44CC9" w:rsidP="00F44CC9">
      <w:pPr>
        <w:jc w:val="right"/>
        <w:rPr>
          <w:sz w:val="28"/>
          <w:szCs w:val="28"/>
          <w:lang w:eastAsia="zh-CN"/>
        </w:rPr>
      </w:pPr>
      <w:r w:rsidRPr="00E33E2F">
        <w:rPr>
          <w:i/>
          <w:sz w:val="28"/>
          <w:szCs w:val="28"/>
          <w:lang w:eastAsia="zh-CN"/>
        </w:rPr>
        <w:t xml:space="preserve">Таблица </w:t>
      </w:r>
      <w:r w:rsidR="001433E4">
        <w:rPr>
          <w:i/>
          <w:sz w:val="28"/>
          <w:szCs w:val="28"/>
          <w:lang w:eastAsia="zh-CN"/>
        </w:rPr>
        <w:t>5</w:t>
      </w:r>
      <w:r w:rsidRPr="00E33E2F">
        <w:rPr>
          <w:i/>
          <w:sz w:val="28"/>
          <w:szCs w:val="28"/>
          <w:lang w:eastAsia="zh-CN"/>
        </w:rPr>
        <w:t>.1.</w:t>
      </w:r>
    </w:p>
    <w:tbl>
      <w:tblPr>
        <w:tblW w:w="15539" w:type="dxa"/>
        <w:tblInd w:w="33" w:type="dxa"/>
        <w:tblLayout w:type="fixed"/>
        <w:tblLook w:val="0000" w:firstRow="0" w:lastRow="0" w:firstColumn="0" w:lastColumn="0" w:noHBand="0" w:noVBand="0"/>
      </w:tblPr>
      <w:tblGrid>
        <w:gridCol w:w="667"/>
        <w:gridCol w:w="10576"/>
        <w:gridCol w:w="696"/>
        <w:gridCol w:w="696"/>
        <w:gridCol w:w="696"/>
        <w:gridCol w:w="696"/>
        <w:gridCol w:w="756"/>
        <w:gridCol w:w="756"/>
      </w:tblGrid>
      <w:tr w:rsidR="00E126A6" w:rsidTr="00E126A6">
        <w:trPr>
          <w:trHeight w:val="312"/>
        </w:trPr>
        <w:tc>
          <w:tcPr>
            <w:tcW w:w="667" w:type="dxa"/>
            <w:vMerge w:val="restart"/>
            <w:tcBorders>
              <w:top w:val="single" w:sz="12" w:space="0" w:color="000000"/>
              <w:left w:val="single" w:sz="12" w:space="0" w:color="000000"/>
              <w:bottom w:val="single" w:sz="4" w:space="0" w:color="000000"/>
            </w:tcBorders>
            <w:shd w:val="clear" w:color="auto" w:fill="auto"/>
            <w:vAlign w:val="center"/>
          </w:tcPr>
          <w:p w:rsidR="00E126A6" w:rsidRPr="008A433C" w:rsidRDefault="00E126A6" w:rsidP="00E126A6">
            <w:pPr>
              <w:jc w:val="center"/>
            </w:pPr>
            <w:r w:rsidRPr="008A433C">
              <w:rPr>
                <w:sz w:val="24"/>
                <w:szCs w:val="24"/>
              </w:rPr>
              <w:t>№ п/п</w:t>
            </w:r>
          </w:p>
        </w:tc>
        <w:tc>
          <w:tcPr>
            <w:tcW w:w="10576" w:type="dxa"/>
            <w:tcBorders>
              <w:top w:val="single" w:sz="12" w:space="0" w:color="000000"/>
              <w:left w:val="single" w:sz="4" w:space="0" w:color="000000"/>
              <w:bottom w:val="single" w:sz="4" w:space="0" w:color="000000"/>
            </w:tcBorders>
            <w:shd w:val="clear" w:color="auto" w:fill="auto"/>
            <w:vAlign w:val="center"/>
          </w:tcPr>
          <w:p w:rsidR="00E126A6" w:rsidRPr="008A433C" w:rsidRDefault="00E126A6" w:rsidP="00E126A6">
            <w:pPr>
              <w:jc w:val="center"/>
            </w:pPr>
            <w:r w:rsidRPr="008A433C">
              <w:rPr>
                <w:b/>
                <w:bCs/>
                <w:sz w:val="24"/>
                <w:szCs w:val="24"/>
              </w:rPr>
              <w:t>Показатели</w:t>
            </w:r>
          </w:p>
        </w:tc>
        <w:tc>
          <w:tcPr>
            <w:tcW w:w="696" w:type="dxa"/>
            <w:tcBorders>
              <w:top w:val="single" w:sz="12" w:space="0" w:color="000000"/>
              <w:left w:val="single" w:sz="4" w:space="0" w:color="000000"/>
              <w:bottom w:val="single" w:sz="4" w:space="0" w:color="000000"/>
            </w:tcBorders>
            <w:shd w:val="clear" w:color="auto" w:fill="auto"/>
            <w:vAlign w:val="center"/>
          </w:tcPr>
          <w:p w:rsidR="00E126A6" w:rsidRPr="008A433C" w:rsidRDefault="00E126A6" w:rsidP="00E126A6">
            <w:pPr>
              <w:jc w:val="center"/>
            </w:pPr>
            <w:r w:rsidRPr="008A433C">
              <w:rPr>
                <w:b/>
                <w:bCs/>
                <w:sz w:val="24"/>
                <w:szCs w:val="24"/>
              </w:rPr>
              <w:t>2024</w:t>
            </w:r>
          </w:p>
        </w:tc>
        <w:tc>
          <w:tcPr>
            <w:tcW w:w="696" w:type="dxa"/>
            <w:tcBorders>
              <w:top w:val="single" w:sz="12" w:space="0" w:color="000000"/>
              <w:left w:val="single" w:sz="4" w:space="0" w:color="000000"/>
              <w:bottom w:val="single" w:sz="4" w:space="0" w:color="000000"/>
            </w:tcBorders>
            <w:shd w:val="clear" w:color="auto" w:fill="auto"/>
            <w:vAlign w:val="center"/>
          </w:tcPr>
          <w:p w:rsidR="00E126A6" w:rsidRPr="008A433C" w:rsidRDefault="00E126A6" w:rsidP="00E126A6">
            <w:pPr>
              <w:jc w:val="center"/>
            </w:pPr>
            <w:r w:rsidRPr="008A433C">
              <w:rPr>
                <w:b/>
                <w:bCs/>
                <w:sz w:val="24"/>
                <w:szCs w:val="24"/>
              </w:rPr>
              <w:t>2025</w:t>
            </w:r>
          </w:p>
        </w:tc>
        <w:tc>
          <w:tcPr>
            <w:tcW w:w="696" w:type="dxa"/>
            <w:tcBorders>
              <w:top w:val="single" w:sz="12" w:space="0" w:color="000000"/>
              <w:left w:val="single" w:sz="4" w:space="0" w:color="000000"/>
              <w:bottom w:val="single" w:sz="4" w:space="0" w:color="000000"/>
            </w:tcBorders>
            <w:shd w:val="clear" w:color="auto" w:fill="auto"/>
            <w:vAlign w:val="center"/>
          </w:tcPr>
          <w:p w:rsidR="00E126A6" w:rsidRPr="008A433C" w:rsidRDefault="00E126A6" w:rsidP="00E126A6">
            <w:pPr>
              <w:jc w:val="center"/>
            </w:pPr>
            <w:r w:rsidRPr="008A433C">
              <w:rPr>
                <w:b/>
                <w:bCs/>
                <w:sz w:val="24"/>
                <w:szCs w:val="24"/>
              </w:rPr>
              <w:t>2026</w:t>
            </w:r>
          </w:p>
        </w:tc>
        <w:tc>
          <w:tcPr>
            <w:tcW w:w="696" w:type="dxa"/>
            <w:tcBorders>
              <w:top w:val="single" w:sz="12" w:space="0" w:color="000000"/>
              <w:left w:val="single" w:sz="4" w:space="0" w:color="000000"/>
              <w:bottom w:val="single" w:sz="4" w:space="0" w:color="000000"/>
            </w:tcBorders>
            <w:shd w:val="clear" w:color="auto" w:fill="auto"/>
            <w:vAlign w:val="center"/>
          </w:tcPr>
          <w:p w:rsidR="00E126A6" w:rsidRPr="008A433C" w:rsidRDefault="00E126A6" w:rsidP="00E126A6">
            <w:pPr>
              <w:jc w:val="center"/>
            </w:pPr>
            <w:r w:rsidRPr="008A433C">
              <w:rPr>
                <w:b/>
                <w:bCs/>
                <w:sz w:val="24"/>
                <w:szCs w:val="24"/>
              </w:rPr>
              <w:t>2027</w:t>
            </w:r>
          </w:p>
        </w:tc>
        <w:tc>
          <w:tcPr>
            <w:tcW w:w="75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E126A6" w:rsidRPr="008A433C" w:rsidRDefault="00E126A6" w:rsidP="00E126A6">
            <w:pPr>
              <w:jc w:val="center"/>
            </w:pPr>
            <w:r w:rsidRPr="008A433C">
              <w:rPr>
                <w:b/>
                <w:bCs/>
                <w:sz w:val="24"/>
                <w:szCs w:val="24"/>
              </w:rPr>
              <w:t>2028</w:t>
            </w:r>
          </w:p>
        </w:tc>
        <w:tc>
          <w:tcPr>
            <w:tcW w:w="756" w:type="dxa"/>
            <w:tcBorders>
              <w:top w:val="single" w:sz="12" w:space="0" w:color="000000"/>
              <w:left w:val="single" w:sz="4" w:space="0" w:color="000000"/>
              <w:bottom w:val="single" w:sz="4" w:space="0" w:color="000000"/>
              <w:right w:val="single" w:sz="12" w:space="0" w:color="000000"/>
            </w:tcBorders>
          </w:tcPr>
          <w:p w:rsidR="00E126A6" w:rsidRPr="008A433C" w:rsidRDefault="00E126A6" w:rsidP="00E126A6">
            <w:pPr>
              <w:jc w:val="center"/>
              <w:rPr>
                <w:b/>
                <w:bCs/>
                <w:sz w:val="24"/>
                <w:szCs w:val="24"/>
              </w:rPr>
            </w:pPr>
            <w:r w:rsidRPr="008A433C">
              <w:rPr>
                <w:b/>
                <w:bCs/>
                <w:sz w:val="24"/>
                <w:szCs w:val="24"/>
              </w:rPr>
              <w:t>2029</w:t>
            </w:r>
          </w:p>
        </w:tc>
      </w:tr>
      <w:tr w:rsidR="00E126A6" w:rsidTr="002E4AE4">
        <w:trPr>
          <w:trHeight w:val="254"/>
        </w:trPr>
        <w:tc>
          <w:tcPr>
            <w:tcW w:w="667" w:type="dxa"/>
            <w:vMerge/>
            <w:tcBorders>
              <w:top w:val="single" w:sz="12" w:space="0" w:color="000000"/>
              <w:left w:val="single" w:sz="12" w:space="0" w:color="000000"/>
              <w:bottom w:val="single" w:sz="4" w:space="0" w:color="000000"/>
            </w:tcBorders>
            <w:shd w:val="clear" w:color="auto" w:fill="auto"/>
            <w:vAlign w:val="center"/>
          </w:tcPr>
          <w:p w:rsidR="00E126A6" w:rsidRPr="008A433C" w:rsidRDefault="00E126A6" w:rsidP="00E126A6">
            <w:pPr>
              <w:snapToGrid w:val="0"/>
              <w:jc w:val="center"/>
              <w:rPr>
                <w:b/>
                <w:bCs/>
                <w:sz w:val="24"/>
                <w:szCs w:val="24"/>
              </w:rPr>
            </w:pPr>
          </w:p>
        </w:tc>
        <w:tc>
          <w:tcPr>
            <w:tcW w:w="14116"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E126A6" w:rsidRPr="008A433C" w:rsidRDefault="00E126A6" w:rsidP="00E126A6">
            <w:pPr>
              <w:jc w:val="center"/>
            </w:pPr>
            <w:r w:rsidRPr="008A433C">
              <w:rPr>
                <w:b/>
                <w:bCs/>
                <w:sz w:val="24"/>
                <w:szCs w:val="24"/>
              </w:rPr>
              <w:t>Муниципальное образование «Белокалитвинское городское поселение»</w:t>
            </w:r>
          </w:p>
        </w:tc>
        <w:tc>
          <w:tcPr>
            <w:tcW w:w="756" w:type="dxa"/>
          </w:tcPr>
          <w:p w:rsidR="00E126A6" w:rsidRPr="008A433C" w:rsidRDefault="00E126A6" w:rsidP="00E126A6">
            <w:pPr>
              <w:jc w:val="center"/>
              <w:rPr>
                <w:b/>
                <w:bCs/>
                <w:sz w:val="24"/>
                <w:szCs w:val="24"/>
              </w:rPr>
            </w:pPr>
          </w:p>
        </w:tc>
      </w:tr>
      <w:tr w:rsidR="00E126A6" w:rsidTr="002E4AE4">
        <w:trPr>
          <w:trHeight w:val="440"/>
        </w:trPr>
        <w:tc>
          <w:tcPr>
            <w:tcW w:w="15539"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E126A6" w:rsidRPr="008A433C" w:rsidRDefault="00E126A6" w:rsidP="00E126A6">
            <w:pPr>
              <w:jc w:val="center"/>
              <w:rPr>
                <w:b/>
                <w:bCs/>
                <w:sz w:val="24"/>
                <w:szCs w:val="24"/>
              </w:rPr>
            </w:pPr>
            <w:r w:rsidRPr="008A433C">
              <w:rPr>
                <w:b/>
                <w:bCs/>
                <w:sz w:val="24"/>
                <w:szCs w:val="24"/>
              </w:rPr>
              <w:t>Реконструкция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тыс. руб.</w:t>
            </w:r>
          </w:p>
        </w:tc>
      </w:tr>
      <w:tr w:rsidR="00E126A6" w:rsidTr="00E126A6">
        <w:trPr>
          <w:trHeight w:val="356"/>
        </w:trPr>
        <w:tc>
          <w:tcPr>
            <w:tcW w:w="667" w:type="dxa"/>
            <w:tcBorders>
              <w:top w:val="single" w:sz="12" w:space="0" w:color="000000"/>
              <w:left w:val="single" w:sz="12" w:space="0" w:color="000000"/>
              <w:bottom w:val="single" w:sz="4" w:space="0" w:color="000000"/>
            </w:tcBorders>
            <w:shd w:val="clear" w:color="auto" w:fill="FFFFFF"/>
            <w:vAlign w:val="center"/>
          </w:tcPr>
          <w:p w:rsidR="00E126A6" w:rsidRPr="008A433C" w:rsidRDefault="00E126A6" w:rsidP="00E126A6">
            <w:pPr>
              <w:jc w:val="center"/>
            </w:pPr>
            <w:r w:rsidRPr="008A433C">
              <w:rPr>
                <w:sz w:val="24"/>
                <w:szCs w:val="24"/>
              </w:rPr>
              <w:t>1</w:t>
            </w:r>
          </w:p>
        </w:tc>
        <w:tc>
          <w:tcPr>
            <w:tcW w:w="10576" w:type="dxa"/>
            <w:tcBorders>
              <w:top w:val="single" w:sz="12" w:space="0" w:color="000000"/>
              <w:left w:val="single" w:sz="4" w:space="0" w:color="000000"/>
              <w:bottom w:val="single" w:sz="4" w:space="0" w:color="000000"/>
            </w:tcBorders>
            <w:shd w:val="clear" w:color="auto" w:fill="FFFFFF"/>
            <w:vAlign w:val="center"/>
          </w:tcPr>
          <w:p w:rsidR="00E126A6" w:rsidRPr="008A433C" w:rsidRDefault="00E126A6" w:rsidP="00E126A6">
            <w:bookmarkStart w:id="4" w:name="_Hlk189735361"/>
            <w:r w:rsidRPr="008A433C">
              <w:rPr>
                <w:sz w:val="24"/>
                <w:szCs w:val="24"/>
              </w:rPr>
              <w:t xml:space="preserve">Техническое перевооружение котельной по ул.М.Горького,167 б, в г. Б. Калитва (установка блочно-модульной котельной) (ПИР и СМР) </w:t>
            </w:r>
            <w:bookmarkEnd w:id="4"/>
            <w:r w:rsidRPr="008A433C">
              <w:rPr>
                <w:sz w:val="24"/>
                <w:szCs w:val="24"/>
              </w:rPr>
              <w:t xml:space="preserve">                 </w:t>
            </w:r>
          </w:p>
        </w:tc>
        <w:tc>
          <w:tcPr>
            <w:tcW w:w="696" w:type="dxa"/>
            <w:tcBorders>
              <w:top w:val="single" w:sz="12"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12"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12"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color w:val="000000"/>
                <w:sz w:val="24"/>
                <w:szCs w:val="24"/>
              </w:rPr>
            </w:pPr>
            <w:r w:rsidRPr="008A433C">
              <w:rPr>
                <w:color w:val="000000"/>
                <w:sz w:val="24"/>
                <w:szCs w:val="24"/>
              </w:rPr>
              <w:t>48000</w:t>
            </w:r>
          </w:p>
        </w:tc>
        <w:tc>
          <w:tcPr>
            <w:tcW w:w="696" w:type="dxa"/>
            <w:tcBorders>
              <w:top w:val="single" w:sz="12" w:space="0" w:color="000000"/>
              <w:left w:val="single" w:sz="4" w:space="0" w:color="000000"/>
              <w:bottom w:val="single" w:sz="4" w:space="0" w:color="000000"/>
            </w:tcBorders>
            <w:shd w:val="clear" w:color="auto" w:fill="FFFFFF"/>
            <w:vAlign w:val="center"/>
          </w:tcPr>
          <w:p w:rsidR="00E126A6" w:rsidRPr="008A433C" w:rsidRDefault="00E126A6" w:rsidP="00E126A6">
            <w:pPr>
              <w:jc w:val="center"/>
            </w:pPr>
          </w:p>
        </w:tc>
        <w:tc>
          <w:tcPr>
            <w:tcW w:w="756" w:type="dxa"/>
            <w:tcBorders>
              <w:top w:val="single" w:sz="12" w:space="0" w:color="000000"/>
              <w:left w:val="single" w:sz="4" w:space="0" w:color="000000"/>
              <w:bottom w:val="single" w:sz="4" w:space="0" w:color="000000"/>
              <w:right w:val="single" w:sz="12"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756" w:type="dxa"/>
            <w:tcBorders>
              <w:top w:val="single" w:sz="12" w:space="0" w:color="000000"/>
              <w:left w:val="single" w:sz="4" w:space="0" w:color="000000"/>
              <w:bottom w:val="single" w:sz="4" w:space="0" w:color="000000"/>
              <w:right w:val="single" w:sz="12" w:space="0" w:color="000000"/>
            </w:tcBorders>
            <w:shd w:val="clear" w:color="auto" w:fill="FFFFFF"/>
          </w:tcPr>
          <w:p w:rsidR="00E126A6" w:rsidRPr="008A433C" w:rsidRDefault="00E126A6" w:rsidP="00E126A6">
            <w:pPr>
              <w:snapToGrid w:val="0"/>
              <w:jc w:val="center"/>
              <w:rPr>
                <w:color w:val="000000"/>
                <w:sz w:val="24"/>
                <w:szCs w:val="24"/>
              </w:rPr>
            </w:pPr>
          </w:p>
        </w:tc>
      </w:tr>
      <w:tr w:rsidR="00E126A6" w:rsidTr="00E126A6">
        <w:trPr>
          <w:trHeight w:val="369"/>
        </w:trPr>
        <w:tc>
          <w:tcPr>
            <w:tcW w:w="667" w:type="dxa"/>
            <w:tcBorders>
              <w:top w:val="single" w:sz="4" w:space="0" w:color="000000"/>
              <w:left w:val="single" w:sz="12" w:space="0" w:color="000000"/>
              <w:bottom w:val="single" w:sz="4" w:space="0" w:color="000000"/>
            </w:tcBorders>
            <w:shd w:val="clear" w:color="auto" w:fill="FFFFFF"/>
            <w:vAlign w:val="center"/>
          </w:tcPr>
          <w:p w:rsidR="00E126A6" w:rsidRPr="008A433C" w:rsidRDefault="00E126A6" w:rsidP="00E126A6">
            <w:pPr>
              <w:jc w:val="center"/>
            </w:pPr>
            <w:r w:rsidRPr="008A433C">
              <w:rPr>
                <w:sz w:val="24"/>
                <w:szCs w:val="24"/>
              </w:rPr>
              <w:t>2</w:t>
            </w:r>
          </w:p>
        </w:tc>
        <w:tc>
          <w:tcPr>
            <w:tcW w:w="1057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75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126A6" w:rsidRPr="008A433C" w:rsidRDefault="00E126A6" w:rsidP="00E126A6">
            <w:pPr>
              <w:jc w:val="center"/>
            </w:pPr>
          </w:p>
        </w:tc>
        <w:tc>
          <w:tcPr>
            <w:tcW w:w="756" w:type="dxa"/>
            <w:tcBorders>
              <w:top w:val="single" w:sz="4" w:space="0" w:color="000000"/>
              <w:left w:val="single" w:sz="4" w:space="0" w:color="000000"/>
              <w:bottom w:val="single" w:sz="4" w:space="0" w:color="000000"/>
              <w:right w:val="single" w:sz="12" w:space="0" w:color="000000"/>
            </w:tcBorders>
            <w:shd w:val="clear" w:color="auto" w:fill="FFFFFF"/>
          </w:tcPr>
          <w:p w:rsidR="00E126A6" w:rsidRPr="008A433C" w:rsidRDefault="00E126A6" w:rsidP="00E126A6">
            <w:pPr>
              <w:jc w:val="center"/>
              <w:rPr>
                <w:color w:val="000000"/>
                <w:sz w:val="24"/>
                <w:szCs w:val="24"/>
              </w:rPr>
            </w:pPr>
          </w:p>
        </w:tc>
      </w:tr>
      <w:tr w:rsidR="00E126A6" w:rsidTr="00E126A6">
        <w:trPr>
          <w:trHeight w:val="338"/>
        </w:trPr>
        <w:tc>
          <w:tcPr>
            <w:tcW w:w="667" w:type="dxa"/>
            <w:tcBorders>
              <w:top w:val="single" w:sz="4" w:space="0" w:color="000000"/>
              <w:left w:val="single" w:sz="12" w:space="0" w:color="000000"/>
              <w:bottom w:val="single" w:sz="4" w:space="0" w:color="000000"/>
            </w:tcBorders>
            <w:shd w:val="clear" w:color="auto" w:fill="auto"/>
            <w:vAlign w:val="center"/>
          </w:tcPr>
          <w:p w:rsidR="00E126A6" w:rsidRPr="008A433C" w:rsidRDefault="00E126A6" w:rsidP="00E126A6">
            <w:pPr>
              <w:jc w:val="center"/>
            </w:pPr>
            <w:r w:rsidRPr="008A433C">
              <w:rPr>
                <w:sz w:val="24"/>
                <w:szCs w:val="24"/>
              </w:rPr>
              <w:t>3</w:t>
            </w:r>
          </w:p>
        </w:tc>
        <w:tc>
          <w:tcPr>
            <w:tcW w:w="1057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color w:val="000000"/>
                <w:sz w:val="24"/>
                <w:szCs w:val="24"/>
              </w:rPr>
            </w:pPr>
          </w:p>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jc w:val="center"/>
            </w:pPr>
          </w:p>
        </w:tc>
        <w:tc>
          <w:tcPr>
            <w:tcW w:w="75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126A6" w:rsidRPr="008A433C" w:rsidRDefault="00E126A6" w:rsidP="00E126A6">
            <w:pPr>
              <w:snapToGrid w:val="0"/>
              <w:jc w:val="center"/>
              <w:rPr>
                <w:color w:val="000000"/>
                <w:sz w:val="24"/>
                <w:szCs w:val="24"/>
              </w:rPr>
            </w:pPr>
          </w:p>
        </w:tc>
        <w:tc>
          <w:tcPr>
            <w:tcW w:w="756" w:type="dxa"/>
            <w:tcBorders>
              <w:top w:val="single" w:sz="4" w:space="0" w:color="000000"/>
              <w:left w:val="single" w:sz="4" w:space="0" w:color="000000"/>
              <w:bottom w:val="single" w:sz="4" w:space="0" w:color="000000"/>
              <w:right w:val="single" w:sz="12" w:space="0" w:color="000000"/>
            </w:tcBorders>
          </w:tcPr>
          <w:p w:rsidR="00E126A6" w:rsidRPr="008A433C" w:rsidRDefault="00E126A6" w:rsidP="00E126A6">
            <w:pPr>
              <w:snapToGrid w:val="0"/>
              <w:jc w:val="center"/>
              <w:rPr>
                <w:color w:val="000000"/>
                <w:sz w:val="24"/>
                <w:szCs w:val="24"/>
              </w:rPr>
            </w:pPr>
          </w:p>
        </w:tc>
      </w:tr>
      <w:tr w:rsidR="00E126A6" w:rsidTr="00E126A6">
        <w:trPr>
          <w:trHeight w:val="254"/>
        </w:trPr>
        <w:tc>
          <w:tcPr>
            <w:tcW w:w="667" w:type="dxa"/>
            <w:tcBorders>
              <w:top w:val="single" w:sz="4" w:space="0" w:color="000000"/>
              <w:left w:val="single" w:sz="12" w:space="0" w:color="000000"/>
              <w:bottom w:val="single" w:sz="4" w:space="0" w:color="000000"/>
            </w:tcBorders>
            <w:shd w:val="clear" w:color="auto" w:fill="auto"/>
            <w:vAlign w:val="center"/>
          </w:tcPr>
          <w:p w:rsidR="00E126A6" w:rsidRPr="008A433C" w:rsidRDefault="00E126A6" w:rsidP="00E126A6">
            <w:pPr>
              <w:jc w:val="center"/>
            </w:pPr>
            <w:r w:rsidRPr="008A433C">
              <w:rPr>
                <w:sz w:val="24"/>
                <w:szCs w:val="24"/>
              </w:rPr>
              <w:t>4</w:t>
            </w:r>
          </w:p>
        </w:tc>
        <w:tc>
          <w:tcPr>
            <w:tcW w:w="1057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color w:val="000000"/>
                <w:sz w:val="24"/>
                <w:szCs w:val="24"/>
              </w:rPr>
            </w:pPr>
          </w:p>
        </w:tc>
        <w:tc>
          <w:tcPr>
            <w:tcW w:w="696" w:type="dxa"/>
            <w:tcBorders>
              <w:top w:val="single" w:sz="4" w:space="0" w:color="000000"/>
              <w:left w:val="single" w:sz="4" w:space="0" w:color="000000"/>
              <w:bottom w:val="single" w:sz="4" w:space="0" w:color="000000"/>
            </w:tcBorders>
            <w:shd w:val="clear" w:color="auto" w:fill="auto"/>
            <w:vAlign w:val="center"/>
          </w:tcPr>
          <w:p w:rsidR="00E126A6" w:rsidRPr="008A433C" w:rsidRDefault="00E126A6" w:rsidP="00E126A6">
            <w:pPr>
              <w:snapToGrid w:val="0"/>
              <w:jc w:val="center"/>
              <w:rPr>
                <w:color w:val="000000"/>
                <w:sz w:val="24"/>
                <w:szCs w:val="24"/>
              </w:rPr>
            </w:pPr>
          </w:p>
        </w:tc>
        <w:tc>
          <w:tcPr>
            <w:tcW w:w="75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126A6" w:rsidRPr="008A433C" w:rsidRDefault="00E126A6" w:rsidP="00E126A6">
            <w:pPr>
              <w:jc w:val="center"/>
            </w:pPr>
          </w:p>
        </w:tc>
        <w:tc>
          <w:tcPr>
            <w:tcW w:w="756" w:type="dxa"/>
            <w:tcBorders>
              <w:top w:val="single" w:sz="4" w:space="0" w:color="000000"/>
              <w:left w:val="single" w:sz="4" w:space="0" w:color="000000"/>
              <w:bottom w:val="single" w:sz="4" w:space="0" w:color="000000"/>
              <w:right w:val="single" w:sz="12" w:space="0" w:color="000000"/>
            </w:tcBorders>
          </w:tcPr>
          <w:p w:rsidR="00E126A6" w:rsidRPr="008A433C" w:rsidRDefault="00E126A6" w:rsidP="00E126A6">
            <w:pPr>
              <w:jc w:val="center"/>
              <w:rPr>
                <w:color w:val="000000"/>
                <w:sz w:val="24"/>
                <w:szCs w:val="24"/>
              </w:rPr>
            </w:pPr>
          </w:p>
        </w:tc>
      </w:tr>
      <w:tr w:rsidR="00E126A6" w:rsidTr="00E126A6">
        <w:trPr>
          <w:trHeight w:val="254"/>
        </w:trPr>
        <w:tc>
          <w:tcPr>
            <w:tcW w:w="667" w:type="dxa"/>
            <w:tcBorders>
              <w:top w:val="single" w:sz="4" w:space="0" w:color="000000"/>
              <w:left w:val="single" w:sz="12" w:space="0" w:color="000000"/>
              <w:bottom w:val="single" w:sz="4" w:space="0" w:color="000000"/>
            </w:tcBorders>
            <w:shd w:val="clear" w:color="auto" w:fill="FFFFFF"/>
            <w:vAlign w:val="center"/>
          </w:tcPr>
          <w:p w:rsidR="00E126A6" w:rsidRPr="008A433C" w:rsidRDefault="00E126A6" w:rsidP="00E126A6">
            <w:pPr>
              <w:jc w:val="center"/>
            </w:pPr>
            <w:r w:rsidRPr="008A433C">
              <w:rPr>
                <w:sz w:val="24"/>
                <w:szCs w:val="24"/>
              </w:rPr>
              <w:t>5</w:t>
            </w:r>
          </w:p>
        </w:tc>
        <w:tc>
          <w:tcPr>
            <w:tcW w:w="1057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696" w:type="dxa"/>
            <w:tcBorders>
              <w:top w:val="single" w:sz="4" w:space="0" w:color="000000"/>
              <w:left w:val="single" w:sz="4" w:space="0" w:color="000000"/>
              <w:bottom w:val="single" w:sz="4" w:space="0" w:color="000000"/>
            </w:tcBorders>
            <w:shd w:val="clear" w:color="auto" w:fill="FFFFFF"/>
            <w:vAlign w:val="center"/>
          </w:tcPr>
          <w:p w:rsidR="00E126A6" w:rsidRPr="008A433C" w:rsidRDefault="00E126A6" w:rsidP="00E126A6">
            <w:pPr>
              <w:jc w:val="center"/>
            </w:pPr>
          </w:p>
        </w:tc>
        <w:tc>
          <w:tcPr>
            <w:tcW w:w="756"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756" w:type="dxa"/>
            <w:tcBorders>
              <w:top w:val="single" w:sz="4" w:space="0" w:color="000000"/>
              <w:left w:val="single" w:sz="4" w:space="0" w:color="000000"/>
              <w:bottom w:val="single" w:sz="4" w:space="0" w:color="000000"/>
              <w:right w:val="single" w:sz="12" w:space="0" w:color="000000"/>
            </w:tcBorders>
            <w:shd w:val="clear" w:color="auto" w:fill="FFFFFF"/>
          </w:tcPr>
          <w:p w:rsidR="00E126A6" w:rsidRPr="008A433C" w:rsidRDefault="00E126A6" w:rsidP="00E126A6">
            <w:pPr>
              <w:snapToGrid w:val="0"/>
              <w:jc w:val="center"/>
              <w:rPr>
                <w:color w:val="000000"/>
                <w:sz w:val="24"/>
                <w:szCs w:val="24"/>
              </w:rPr>
            </w:pPr>
          </w:p>
        </w:tc>
      </w:tr>
      <w:tr w:rsidR="00E126A6" w:rsidTr="00E126A6">
        <w:trPr>
          <w:trHeight w:val="254"/>
        </w:trPr>
        <w:tc>
          <w:tcPr>
            <w:tcW w:w="667" w:type="dxa"/>
            <w:tcBorders>
              <w:top w:val="single" w:sz="4" w:space="0" w:color="000000"/>
              <w:left w:val="single" w:sz="12" w:space="0" w:color="000000"/>
              <w:bottom w:val="single" w:sz="12" w:space="0" w:color="000000"/>
            </w:tcBorders>
            <w:shd w:val="clear" w:color="auto" w:fill="FFFFFF"/>
            <w:vAlign w:val="center"/>
          </w:tcPr>
          <w:p w:rsidR="00E126A6" w:rsidRPr="008A433C" w:rsidRDefault="00E126A6" w:rsidP="00E126A6">
            <w:pPr>
              <w:jc w:val="center"/>
            </w:pPr>
            <w:r w:rsidRPr="008A433C">
              <w:rPr>
                <w:sz w:val="24"/>
                <w:szCs w:val="24"/>
              </w:rPr>
              <w:t>6</w:t>
            </w:r>
          </w:p>
        </w:tc>
        <w:tc>
          <w:tcPr>
            <w:tcW w:w="10576" w:type="dxa"/>
            <w:tcBorders>
              <w:top w:val="single" w:sz="4" w:space="0" w:color="000000"/>
              <w:left w:val="single" w:sz="4" w:space="0" w:color="000000"/>
              <w:bottom w:val="single" w:sz="12" w:space="0" w:color="000000"/>
            </w:tcBorders>
            <w:shd w:val="clear" w:color="auto" w:fill="FFFFFF"/>
            <w:vAlign w:val="center"/>
          </w:tcPr>
          <w:p w:rsidR="00E126A6" w:rsidRPr="008A433C" w:rsidRDefault="00E126A6" w:rsidP="00E126A6"/>
        </w:tc>
        <w:tc>
          <w:tcPr>
            <w:tcW w:w="696" w:type="dxa"/>
            <w:tcBorders>
              <w:top w:val="single" w:sz="4" w:space="0" w:color="000000"/>
              <w:left w:val="single" w:sz="4" w:space="0" w:color="000000"/>
              <w:bottom w:val="single" w:sz="12"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12" w:space="0" w:color="000000"/>
            </w:tcBorders>
            <w:shd w:val="clear" w:color="auto" w:fill="FFFFFF"/>
            <w:vAlign w:val="center"/>
          </w:tcPr>
          <w:p w:rsidR="00E126A6" w:rsidRPr="008A433C" w:rsidRDefault="00E126A6" w:rsidP="00E126A6">
            <w:pPr>
              <w:snapToGrid w:val="0"/>
              <w:jc w:val="center"/>
              <w:rPr>
                <w:sz w:val="24"/>
                <w:szCs w:val="24"/>
              </w:rPr>
            </w:pPr>
          </w:p>
        </w:tc>
        <w:tc>
          <w:tcPr>
            <w:tcW w:w="696" w:type="dxa"/>
            <w:tcBorders>
              <w:top w:val="single" w:sz="4" w:space="0" w:color="000000"/>
              <w:left w:val="single" w:sz="4" w:space="0" w:color="000000"/>
              <w:bottom w:val="single" w:sz="12"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696" w:type="dxa"/>
            <w:tcBorders>
              <w:top w:val="single" w:sz="4" w:space="0" w:color="000000"/>
              <w:left w:val="single" w:sz="4" w:space="0" w:color="000000"/>
              <w:bottom w:val="single" w:sz="12" w:space="0" w:color="000000"/>
            </w:tcBorders>
            <w:shd w:val="clear" w:color="auto" w:fill="FFFFFF"/>
            <w:vAlign w:val="center"/>
          </w:tcPr>
          <w:p w:rsidR="00E126A6" w:rsidRPr="008A433C" w:rsidRDefault="00E126A6" w:rsidP="00E126A6">
            <w:pPr>
              <w:snapToGrid w:val="0"/>
              <w:jc w:val="center"/>
              <w:rPr>
                <w:color w:val="000000"/>
                <w:sz w:val="24"/>
                <w:szCs w:val="24"/>
              </w:rPr>
            </w:pPr>
          </w:p>
        </w:tc>
        <w:tc>
          <w:tcPr>
            <w:tcW w:w="756"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E126A6" w:rsidRPr="008A433C" w:rsidRDefault="00E126A6" w:rsidP="00E126A6">
            <w:pPr>
              <w:jc w:val="center"/>
            </w:pPr>
          </w:p>
        </w:tc>
        <w:tc>
          <w:tcPr>
            <w:tcW w:w="756" w:type="dxa"/>
            <w:tcBorders>
              <w:top w:val="single" w:sz="4" w:space="0" w:color="000000"/>
              <w:left w:val="single" w:sz="4" w:space="0" w:color="000000"/>
              <w:bottom w:val="single" w:sz="12" w:space="0" w:color="000000"/>
              <w:right w:val="single" w:sz="12" w:space="0" w:color="000000"/>
            </w:tcBorders>
            <w:shd w:val="clear" w:color="auto" w:fill="FFFFFF"/>
          </w:tcPr>
          <w:p w:rsidR="00E126A6" w:rsidRPr="008A433C" w:rsidRDefault="00E126A6" w:rsidP="00E126A6">
            <w:pPr>
              <w:jc w:val="center"/>
              <w:rPr>
                <w:color w:val="000000"/>
                <w:sz w:val="24"/>
                <w:szCs w:val="24"/>
              </w:rPr>
            </w:pPr>
          </w:p>
        </w:tc>
      </w:tr>
    </w:tbl>
    <w:p w:rsidR="00690F85" w:rsidRDefault="00690F85" w:rsidP="00F44CC9">
      <w:pPr>
        <w:widowControl w:val="0"/>
        <w:autoSpaceDE w:val="0"/>
        <w:ind w:firstLine="708"/>
        <w:jc w:val="both"/>
        <w:rPr>
          <w:sz w:val="28"/>
          <w:szCs w:val="28"/>
          <w:lang w:eastAsia="zh-CN"/>
        </w:rPr>
        <w:sectPr w:rsidR="00690F85" w:rsidSect="00382180">
          <w:pgSz w:w="16838" w:h="11906" w:orient="landscape"/>
          <w:pgMar w:top="1701" w:right="1134" w:bottom="850" w:left="1134" w:header="709" w:footer="720" w:gutter="0"/>
          <w:cols w:space="720"/>
          <w:titlePg/>
          <w:docGrid w:linePitch="360"/>
        </w:sectPr>
      </w:pPr>
    </w:p>
    <w:p w:rsidR="00F44CC9" w:rsidRPr="00007FBF" w:rsidRDefault="00F44CC9" w:rsidP="00007FBF">
      <w:pPr>
        <w:spacing w:before="120"/>
        <w:jc w:val="center"/>
        <w:rPr>
          <w:b/>
          <w:sz w:val="28"/>
          <w:szCs w:val="28"/>
          <w:lang w:eastAsia="zh-CN"/>
        </w:rPr>
      </w:pPr>
      <w:r w:rsidRPr="00007FBF">
        <w:rPr>
          <w:b/>
          <w:i/>
          <w:sz w:val="28"/>
          <w:szCs w:val="28"/>
          <w:lang w:eastAsia="zh-CN"/>
        </w:rPr>
        <w:lastRenderedPageBreak/>
        <w:t xml:space="preserve">Таблица № </w:t>
      </w:r>
      <w:r w:rsidR="001433E4">
        <w:rPr>
          <w:b/>
          <w:i/>
          <w:sz w:val="28"/>
          <w:szCs w:val="28"/>
          <w:lang w:eastAsia="zh-CN"/>
        </w:rPr>
        <w:t>5</w:t>
      </w:r>
      <w:r w:rsidRPr="00007FBF">
        <w:rPr>
          <w:b/>
          <w:i/>
          <w:sz w:val="28"/>
          <w:szCs w:val="28"/>
          <w:lang w:eastAsia="zh-CN"/>
        </w:rPr>
        <w:t>.2. Предложения по техническому перевооружению источников тепловой энергии</w:t>
      </w:r>
      <w:r w:rsidR="005D67AF">
        <w:rPr>
          <w:b/>
          <w:i/>
          <w:sz w:val="28"/>
          <w:szCs w:val="28"/>
          <w:lang w:eastAsia="zh-CN"/>
        </w:rPr>
        <w:t xml:space="preserve"> и тепловой сети</w:t>
      </w:r>
      <w:r w:rsidRPr="00007FBF">
        <w:rPr>
          <w:b/>
          <w:i/>
          <w:sz w:val="28"/>
          <w:szCs w:val="28"/>
          <w:lang w:eastAsia="zh-CN"/>
        </w:rPr>
        <w:t xml:space="preserve"> с целью повышения эффективности работы систем теплоснабжения</w:t>
      </w:r>
    </w:p>
    <w:p w:rsidR="00F44CC9" w:rsidRDefault="00F44CC9" w:rsidP="00F44CC9">
      <w:pPr>
        <w:jc w:val="right"/>
        <w:rPr>
          <w:i/>
          <w:sz w:val="28"/>
          <w:szCs w:val="28"/>
          <w:lang w:eastAsia="zh-CN"/>
        </w:rPr>
      </w:pPr>
      <w:r w:rsidRPr="00E33E2F">
        <w:rPr>
          <w:i/>
          <w:sz w:val="28"/>
          <w:szCs w:val="28"/>
          <w:lang w:eastAsia="zh-CN"/>
        </w:rPr>
        <w:t xml:space="preserve">Таблица </w:t>
      </w:r>
      <w:r w:rsidR="001433E4">
        <w:rPr>
          <w:i/>
          <w:sz w:val="28"/>
          <w:szCs w:val="28"/>
          <w:lang w:eastAsia="zh-CN"/>
        </w:rPr>
        <w:t>5</w:t>
      </w:r>
      <w:r>
        <w:rPr>
          <w:i/>
          <w:sz w:val="28"/>
          <w:szCs w:val="28"/>
          <w:lang w:eastAsia="zh-CN"/>
        </w:rPr>
        <w:t>.2.</w:t>
      </w:r>
    </w:p>
    <w:tbl>
      <w:tblPr>
        <w:tblW w:w="14651" w:type="dxa"/>
        <w:tblInd w:w="58" w:type="dxa"/>
        <w:tblLayout w:type="fixed"/>
        <w:tblLook w:val="0000" w:firstRow="0" w:lastRow="0" w:firstColumn="0" w:lastColumn="0" w:noHBand="0" w:noVBand="0"/>
      </w:tblPr>
      <w:tblGrid>
        <w:gridCol w:w="655"/>
        <w:gridCol w:w="8893"/>
        <w:gridCol w:w="850"/>
        <w:gridCol w:w="851"/>
        <w:gridCol w:w="850"/>
        <w:gridCol w:w="851"/>
        <w:gridCol w:w="850"/>
        <w:gridCol w:w="851"/>
      </w:tblGrid>
      <w:tr w:rsidR="00760FFB" w:rsidRPr="00760FFB" w:rsidTr="002E4AE4">
        <w:trPr>
          <w:trHeight w:val="372"/>
        </w:trPr>
        <w:tc>
          <w:tcPr>
            <w:tcW w:w="655" w:type="dxa"/>
            <w:vMerge w:val="restart"/>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 п/п</w:t>
            </w:r>
          </w:p>
        </w:tc>
        <w:tc>
          <w:tcPr>
            <w:tcW w:w="8893"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b/>
                <w:bCs/>
                <w:sz w:val="24"/>
                <w:szCs w:val="24"/>
                <w:lang w:eastAsia="zh-CN"/>
              </w:rPr>
              <w:t>Показатели</w:t>
            </w:r>
          </w:p>
        </w:tc>
        <w:tc>
          <w:tcPr>
            <w:tcW w:w="850"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b/>
                <w:bCs/>
                <w:sz w:val="24"/>
                <w:szCs w:val="24"/>
                <w:lang w:eastAsia="zh-CN"/>
              </w:rPr>
              <w:t>2024</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b/>
                <w:bCs/>
                <w:sz w:val="24"/>
                <w:szCs w:val="24"/>
                <w:lang w:eastAsia="zh-CN"/>
              </w:rPr>
              <w:t>2025</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b/>
                <w:bCs/>
                <w:sz w:val="24"/>
                <w:szCs w:val="24"/>
                <w:lang w:eastAsia="zh-CN"/>
              </w:rPr>
              <w:t>2026</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b/>
                <w:bCs/>
                <w:sz w:val="24"/>
                <w:szCs w:val="24"/>
                <w:lang w:eastAsia="zh-CN"/>
              </w:rPr>
              <w:t>2027</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760FFB" w:rsidRPr="00760FFB" w:rsidRDefault="00760FFB" w:rsidP="00760FFB">
            <w:pPr>
              <w:jc w:val="center"/>
              <w:rPr>
                <w:lang w:eastAsia="zh-CN"/>
              </w:rPr>
            </w:pPr>
            <w:r w:rsidRPr="00760FFB">
              <w:rPr>
                <w:b/>
                <w:bCs/>
                <w:sz w:val="24"/>
                <w:szCs w:val="24"/>
                <w:lang w:eastAsia="zh-CN"/>
              </w:rPr>
              <w:t>2028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60FFB" w:rsidRPr="00760FFB" w:rsidRDefault="00760FFB" w:rsidP="00760FFB">
            <w:pPr>
              <w:jc w:val="center"/>
              <w:rPr>
                <w:lang w:eastAsia="zh-CN"/>
              </w:rPr>
            </w:pPr>
            <w:r w:rsidRPr="00760FFB">
              <w:rPr>
                <w:b/>
                <w:bCs/>
                <w:sz w:val="24"/>
                <w:szCs w:val="24"/>
                <w:lang w:eastAsia="zh-CN"/>
              </w:rPr>
              <w:t>2029</w:t>
            </w:r>
          </w:p>
        </w:tc>
      </w:tr>
      <w:tr w:rsidR="00760FFB" w:rsidRPr="00760FFB" w:rsidTr="002E4AE4">
        <w:trPr>
          <w:trHeight w:val="255"/>
        </w:trPr>
        <w:tc>
          <w:tcPr>
            <w:tcW w:w="65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760FFB" w:rsidRPr="00760FFB" w:rsidRDefault="00760FFB" w:rsidP="00760FFB">
            <w:pPr>
              <w:snapToGrid w:val="0"/>
              <w:rPr>
                <w:b/>
                <w:bCs/>
                <w:sz w:val="24"/>
                <w:szCs w:val="24"/>
                <w:lang w:eastAsia="zh-CN"/>
              </w:rPr>
            </w:pPr>
          </w:p>
        </w:tc>
        <w:tc>
          <w:tcPr>
            <w:tcW w:w="1399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rPr>
                <w:lang w:eastAsia="zh-CN"/>
              </w:rPr>
            </w:pPr>
            <w:r w:rsidRPr="00760FFB">
              <w:rPr>
                <w:b/>
                <w:bCs/>
                <w:sz w:val="24"/>
                <w:szCs w:val="24"/>
                <w:lang w:eastAsia="zh-CN"/>
              </w:rPr>
              <w:t>Муниципальное образование «Белокалитвинское городское поселение»</w:t>
            </w:r>
          </w:p>
        </w:tc>
      </w:tr>
      <w:tr w:rsidR="00760FFB" w:rsidRPr="00760FFB" w:rsidTr="002E4AE4">
        <w:trPr>
          <w:trHeight w:val="255"/>
        </w:trPr>
        <w:tc>
          <w:tcPr>
            <w:tcW w:w="1465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lang w:eastAsia="zh-CN"/>
              </w:rPr>
            </w:pPr>
            <w:r w:rsidRPr="00760FFB">
              <w:rPr>
                <w:b/>
                <w:bCs/>
                <w:sz w:val="24"/>
                <w:szCs w:val="24"/>
                <w:lang w:eastAsia="zh-CN"/>
              </w:rPr>
              <w:t>Реконструкция тепловых сетей для обеспечения нормативной надежности и безопасности теплоснабжения</w:t>
            </w:r>
          </w:p>
        </w:tc>
      </w:tr>
      <w:tr w:rsidR="00760FFB" w:rsidRPr="00760FFB" w:rsidTr="002E4AE4">
        <w:trPr>
          <w:trHeight w:val="387"/>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w:t>
            </w:r>
          </w:p>
        </w:tc>
        <w:tc>
          <w:tcPr>
            <w:tcW w:w="8893" w:type="dxa"/>
            <w:tcBorders>
              <w:top w:val="single" w:sz="4" w:space="0" w:color="auto"/>
              <w:left w:val="single" w:sz="4" w:space="0" w:color="auto"/>
              <w:bottom w:val="single" w:sz="4" w:space="0" w:color="auto"/>
              <w:right w:val="single" w:sz="4" w:space="0" w:color="auto"/>
            </w:tcBorders>
            <w:shd w:val="clear" w:color="auto" w:fill="auto"/>
            <w:vAlign w:val="center"/>
          </w:tcPr>
          <w:p w:rsidR="00760FFB" w:rsidRPr="00760FFB" w:rsidRDefault="00760FFB" w:rsidP="00760FFB">
            <w:pPr>
              <w:suppressAutoHyphens w:val="0"/>
              <w:rPr>
                <w:rFonts w:ascii="Arial CYR" w:hAnsi="Arial CYR" w:cs="Arial CYR"/>
                <w:b/>
                <w:bCs/>
                <w:lang w:eastAsia="ru-RU"/>
              </w:rPr>
            </w:pPr>
            <w:r w:rsidRPr="00760FFB">
              <w:rPr>
                <w:rFonts w:ascii="Arial CYR" w:hAnsi="Arial CYR" w:cs="Arial CYR"/>
                <w:b/>
                <w:bCs/>
                <w:lang w:eastAsia="zh-CN"/>
              </w:rPr>
              <w:t>Техническое перевооружение участка тепловой сети с/т магистральная от ТК-6/</w:t>
            </w:r>
            <w:r w:rsidR="00B87205" w:rsidRPr="00760FFB">
              <w:rPr>
                <w:rFonts w:ascii="Arial CYR" w:hAnsi="Arial CYR" w:cs="Arial CYR"/>
                <w:b/>
                <w:bCs/>
                <w:lang w:eastAsia="zh-CN"/>
              </w:rPr>
              <w:t>5 до</w:t>
            </w:r>
            <w:r w:rsidRPr="00760FFB">
              <w:rPr>
                <w:rFonts w:ascii="Arial CYR" w:hAnsi="Arial CYR" w:cs="Arial CYR"/>
                <w:b/>
                <w:bCs/>
                <w:lang w:eastAsia="zh-CN"/>
              </w:rPr>
              <w:t xml:space="preserve"> ТК-6/</w:t>
            </w:r>
            <w:r w:rsidR="00B87205" w:rsidRPr="00760FFB">
              <w:rPr>
                <w:rFonts w:ascii="Arial CYR" w:hAnsi="Arial CYR" w:cs="Arial CYR"/>
                <w:b/>
                <w:bCs/>
                <w:lang w:eastAsia="zh-CN"/>
              </w:rPr>
              <w:t>8 d</w:t>
            </w:r>
            <w:r w:rsidRPr="00760FFB">
              <w:rPr>
                <w:rFonts w:ascii="Arial CYR" w:hAnsi="Arial CYR" w:cs="Arial CYR"/>
                <w:b/>
                <w:bCs/>
                <w:lang w:eastAsia="zh-CN"/>
              </w:rPr>
              <w:t xml:space="preserve">= 89 мм L= 63 тр. м, ул. Российская, котельная №1 </w:t>
            </w:r>
            <w:r w:rsidR="00B87205" w:rsidRPr="00760FFB">
              <w:rPr>
                <w:rFonts w:ascii="Arial CYR" w:hAnsi="Arial CYR" w:cs="Arial CYR"/>
                <w:b/>
                <w:bCs/>
                <w:lang w:eastAsia="zh-CN"/>
              </w:rPr>
              <w:t>ул. Калинина</w:t>
            </w:r>
            <w:r w:rsidRPr="00760FFB">
              <w:rPr>
                <w:rFonts w:ascii="Arial CYR" w:hAnsi="Arial CYR" w:cs="Arial CYR"/>
                <w:b/>
                <w:bCs/>
                <w:lang w:eastAsia="zh-CN"/>
              </w:rPr>
              <w:t>, 20б г.</w:t>
            </w:r>
            <w:r w:rsidR="00B87205">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256"/>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м/тр.пр. (распределительный) отТК-6/8 до ТК-6/</w:t>
            </w:r>
            <w:r w:rsidR="00B87205" w:rsidRPr="00760FFB">
              <w:rPr>
                <w:rFonts w:ascii="Arial CYR" w:hAnsi="Arial CYR" w:cs="Arial CYR"/>
                <w:b/>
                <w:bCs/>
                <w:lang w:eastAsia="zh-CN"/>
              </w:rPr>
              <w:t>9 до</w:t>
            </w:r>
            <w:r w:rsidRPr="00760FFB">
              <w:rPr>
                <w:rFonts w:ascii="Arial CYR" w:hAnsi="Arial CYR" w:cs="Arial CYR"/>
                <w:b/>
                <w:bCs/>
                <w:lang w:eastAsia="zh-CN"/>
              </w:rPr>
              <w:t xml:space="preserve"> ул. Российская № 60 d</w:t>
            </w:r>
            <w:r w:rsidR="00B87205" w:rsidRPr="00760FFB">
              <w:rPr>
                <w:rFonts w:ascii="Arial CYR" w:hAnsi="Arial CYR" w:cs="Arial CYR"/>
                <w:b/>
                <w:bCs/>
                <w:lang w:eastAsia="zh-CN"/>
              </w:rPr>
              <w:t>= 57</w:t>
            </w:r>
            <w:r w:rsidRPr="00760FFB">
              <w:rPr>
                <w:rFonts w:ascii="Arial CYR" w:hAnsi="Arial CYR" w:cs="Arial CYR"/>
                <w:b/>
                <w:bCs/>
                <w:lang w:eastAsia="zh-CN"/>
              </w:rPr>
              <w:t xml:space="preserve">мм L=19 тр. м, котельная №1 </w:t>
            </w:r>
            <w:r w:rsidR="00B87205" w:rsidRPr="00760FFB">
              <w:rPr>
                <w:rFonts w:ascii="Arial CYR" w:hAnsi="Arial CYR" w:cs="Arial CYR"/>
                <w:b/>
                <w:bCs/>
                <w:lang w:eastAsia="zh-CN"/>
              </w:rPr>
              <w:t>ул. Калинина</w:t>
            </w:r>
            <w:r w:rsidRPr="00760FFB">
              <w:rPr>
                <w:rFonts w:ascii="Arial CYR" w:hAnsi="Arial CYR" w:cs="Arial CYR"/>
                <w:b/>
                <w:bCs/>
                <w:lang w:eastAsia="zh-CN"/>
              </w:rPr>
              <w:t>, 20б г.</w:t>
            </w:r>
            <w:r w:rsidR="00B87205">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545"/>
        </w:trPr>
        <w:tc>
          <w:tcPr>
            <w:tcW w:w="655"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sz w:val="24"/>
                <w:szCs w:val="24"/>
                <w:lang w:eastAsia="zh-CN"/>
              </w:rPr>
              <w:t>3</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w:t>
            </w:r>
            <w:r w:rsidR="00B87205">
              <w:rPr>
                <w:rFonts w:ascii="Arial CYR" w:hAnsi="Arial CYR" w:cs="Arial CYR"/>
                <w:b/>
                <w:bCs/>
                <w:lang w:eastAsia="zh-CN"/>
              </w:rPr>
              <w:t xml:space="preserve"> </w:t>
            </w:r>
            <w:r w:rsidR="00B87205" w:rsidRPr="00760FFB">
              <w:rPr>
                <w:rFonts w:ascii="Arial CYR" w:hAnsi="Arial CYR" w:cs="Arial CYR"/>
                <w:b/>
                <w:bCs/>
                <w:lang w:eastAsia="zh-CN"/>
              </w:rPr>
              <w:t>пр.</w:t>
            </w:r>
            <w:r w:rsidRPr="00760FFB">
              <w:rPr>
                <w:rFonts w:ascii="Arial CYR" w:hAnsi="Arial CYR" w:cs="Arial CYR"/>
                <w:b/>
                <w:bCs/>
                <w:lang w:eastAsia="zh-CN"/>
              </w:rPr>
              <w:t xml:space="preserve"> (распределительный) от ТК-6/8 до ул. Российская № 58</w:t>
            </w:r>
            <w:r w:rsidR="00B87205" w:rsidRPr="00760FFB">
              <w:rPr>
                <w:rFonts w:ascii="Arial CYR" w:hAnsi="Arial CYR" w:cs="Arial CYR"/>
                <w:b/>
                <w:bCs/>
                <w:lang w:eastAsia="zh-CN"/>
              </w:rPr>
              <w:t>а d</w:t>
            </w:r>
            <w:r w:rsidRPr="00760FFB">
              <w:rPr>
                <w:rFonts w:ascii="Arial CYR" w:hAnsi="Arial CYR" w:cs="Arial CYR"/>
                <w:b/>
                <w:bCs/>
                <w:lang w:eastAsia="zh-CN"/>
              </w:rPr>
              <w:t>= 57мм- L= 17 тр. м, котельная №1 ул.</w:t>
            </w:r>
            <w:r w:rsidR="00B87205">
              <w:rPr>
                <w:rFonts w:ascii="Arial CYR" w:hAnsi="Arial CYR" w:cs="Arial CYR"/>
                <w:b/>
                <w:bCs/>
                <w:lang w:eastAsia="zh-CN"/>
              </w:rPr>
              <w:t xml:space="preserve"> </w:t>
            </w:r>
            <w:r w:rsidRPr="00760FFB">
              <w:rPr>
                <w:rFonts w:ascii="Arial CYR" w:hAnsi="Arial CYR" w:cs="Arial CYR"/>
                <w:b/>
                <w:bCs/>
                <w:lang w:eastAsia="zh-CN"/>
              </w:rPr>
              <w:t xml:space="preserve">Калинина, 20б </w:t>
            </w:r>
            <w:r w:rsidR="00B87205"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625"/>
        </w:trPr>
        <w:tc>
          <w:tcPr>
            <w:tcW w:w="655"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sz w:val="24"/>
                <w:szCs w:val="24"/>
                <w:lang w:eastAsia="zh-CN"/>
              </w:rPr>
              <w:t>4</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 xml:space="preserve">Техническое перевооружение участка тепловой сети отвода от м/тр.пр.(квартальный) от ТК-64 до ТК-64/10 d=  159 мм L= 40 тр. м. ул. Российская, 27 а, котельная №1 </w:t>
            </w:r>
            <w:r w:rsidR="00B87205" w:rsidRPr="00760FFB">
              <w:rPr>
                <w:rFonts w:ascii="Arial CYR" w:hAnsi="Arial CYR" w:cs="Arial CYR"/>
                <w:b/>
                <w:bCs/>
                <w:lang w:eastAsia="zh-CN"/>
              </w:rPr>
              <w:t>ул. Калинина</w:t>
            </w:r>
            <w:r w:rsidRPr="00760FFB">
              <w:rPr>
                <w:rFonts w:ascii="Arial CYR" w:hAnsi="Arial CYR" w:cs="Arial CYR"/>
                <w:b/>
                <w:bCs/>
                <w:lang w:eastAsia="zh-CN"/>
              </w:rPr>
              <w:t xml:space="preserve">, 20б </w:t>
            </w:r>
            <w:r w:rsidR="00B87205"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85"/>
        </w:trPr>
        <w:tc>
          <w:tcPr>
            <w:tcW w:w="655"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sz w:val="24"/>
                <w:szCs w:val="24"/>
                <w:lang w:eastAsia="zh-CN"/>
              </w:rPr>
              <w:t>5</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w:t>
            </w:r>
            <w:r w:rsidR="00B87205" w:rsidRPr="00760FFB">
              <w:rPr>
                <w:rFonts w:ascii="Arial CYR" w:hAnsi="Arial CYR" w:cs="Arial CYR"/>
                <w:b/>
                <w:bCs/>
                <w:lang w:eastAsia="zh-CN"/>
              </w:rPr>
              <w:t>тр. пр.</w:t>
            </w:r>
            <w:r w:rsidRPr="00760FFB">
              <w:rPr>
                <w:rFonts w:ascii="Arial CYR" w:hAnsi="Arial CYR" w:cs="Arial CYR"/>
                <w:b/>
                <w:bCs/>
                <w:lang w:eastAsia="zh-CN"/>
              </w:rPr>
              <w:t>(квартальный) от ТК-64/1 до ЦТП ул.</w:t>
            </w:r>
            <w:r w:rsidR="00B87205">
              <w:rPr>
                <w:rFonts w:ascii="Arial CYR" w:hAnsi="Arial CYR" w:cs="Arial CYR"/>
                <w:b/>
                <w:bCs/>
                <w:lang w:eastAsia="zh-CN"/>
              </w:rPr>
              <w:t xml:space="preserve"> </w:t>
            </w:r>
            <w:r w:rsidRPr="00760FFB">
              <w:rPr>
                <w:rFonts w:ascii="Arial CYR" w:hAnsi="Arial CYR" w:cs="Arial CYR"/>
                <w:b/>
                <w:bCs/>
                <w:lang w:eastAsia="zh-CN"/>
              </w:rPr>
              <w:t>Энтузиастов 10,11 d=273мм L=101 тр.</w:t>
            </w:r>
            <w:r w:rsidR="00B87205">
              <w:rPr>
                <w:rFonts w:ascii="Arial CYR" w:hAnsi="Arial CYR" w:cs="Arial CYR"/>
                <w:b/>
                <w:bCs/>
                <w:lang w:eastAsia="zh-CN"/>
              </w:rPr>
              <w:t xml:space="preserve"> </w:t>
            </w:r>
            <w:r w:rsidRPr="00760FFB">
              <w:rPr>
                <w:rFonts w:ascii="Arial CYR" w:hAnsi="Arial CYR" w:cs="Arial CYR"/>
                <w:b/>
                <w:bCs/>
                <w:lang w:eastAsia="zh-CN"/>
              </w:rPr>
              <w:t>м ул.</w:t>
            </w:r>
            <w:r w:rsidR="00B87205">
              <w:rPr>
                <w:rFonts w:ascii="Arial CYR" w:hAnsi="Arial CYR" w:cs="Arial CYR"/>
                <w:b/>
                <w:bCs/>
                <w:lang w:eastAsia="zh-CN"/>
              </w:rPr>
              <w:t xml:space="preserve"> </w:t>
            </w:r>
            <w:r w:rsidRPr="00760FFB">
              <w:rPr>
                <w:rFonts w:ascii="Arial CYR" w:hAnsi="Arial CYR" w:cs="Arial CYR"/>
                <w:b/>
                <w:bCs/>
                <w:lang w:eastAsia="zh-CN"/>
              </w:rPr>
              <w:t>Российская, котельная №1 ул.</w:t>
            </w:r>
            <w:r w:rsidR="00B87205">
              <w:rPr>
                <w:rFonts w:ascii="Arial CYR" w:hAnsi="Arial CYR" w:cs="Arial CYR"/>
                <w:b/>
                <w:bCs/>
                <w:lang w:eastAsia="zh-CN"/>
              </w:rPr>
              <w:t xml:space="preserve"> </w:t>
            </w:r>
            <w:r w:rsidRPr="00760FFB">
              <w:rPr>
                <w:rFonts w:ascii="Arial CYR" w:hAnsi="Arial CYR" w:cs="Arial CYR"/>
                <w:b/>
                <w:bCs/>
                <w:lang w:eastAsia="zh-CN"/>
              </w:rPr>
              <w:t>Калинина, 20б г.</w:t>
            </w:r>
            <w:r w:rsidR="00B87205">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jc w:val="center"/>
              <w:rPr>
                <w:lang w:eastAsia="zh-CN"/>
              </w:rPr>
            </w:pPr>
            <w:r w:rsidRPr="00760FFB">
              <w:rPr>
                <w:sz w:val="24"/>
                <w:szCs w:val="24"/>
                <w:lang w:eastAsia="zh-CN"/>
              </w:rPr>
              <w:t>6</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w:t>
            </w:r>
            <w:r w:rsidR="00B87205">
              <w:rPr>
                <w:rFonts w:ascii="Arial CYR" w:hAnsi="Arial CYR" w:cs="Arial CYR"/>
                <w:b/>
                <w:bCs/>
                <w:lang w:eastAsia="zh-CN"/>
              </w:rPr>
              <w:t xml:space="preserve"> п</w:t>
            </w:r>
            <w:r w:rsidRPr="00760FFB">
              <w:rPr>
                <w:rFonts w:ascii="Arial CYR" w:hAnsi="Arial CYR" w:cs="Arial CYR"/>
                <w:b/>
                <w:bCs/>
                <w:lang w:eastAsia="zh-CN"/>
              </w:rPr>
              <w:t>р</w:t>
            </w:r>
            <w:r w:rsidR="00B87205">
              <w:rPr>
                <w:rFonts w:ascii="Arial CYR" w:hAnsi="Arial CYR" w:cs="Arial CYR"/>
                <w:b/>
                <w:bCs/>
                <w:lang w:eastAsia="zh-CN"/>
              </w:rPr>
              <w:t>.</w:t>
            </w:r>
            <w:r w:rsidRPr="00760FFB">
              <w:rPr>
                <w:rFonts w:ascii="Arial CYR" w:hAnsi="Arial CYR" w:cs="Arial CYR"/>
                <w:b/>
                <w:bCs/>
                <w:lang w:eastAsia="zh-CN"/>
              </w:rPr>
              <w:t>(квартальный) от ТК-64/1 до ЦТП ул.</w:t>
            </w:r>
            <w:r w:rsidR="00B87205">
              <w:rPr>
                <w:rFonts w:ascii="Arial CYR" w:hAnsi="Arial CYR" w:cs="Arial CYR"/>
                <w:b/>
                <w:bCs/>
                <w:lang w:eastAsia="zh-CN"/>
              </w:rPr>
              <w:t xml:space="preserve"> </w:t>
            </w:r>
            <w:r w:rsidRPr="00760FFB">
              <w:rPr>
                <w:rFonts w:ascii="Arial CYR" w:hAnsi="Arial CYR" w:cs="Arial CYR"/>
                <w:b/>
                <w:bCs/>
                <w:lang w:eastAsia="zh-CN"/>
              </w:rPr>
              <w:t>Энтузиастов 10,11 d=219мм L=92 тр.</w:t>
            </w:r>
            <w:r w:rsidR="00B87205">
              <w:rPr>
                <w:rFonts w:ascii="Arial CYR" w:hAnsi="Arial CYR" w:cs="Arial CYR"/>
                <w:b/>
                <w:bCs/>
                <w:lang w:eastAsia="zh-CN"/>
              </w:rPr>
              <w:t xml:space="preserve"> </w:t>
            </w:r>
            <w:r w:rsidRPr="00760FFB">
              <w:rPr>
                <w:rFonts w:ascii="Arial CYR" w:hAnsi="Arial CYR" w:cs="Arial CYR"/>
                <w:b/>
                <w:bCs/>
                <w:lang w:eastAsia="zh-CN"/>
              </w:rPr>
              <w:t>м ул.</w:t>
            </w:r>
            <w:r w:rsidR="00B87205">
              <w:rPr>
                <w:rFonts w:ascii="Arial CYR" w:hAnsi="Arial CYR" w:cs="Arial CYR"/>
                <w:b/>
                <w:bCs/>
                <w:lang w:eastAsia="zh-CN"/>
              </w:rPr>
              <w:t xml:space="preserve"> </w:t>
            </w:r>
            <w:r w:rsidRPr="00760FFB">
              <w:rPr>
                <w:rFonts w:ascii="Arial CYR" w:hAnsi="Arial CYR" w:cs="Arial CYR"/>
                <w:b/>
                <w:bCs/>
                <w:lang w:eastAsia="zh-CN"/>
              </w:rPr>
              <w:t>Российская, котельная №1 ул.</w:t>
            </w:r>
            <w:r w:rsidR="00B87205">
              <w:rPr>
                <w:rFonts w:ascii="Arial CYR" w:hAnsi="Arial CYR" w:cs="Arial CYR"/>
                <w:b/>
                <w:bCs/>
                <w:lang w:eastAsia="zh-CN"/>
              </w:rPr>
              <w:t xml:space="preserve"> </w:t>
            </w:r>
            <w:r w:rsidRPr="00760FFB">
              <w:rPr>
                <w:rFonts w:ascii="Arial CYR" w:hAnsi="Arial CYR" w:cs="Arial CYR"/>
                <w:b/>
                <w:bCs/>
                <w:lang w:eastAsia="zh-CN"/>
              </w:rPr>
              <w:t>Калинина, 20б г.</w:t>
            </w:r>
            <w:r w:rsidR="00B87205">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7</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 от ТК-64 до ТК-64/10 d</w:t>
            </w:r>
            <w:r w:rsidR="001744E0" w:rsidRPr="00760FFB">
              <w:rPr>
                <w:rFonts w:ascii="Arial CYR" w:hAnsi="Arial CYR" w:cs="Arial CYR"/>
                <w:b/>
                <w:bCs/>
                <w:lang w:eastAsia="zh-CN"/>
              </w:rPr>
              <w:t>= 426</w:t>
            </w:r>
            <w:r w:rsidRPr="00760FFB">
              <w:rPr>
                <w:rFonts w:ascii="Arial CYR" w:hAnsi="Arial CYR" w:cs="Arial CYR"/>
                <w:b/>
                <w:bCs/>
                <w:lang w:eastAsia="zh-CN"/>
              </w:rPr>
              <w:t xml:space="preserve"> мм L= 442 тр.</w:t>
            </w:r>
            <w:r w:rsidR="001744E0">
              <w:rPr>
                <w:rFonts w:ascii="Arial CYR" w:hAnsi="Arial CYR" w:cs="Arial CYR"/>
                <w:b/>
                <w:bCs/>
                <w:lang w:eastAsia="zh-CN"/>
              </w:rPr>
              <w:t xml:space="preserve"> </w:t>
            </w:r>
            <w:r w:rsidRPr="00760FFB">
              <w:rPr>
                <w:rFonts w:ascii="Arial CYR" w:hAnsi="Arial CYR" w:cs="Arial CYR"/>
                <w:b/>
                <w:bCs/>
                <w:lang w:eastAsia="zh-CN"/>
              </w:rPr>
              <w:t>м. ул. Российская, 27 а, котельная №1 ул.</w:t>
            </w:r>
            <w:r w:rsidR="001744E0">
              <w:rPr>
                <w:rFonts w:ascii="Arial CYR" w:hAnsi="Arial CYR" w:cs="Arial CYR"/>
                <w:b/>
                <w:bCs/>
                <w:lang w:eastAsia="zh-CN"/>
              </w:rPr>
              <w:t xml:space="preserve"> </w:t>
            </w:r>
            <w:r w:rsidRPr="00760FFB">
              <w:rPr>
                <w:rFonts w:ascii="Arial CYR" w:hAnsi="Arial CYR" w:cs="Arial CYR"/>
                <w:b/>
                <w:bCs/>
                <w:lang w:eastAsia="zh-CN"/>
              </w:rPr>
              <w:t>Калинина, 20б г.</w:t>
            </w:r>
            <w:r w:rsidR="001744E0">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8</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(квартальный) от ТК-64/1 до ЦТП ул.</w:t>
            </w:r>
            <w:r w:rsidR="001744E0">
              <w:rPr>
                <w:rFonts w:ascii="Arial CYR" w:hAnsi="Arial CYR" w:cs="Arial CYR"/>
                <w:b/>
                <w:bCs/>
                <w:lang w:eastAsia="zh-CN"/>
              </w:rPr>
              <w:t xml:space="preserve"> </w:t>
            </w:r>
            <w:r w:rsidRPr="00760FFB">
              <w:rPr>
                <w:rFonts w:ascii="Arial CYR" w:hAnsi="Arial CYR" w:cs="Arial CYR"/>
                <w:b/>
                <w:bCs/>
                <w:lang w:eastAsia="zh-CN"/>
              </w:rPr>
              <w:t>Энтузиастов 10,11 d=219мм L=92 тр.</w:t>
            </w:r>
            <w:r w:rsidR="001744E0">
              <w:rPr>
                <w:rFonts w:ascii="Arial CYR" w:hAnsi="Arial CYR" w:cs="Arial CYR"/>
                <w:b/>
                <w:bCs/>
                <w:lang w:eastAsia="zh-CN"/>
              </w:rPr>
              <w:t xml:space="preserve"> </w:t>
            </w:r>
            <w:r w:rsidRPr="00760FFB">
              <w:rPr>
                <w:rFonts w:ascii="Arial CYR" w:hAnsi="Arial CYR" w:cs="Arial CYR"/>
                <w:b/>
                <w:bCs/>
                <w:lang w:eastAsia="zh-CN"/>
              </w:rPr>
              <w:t>м ул.</w:t>
            </w:r>
            <w:r w:rsidR="001744E0">
              <w:rPr>
                <w:rFonts w:ascii="Arial CYR" w:hAnsi="Arial CYR" w:cs="Arial CYR"/>
                <w:b/>
                <w:bCs/>
                <w:lang w:eastAsia="zh-CN"/>
              </w:rPr>
              <w:t xml:space="preserve"> </w:t>
            </w:r>
            <w:r w:rsidRPr="00760FFB">
              <w:rPr>
                <w:rFonts w:ascii="Arial CYR" w:hAnsi="Arial CYR" w:cs="Arial CYR"/>
                <w:b/>
                <w:bCs/>
                <w:lang w:eastAsia="zh-CN"/>
              </w:rPr>
              <w:t>Российская, 27 а, котельная №1 ул.</w:t>
            </w:r>
            <w:r w:rsidR="001744E0">
              <w:rPr>
                <w:rFonts w:ascii="Arial CYR" w:hAnsi="Arial CYR" w:cs="Arial CYR"/>
                <w:b/>
                <w:bCs/>
                <w:lang w:eastAsia="zh-CN"/>
              </w:rPr>
              <w:t xml:space="preserve"> </w:t>
            </w:r>
            <w:r w:rsidRPr="00760FFB">
              <w:rPr>
                <w:rFonts w:ascii="Arial CYR" w:hAnsi="Arial CYR" w:cs="Arial CYR"/>
                <w:b/>
                <w:bCs/>
                <w:lang w:eastAsia="zh-CN"/>
              </w:rPr>
              <w:t>Калинина, 20б г.</w:t>
            </w:r>
            <w:r w:rsidR="001744E0">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9</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 xml:space="preserve"> (кварталый) от ТК-64/1 до ЦТП ул.</w:t>
            </w:r>
            <w:r w:rsidR="001744E0">
              <w:rPr>
                <w:rFonts w:ascii="Arial CYR" w:hAnsi="Arial CYR" w:cs="Arial CYR"/>
                <w:b/>
                <w:bCs/>
                <w:lang w:eastAsia="zh-CN"/>
              </w:rPr>
              <w:t xml:space="preserve"> </w:t>
            </w:r>
            <w:r w:rsidRPr="00760FFB">
              <w:rPr>
                <w:rFonts w:ascii="Arial CYR" w:hAnsi="Arial CYR" w:cs="Arial CYR"/>
                <w:b/>
                <w:bCs/>
                <w:lang w:eastAsia="zh-CN"/>
              </w:rPr>
              <w:t>Энтузиастов 10,11 d=159мм L=113,8тр.м. ул.</w:t>
            </w:r>
            <w:r w:rsidR="001744E0">
              <w:rPr>
                <w:rFonts w:ascii="Arial CYR" w:hAnsi="Arial CYR" w:cs="Arial CYR"/>
                <w:b/>
                <w:bCs/>
                <w:lang w:eastAsia="zh-CN"/>
              </w:rPr>
              <w:t xml:space="preserve"> </w:t>
            </w:r>
            <w:r w:rsidRPr="00760FFB">
              <w:rPr>
                <w:rFonts w:ascii="Arial CYR" w:hAnsi="Arial CYR" w:cs="Arial CYR"/>
                <w:b/>
                <w:bCs/>
                <w:lang w:eastAsia="zh-CN"/>
              </w:rPr>
              <w:t>Энгельса, котельная №1 ул.</w:t>
            </w:r>
            <w:r w:rsidR="001744E0">
              <w:rPr>
                <w:rFonts w:ascii="Arial CYR" w:hAnsi="Arial CYR" w:cs="Arial CYR"/>
                <w:b/>
                <w:bCs/>
                <w:lang w:eastAsia="zh-CN"/>
              </w:rPr>
              <w:t xml:space="preserve"> </w:t>
            </w:r>
            <w:r w:rsidRPr="00760FFB">
              <w:rPr>
                <w:rFonts w:ascii="Arial CYR" w:hAnsi="Arial CYR" w:cs="Arial CYR"/>
                <w:b/>
                <w:bCs/>
                <w:lang w:eastAsia="zh-CN"/>
              </w:rPr>
              <w:t xml:space="preserve">Калинина, 20б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10</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магистральная от ТК-13 до ТК-14 d= 89 мм L= 158 тр. м, ул. Горького, котельная №3 ул.</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 xml:space="preserve">Горького, 167б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w:t>
            </w:r>
            <w:r w:rsidRPr="00760FFB">
              <w:rPr>
                <w:rFonts w:ascii="Arial CYR" w:hAnsi="Arial CYR" w:cs="Arial CYR"/>
                <w:b/>
                <w:bCs/>
                <w:lang w:eastAsia="zh-CN"/>
              </w:rPr>
              <w:lastRenderedPageBreak/>
              <w:t>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lastRenderedPageBreak/>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lastRenderedPageBreak/>
              <w:t>11</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 xml:space="preserve">. </w:t>
            </w:r>
            <w:r w:rsidRPr="00760FFB">
              <w:rPr>
                <w:rFonts w:ascii="Arial CYR" w:hAnsi="Arial CYR" w:cs="Arial CYR"/>
                <w:b/>
                <w:bCs/>
                <w:lang w:eastAsia="zh-CN"/>
              </w:rPr>
              <w:t>(квартальный) от ТК-15 до ТК-17 d= 89 мм L= 38 тр</w:t>
            </w:r>
            <w:r w:rsidR="001744E0">
              <w:rPr>
                <w:rFonts w:ascii="Arial CYR" w:hAnsi="Arial CYR" w:cs="Arial CYR"/>
                <w:b/>
                <w:bCs/>
                <w:lang w:eastAsia="zh-CN"/>
              </w:rPr>
              <w:t xml:space="preserve">. </w:t>
            </w:r>
            <w:r w:rsidRPr="00760FFB">
              <w:rPr>
                <w:rFonts w:ascii="Arial CYR" w:hAnsi="Arial CYR" w:cs="Arial CYR"/>
                <w:b/>
                <w:bCs/>
                <w:lang w:eastAsia="zh-CN"/>
              </w:rPr>
              <w:t>м ул</w:t>
            </w:r>
            <w:r w:rsidR="001744E0">
              <w:rPr>
                <w:rFonts w:ascii="Arial CYR" w:hAnsi="Arial CYR" w:cs="Arial CYR"/>
                <w:b/>
                <w:bCs/>
                <w:lang w:eastAsia="zh-CN"/>
              </w:rPr>
              <w:t xml:space="preserve">. </w:t>
            </w:r>
            <w:r w:rsidRPr="00760FFB">
              <w:rPr>
                <w:rFonts w:ascii="Arial CYR" w:hAnsi="Arial CYR" w:cs="Arial CYR"/>
                <w:b/>
                <w:bCs/>
                <w:lang w:eastAsia="zh-CN"/>
              </w:rPr>
              <w:t xml:space="preserve">Толстого, котельная №3 </w:t>
            </w:r>
            <w:r w:rsidR="001744E0" w:rsidRPr="00760FFB">
              <w:rPr>
                <w:rFonts w:ascii="Arial CYR" w:hAnsi="Arial CYR" w:cs="Arial CYR"/>
                <w:b/>
                <w:bCs/>
                <w:lang w:eastAsia="zh-CN"/>
              </w:rPr>
              <w:t>ул.</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 xml:space="preserve">Горького, 167б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12</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магистральная от кот. до ТК-5, d= 219 мм L= 303 тр. м, ул. Геолог-кая, котельная №3 ул.</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 xml:space="preserve">Горького, 167б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13</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магистральная от ТК-5 до ТК-10 d= 159 мм L= 223 тр. м ул. Геологическая, котельная №3 ул.</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 xml:space="preserve">Горького, 167б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14</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магистральная от котельной до школы № 5, d= 89</w:t>
            </w:r>
            <w:r w:rsidR="001744E0" w:rsidRPr="00760FFB">
              <w:rPr>
                <w:rFonts w:ascii="Arial CYR" w:hAnsi="Arial CYR" w:cs="Arial CYR"/>
                <w:b/>
                <w:bCs/>
                <w:lang w:eastAsia="zh-CN"/>
              </w:rPr>
              <w:t>мм L</w:t>
            </w:r>
            <w:r w:rsidRPr="00760FFB">
              <w:rPr>
                <w:rFonts w:ascii="Arial CYR" w:hAnsi="Arial CYR" w:cs="Arial CYR"/>
                <w:b/>
                <w:bCs/>
                <w:lang w:eastAsia="zh-CN"/>
              </w:rPr>
              <w:t>= 40 тр. м, ул. Горького, котельная №3 ул.</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Горького, 167б г.</w:t>
            </w:r>
            <w:r w:rsidR="001744E0">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15</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м/тр.пр.(квартальный) от ТК-7 до ТК9, d= 108мм L = 7 тр. м, ул. ул. Толстого, котельная №3 ул.</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 xml:space="preserve">Горького, 167б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16</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 от УТ-11 до УТ-15, d=89 мм. L= 390 тр. м, ул. Совхозная, котельная №2 ул.</w:t>
            </w:r>
            <w:r w:rsidR="001744E0">
              <w:rPr>
                <w:rFonts w:ascii="Arial CYR" w:hAnsi="Arial CYR" w:cs="Arial CYR"/>
                <w:b/>
                <w:bCs/>
                <w:lang w:eastAsia="zh-CN"/>
              </w:rPr>
              <w:t xml:space="preserve"> </w:t>
            </w:r>
            <w:r w:rsidRPr="00760FFB">
              <w:rPr>
                <w:rFonts w:ascii="Arial CYR" w:hAnsi="Arial CYR" w:cs="Arial CYR"/>
                <w:b/>
                <w:bCs/>
                <w:lang w:eastAsia="zh-CN"/>
              </w:rPr>
              <w:t>Совхозная, 2н, г.</w:t>
            </w:r>
            <w:r w:rsidR="001744E0">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17</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 xml:space="preserve">Техническое перевооружение участка тепловой сети с/т магистральная от </w:t>
            </w:r>
            <w:r w:rsidR="001744E0" w:rsidRPr="00760FFB">
              <w:rPr>
                <w:rFonts w:ascii="Arial CYR" w:hAnsi="Arial CYR" w:cs="Arial CYR"/>
                <w:b/>
                <w:bCs/>
                <w:lang w:eastAsia="zh-CN"/>
              </w:rPr>
              <w:t>котельной до</w:t>
            </w:r>
            <w:r w:rsidRPr="00760FFB">
              <w:rPr>
                <w:rFonts w:ascii="Arial CYR" w:hAnsi="Arial CYR" w:cs="Arial CYR"/>
                <w:b/>
                <w:bCs/>
                <w:lang w:eastAsia="zh-CN"/>
              </w:rPr>
              <w:t xml:space="preserve"> УТ-3 d= 159</w:t>
            </w:r>
            <w:r w:rsidR="001744E0" w:rsidRPr="00760FFB">
              <w:rPr>
                <w:rFonts w:ascii="Arial CYR" w:hAnsi="Arial CYR" w:cs="Arial CYR"/>
                <w:b/>
                <w:bCs/>
                <w:lang w:eastAsia="zh-CN"/>
              </w:rPr>
              <w:t>мм, L</w:t>
            </w:r>
            <w:r w:rsidRPr="00760FFB">
              <w:rPr>
                <w:rFonts w:ascii="Arial CYR" w:hAnsi="Arial CYR" w:cs="Arial CYR"/>
                <w:b/>
                <w:bCs/>
                <w:lang w:eastAsia="zh-CN"/>
              </w:rPr>
              <w:t xml:space="preserve">= 304 тр. м, </w:t>
            </w:r>
            <w:r w:rsidR="001744E0" w:rsidRPr="00760FFB">
              <w:rPr>
                <w:rFonts w:ascii="Arial CYR" w:hAnsi="Arial CYR" w:cs="Arial CYR"/>
                <w:b/>
                <w:bCs/>
                <w:lang w:eastAsia="zh-CN"/>
              </w:rPr>
              <w:t>ул. Совхозная</w:t>
            </w:r>
            <w:r w:rsidRPr="00760FFB">
              <w:rPr>
                <w:rFonts w:ascii="Arial CYR" w:hAnsi="Arial CYR" w:cs="Arial CYR"/>
                <w:b/>
                <w:bCs/>
                <w:lang w:eastAsia="zh-CN"/>
              </w:rPr>
              <w:t xml:space="preserve">, котельная №2 </w:t>
            </w:r>
            <w:r w:rsidR="001744E0" w:rsidRPr="00760FFB">
              <w:rPr>
                <w:rFonts w:ascii="Arial CYR" w:hAnsi="Arial CYR" w:cs="Arial CYR"/>
                <w:b/>
                <w:bCs/>
                <w:lang w:eastAsia="zh-CN"/>
              </w:rPr>
              <w:t>ул. Совхозная</w:t>
            </w:r>
            <w:r w:rsidRPr="00760FFB">
              <w:rPr>
                <w:rFonts w:ascii="Arial CYR" w:hAnsi="Arial CYR" w:cs="Arial CYR"/>
                <w:b/>
                <w:bCs/>
                <w:lang w:eastAsia="zh-CN"/>
              </w:rPr>
              <w:t xml:space="preserve">, 2н,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18</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с/т магистральная от УТ-3 до ТК-6 d= 159мм / L= 47тр.</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ул.</w:t>
            </w:r>
            <w:r w:rsidR="001744E0">
              <w:rPr>
                <w:rFonts w:ascii="Arial CYR" w:hAnsi="Arial CYR" w:cs="Arial CYR"/>
                <w:b/>
                <w:bCs/>
                <w:lang w:eastAsia="zh-CN"/>
              </w:rPr>
              <w:t xml:space="preserve"> </w:t>
            </w:r>
            <w:r w:rsidRPr="00760FFB">
              <w:rPr>
                <w:rFonts w:ascii="Arial CYR" w:hAnsi="Arial CYR" w:cs="Arial CYR"/>
                <w:b/>
                <w:bCs/>
                <w:lang w:eastAsia="zh-CN"/>
              </w:rPr>
              <w:t>Совхозная, ул.</w:t>
            </w:r>
            <w:r w:rsidR="001744E0">
              <w:rPr>
                <w:rFonts w:ascii="Arial CYR" w:hAnsi="Arial CYR" w:cs="Arial CYR"/>
                <w:b/>
                <w:bCs/>
                <w:lang w:eastAsia="zh-CN"/>
              </w:rPr>
              <w:t xml:space="preserve"> </w:t>
            </w:r>
            <w:r w:rsidRPr="00760FFB">
              <w:rPr>
                <w:rFonts w:ascii="Arial CYR" w:hAnsi="Arial CYR" w:cs="Arial CYR"/>
                <w:b/>
                <w:bCs/>
                <w:lang w:eastAsia="zh-CN"/>
              </w:rPr>
              <w:t>Совхозная, котельная №2 ул.</w:t>
            </w:r>
            <w:r w:rsidR="001744E0">
              <w:rPr>
                <w:rFonts w:ascii="Arial CYR" w:hAnsi="Arial CYR" w:cs="Arial CYR"/>
                <w:b/>
                <w:bCs/>
                <w:lang w:eastAsia="zh-CN"/>
              </w:rPr>
              <w:t xml:space="preserve"> </w:t>
            </w:r>
            <w:r w:rsidRPr="00760FFB">
              <w:rPr>
                <w:rFonts w:ascii="Arial CYR" w:hAnsi="Arial CYR" w:cs="Arial CYR"/>
                <w:b/>
                <w:bCs/>
                <w:lang w:eastAsia="zh-CN"/>
              </w:rPr>
              <w:t xml:space="preserve">Совхозная, 2н,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19</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 xml:space="preserve">Техническое перевооружение участка тепловой сети с/т </w:t>
            </w:r>
            <w:r w:rsidR="001744E0" w:rsidRPr="00760FFB">
              <w:rPr>
                <w:rFonts w:ascii="Arial CYR" w:hAnsi="Arial CYR" w:cs="Arial CYR"/>
                <w:b/>
                <w:bCs/>
                <w:lang w:eastAsia="zh-CN"/>
              </w:rPr>
              <w:t>магистраль</w:t>
            </w:r>
            <w:r w:rsidRPr="00760FFB">
              <w:rPr>
                <w:rFonts w:ascii="Arial CYR" w:hAnsi="Arial CYR" w:cs="Arial CYR"/>
                <w:b/>
                <w:bCs/>
                <w:lang w:eastAsia="zh-CN"/>
              </w:rPr>
              <w:t xml:space="preserve"> от Ут-3 до ТК-6 d=159мм. L=186 тр. м, ул. Совхозная, котельная №2 </w:t>
            </w:r>
            <w:r w:rsidR="001744E0" w:rsidRPr="00760FFB">
              <w:rPr>
                <w:rFonts w:ascii="Arial CYR" w:hAnsi="Arial CYR" w:cs="Arial CYR"/>
                <w:b/>
                <w:bCs/>
                <w:lang w:eastAsia="zh-CN"/>
              </w:rPr>
              <w:t>ул. Совхозная</w:t>
            </w:r>
            <w:r w:rsidRPr="00760FFB">
              <w:rPr>
                <w:rFonts w:ascii="Arial CYR" w:hAnsi="Arial CYR" w:cs="Arial CYR"/>
                <w:b/>
                <w:bCs/>
                <w:lang w:eastAsia="zh-CN"/>
              </w:rPr>
              <w:t xml:space="preserve">, 2н,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20</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участка тепловой сети отвода от м/тр.пр.(распределительный) от ТК-8 до жилого дома № 16 а d=89 мм L=158 тр.</w:t>
            </w:r>
            <w:r w:rsidR="001744E0">
              <w:rPr>
                <w:rFonts w:ascii="Arial CYR" w:hAnsi="Arial CYR" w:cs="Arial CYR"/>
                <w:b/>
                <w:bCs/>
                <w:lang w:eastAsia="zh-CN"/>
              </w:rPr>
              <w:t xml:space="preserve"> </w:t>
            </w:r>
            <w:r w:rsidRPr="00760FFB">
              <w:rPr>
                <w:rFonts w:ascii="Arial CYR" w:hAnsi="Arial CYR" w:cs="Arial CYR"/>
                <w:b/>
                <w:bCs/>
                <w:lang w:eastAsia="zh-CN"/>
              </w:rPr>
              <w:t xml:space="preserve">м., </w:t>
            </w:r>
            <w:r w:rsidR="001744E0" w:rsidRPr="00760FFB">
              <w:rPr>
                <w:rFonts w:ascii="Arial CYR" w:hAnsi="Arial CYR" w:cs="Arial CYR"/>
                <w:b/>
                <w:bCs/>
                <w:lang w:eastAsia="zh-CN"/>
              </w:rPr>
              <w:t>ул. Совхозная</w:t>
            </w:r>
            <w:r w:rsidRPr="00760FFB">
              <w:rPr>
                <w:rFonts w:ascii="Arial CYR" w:hAnsi="Arial CYR" w:cs="Arial CYR"/>
                <w:b/>
                <w:bCs/>
                <w:lang w:eastAsia="zh-CN"/>
              </w:rPr>
              <w:t xml:space="preserve">, котельная №2 </w:t>
            </w:r>
            <w:r w:rsidR="001744E0" w:rsidRPr="00760FFB">
              <w:rPr>
                <w:rFonts w:ascii="Arial CYR" w:hAnsi="Arial CYR" w:cs="Arial CYR"/>
                <w:b/>
                <w:bCs/>
                <w:lang w:eastAsia="zh-CN"/>
              </w:rPr>
              <w:t>ул. Совхозная</w:t>
            </w:r>
            <w:r w:rsidRPr="00760FFB">
              <w:rPr>
                <w:rFonts w:ascii="Arial CYR" w:hAnsi="Arial CYR" w:cs="Arial CYR"/>
                <w:b/>
                <w:bCs/>
                <w:lang w:eastAsia="zh-CN"/>
              </w:rPr>
              <w:t xml:space="preserve">, 2н, </w:t>
            </w:r>
            <w:r w:rsidR="001744E0" w:rsidRPr="00760FFB">
              <w:rPr>
                <w:rFonts w:ascii="Arial CYR" w:hAnsi="Arial CYR" w:cs="Arial CYR"/>
                <w:b/>
                <w:bCs/>
                <w:lang w:eastAsia="zh-CN"/>
              </w:rPr>
              <w:t>г. Белая</w:t>
            </w:r>
            <w:r w:rsidRPr="00760FFB">
              <w:rPr>
                <w:rFonts w:ascii="Arial CYR" w:hAnsi="Arial CYR" w:cs="Arial CYR"/>
                <w:b/>
                <w:bCs/>
                <w:lang w:eastAsia="zh-CN"/>
              </w:rPr>
              <w:t xml:space="preserve">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r>
      <w:tr w:rsidR="00760FFB" w:rsidRPr="00760FFB" w:rsidTr="002E4AE4">
        <w:trPr>
          <w:trHeight w:val="495"/>
        </w:trPr>
        <w:tc>
          <w:tcPr>
            <w:tcW w:w="655" w:type="dxa"/>
            <w:tcBorders>
              <w:top w:val="single" w:sz="4" w:space="0" w:color="000000"/>
              <w:left w:val="single" w:sz="4" w:space="0" w:color="000000"/>
              <w:bottom w:val="single" w:sz="4" w:space="0" w:color="auto"/>
            </w:tcBorders>
            <w:shd w:val="clear" w:color="auto" w:fill="auto"/>
            <w:vAlign w:val="center"/>
          </w:tcPr>
          <w:p w:rsidR="00760FFB" w:rsidRPr="00760FFB" w:rsidRDefault="00760FFB" w:rsidP="00760FFB">
            <w:pPr>
              <w:jc w:val="center"/>
              <w:rPr>
                <w:lang w:eastAsia="zh-CN"/>
              </w:rPr>
            </w:pPr>
            <w:r w:rsidRPr="00760FFB">
              <w:rPr>
                <w:sz w:val="24"/>
                <w:szCs w:val="24"/>
                <w:lang w:eastAsia="zh-CN"/>
              </w:rPr>
              <w:t>21</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 xml:space="preserve">Техническое перевооружение участка тепловой сети отвода м/тр.пр.(распределительный) от ТК-6 до д № </w:t>
            </w:r>
            <w:r w:rsidR="001744E0" w:rsidRPr="00760FFB">
              <w:rPr>
                <w:rFonts w:ascii="Arial CYR" w:hAnsi="Arial CYR" w:cs="Arial CYR"/>
                <w:b/>
                <w:bCs/>
                <w:lang w:eastAsia="zh-CN"/>
              </w:rPr>
              <w:t>15 d</w:t>
            </w:r>
            <w:r w:rsidRPr="00760FFB">
              <w:rPr>
                <w:rFonts w:ascii="Arial CYR" w:hAnsi="Arial CYR" w:cs="Arial CYR"/>
                <w:b/>
                <w:bCs/>
                <w:lang w:eastAsia="zh-CN"/>
              </w:rPr>
              <w:t>= 102мм / L=100 тр.</w:t>
            </w:r>
            <w:r w:rsidR="001744E0">
              <w:rPr>
                <w:rFonts w:ascii="Arial CYR" w:hAnsi="Arial CYR" w:cs="Arial CYR"/>
                <w:b/>
                <w:bCs/>
                <w:lang w:eastAsia="zh-CN"/>
              </w:rPr>
              <w:t xml:space="preserve"> </w:t>
            </w:r>
            <w:r w:rsidRPr="00760FFB">
              <w:rPr>
                <w:rFonts w:ascii="Arial CYR" w:hAnsi="Arial CYR" w:cs="Arial CYR"/>
                <w:b/>
                <w:bCs/>
                <w:lang w:eastAsia="zh-CN"/>
              </w:rPr>
              <w:t>м.</w:t>
            </w:r>
            <w:r w:rsidR="001744E0">
              <w:rPr>
                <w:rFonts w:ascii="Arial CYR" w:hAnsi="Arial CYR" w:cs="Arial CYR"/>
                <w:b/>
                <w:bCs/>
                <w:lang w:eastAsia="zh-CN"/>
              </w:rPr>
              <w:t xml:space="preserve"> </w:t>
            </w:r>
            <w:r w:rsidRPr="00760FFB">
              <w:rPr>
                <w:rFonts w:ascii="Arial CYR" w:hAnsi="Arial CYR" w:cs="Arial CYR"/>
                <w:b/>
                <w:bCs/>
                <w:lang w:eastAsia="zh-CN"/>
              </w:rPr>
              <w:t>ул.</w:t>
            </w:r>
            <w:r w:rsidR="001744E0">
              <w:rPr>
                <w:rFonts w:ascii="Arial CYR" w:hAnsi="Arial CYR" w:cs="Arial CYR"/>
                <w:b/>
                <w:bCs/>
                <w:lang w:eastAsia="zh-CN"/>
              </w:rPr>
              <w:t xml:space="preserve"> </w:t>
            </w:r>
            <w:r w:rsidRPr="00760FFB">
              <w:rPr>
                <w:rFonts w:ascii="Arial CYR" w:hAnsi="Arial CYR" w:cs="Arial CYR"/>
                <w:b/>
                <w:bCs/>
                <w:lang w:eastAsia="zh-CN"/>
              </w:rPr>
              <w:t>Совхозная, котельная №2 ул.</w:t>
            </w:r>
            <w:r w:rsidR="001744E0">
              <w:rPr>
                <w:rFonts w:ascii="Arial CYR" w:hAnsi="Arial CYR" w:cs="Arial CYR"/>
                <w:b/>
                <w:bCs/>
                <w:lang w:eastAsia="zh-CN"/>
              </w:rPr>
              <w:t xml:space="preserve"> </w:t>
            </w:r>
            <w:r w:rsidRPr="00760FFB">
              <w:rPr>
                <w:rFonts w:ascii="Arial CYR" w:hAnsi="Arial CYR" w:cs="Arial CYR"/>
                <w:b/>
                <w:bCs/>
                <w:lang w:eastAsia="zh-CN"/>
              </w:rPr>
              <w:t>Совхозная, 2н, г.</w:t>
            </w:r>
            <w:r w:rsidR="001744E0">
              <w:rPr>
                <w:rFonts w:ascii="Arial CYR" w:hAnsi="Arial CYR" w:cs="Arial CYR"/>
                <w:b/>
                <w:bCs/>
                <w:lang w:eastAsia="zh-CN"/>
              </w:rPr>
              <w:t xml:space="preserve"> </w:t>
            </w:r>
            <w:r w:rsidRPr="00760FFB">
              <w:rPr>
                <w:rFonts w:ascii="Arial CYR" w:hAnsi="Arial CYR" w:cs="Arial CYR"/>
                <w:b/>
                <w:bCs/>
                <w:lang w:eastAsia="zh-CN"/>
              </w:rPr>
              <w:t>Белая Калитва, Белокалитвиснкий р-н,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r>
      <w:tr w:rsidR="00760FFB" w:rsidRPr="00760FFB" w:rsidTr="002E4AE4">
        <w:trPr>
          <w:trHeight w:val="495"/>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760FFB" w:rsidRPr="00760FFB" w:rsidRDefault="00760FFB" w:rsidP="00760FFB">
            <w:pPr>
              <w:jc w:val="center"/>
              <w:rPr>
                <w:lang w:eastAsia="zh-CN"/>
              </w:rPr>
            </w:pPr>
            <w:r w:rsidRPr="00760FFB">
              <w:rPr>
                <w:sz w:val="24"/>
                <w:szCs w:val="24"/>
                <w:lang w:eastAsia="zh-CN"/>
              </w:rPr>
              <w:t>22</w:t>
            </w:r>
          </w:p>
        </w:tc>
        <w:tc>
          <w:tcPr>
            <w:tcW w:w="8893" w:type="dxa"/>
            <w:tcBorders>
              <w:top w:val="single" w:sz="4" w:space="0" w:color="auto"/>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 пр</w:t>
            </w:r>
            <w:r w:rsidR="001744E0">
              <w:rPr>
                <w:rFonts w:ascii="Arial CYR" w:hAnsi="Arial CYR" w:cs="Arial CYR"/>
                <w:b/>
                <w:bCs/>
                <w:lang w:eastAsia="zh-CN"/>
              </w:rPr>
              <w:t xml:space="preserve">. </w:t>
            </w:r>
            <w:r w:rsidRPr="00760FFB">
              <w:rPr>
                <w:rFonts w:ascii="Arial CYR" w:hAnsi="Arial CYR" w:cs="Arial CYR"/>
                <w:b/>
                <w:bCs/>
                <w:lang w:eastAsia="zh-CN"/>
              </w:rPr>
              <w:t xml:space="preserve">(распределительный) от ТК-109 до школы №17 d=219мм L=150 тр. м, ул. Машиностроителей, Котельная №6, г. Белая </w:t>
            </w:r>
            <w:r w:rsidR="001744E0" w:rsidRPr="00760FFB">
              <w:rPr>
                <w:rFonts w:ascii="Arial CYR" w:hAnsi="Arial CYR" w:cs="Arial CYR"/>
                <w:b/>
                <w:bCs/>
                <w:lang w:eastAsia="zh-CN"/>
              </w:rPr>
              <w:t>Калитва, ул.</w:t>
            </w:r>
            <w:r w:rsidRPr="00760FFB">
              <w:rPr>
                <w:rFonts w:ascii="Arial CYR" w:hAnsi="Arial CYR" w:cs="Arial CYR"/>
                <w:b/>
                <w:bCs/>
                <w:lang w:eastAsia="zh-CN"/>
              </w:rPr>
              <w:t xml:space="preserve">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auto"/>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lastRenderedPageBreak/>
              <w:t>23</w:t>
            </w:r>
          </w:p>
        </w:tc>
        <w:tc>
          <w:tcPr>
            <w:tcW w:w="8893" w:type="dxa"/>
            <w:tcBorders>
              <w:top w:val="single" w:sz="4" w:space="0" w:color="auto"/>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с/т магистраль от котельной №5 до ТК-12 d=108мм L=150 тр.</w:t>
            </w:r>
            <w:r w:rsidR="001744E0">
              <w:rPr>
                <w:rFonts w:ascii="Arial CYR" w:hAnsi="Arial CYR" w:cs="Arial CYR"/>
                <w:b/>
                <w:bCs/>
                <w:lang w:eastAsia="zh-CN"/>
              </w:rPr>
              <w:t xml:space="preserve"> </w:t>
            </w:r>
            <w:r w:rsidRPr="00760FFB">
              <w:rPr>
                <w:rFonts w:ascii="Arial CYR" w:hAnsi="Arial CYR" w:cs="Arial CYR"/>
                <w:b/>
                <w:bCs/>
                <w:lang w:eastAsia="zh-CN"/>
              </w:rPr>
              <w:t>м, ул. Комарова, 2г, котельная №5, г. Белая Калитва, ул. Комарова, 2г,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24</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 xml:space="preserve"> (распределительный) от ТК116/3 до д№30 d=159мм L=52тр.м, ул. Машиностроителей,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25</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(квартальный) от ТК118 д № тк 118/1 d=219мм L=52 тр.</w:t>
            </w:r>
            <w:r w:rsidR="001744E0">
              <w:rPr>
                <w:rFonts w:ascii="Arial CYR" w:hAnsi="Arial CYR" w:cs="Arial CYR"/>
                <w:b/>
                <w:bCs/>
                <w:lang w:eastAsia="zh-CN"/>
              </w:rPr>
              <w:t xml:space="preserve"> </w:t>
            </w:r>
            <w:r w:rsidRPr="00760FFB">
              <w:rPr>
                <w:rFonts w:ascii="Arial CYR" w:hAnsi="Arial CYR" w:cs="Arial CYR"/>
                <w:b/>
                <w:bCs/>
                <w:lang w:eastAsia="zh-CN"/>
              </w:rPr>
              <w:t>м, ул. Машиностроителей,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26</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 xml:space="preserve"> (распределительный) от ТК118/1 до д№58 d=100мм L=7 тр.</w:t>
            </w:r>
            <w:r w:rsidR="001744E0">
              <w:rPr>
                <w:rFonts w:ascii="Arial CYR" w:hAnsi="Arial CYR" w:cs="Arial CYR"/>
                <w:b/>
                <w:bCs/>
                <w:lang w:eastAsia="zh-CN"/>
              </w:rPr>
              <w:t xml:space="preserve"> </w:t>
            </w:r>
            <w:r w:rsidRPr="00760FFB">
              <w:rPr>
                <w:rFonts w:ascii="Arial CYR" w:hAnsi="Arial CYR" w:cs="Arial CYR"/>
                <w:b/>
                <w:bCs/>
                <w:lang w:eastAsia="zh-CN"/>
              </w:rPr>
              <w:t>м, ул. Машиностроителей,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27</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м/тр.пр</w:t>
            </w:r>
            <w:r w:rsidR="001744E0">
              <w:rPr>
                <w:rFonts w:ascii="Arial CYR" w:hAnsi="Arial CYR" w:cs="Arial CYR"/>
                <w:b/>
                <w:bCs/>
                <w:lang w:eastAsia="zh-CN"/>
              </w:rPr>
              <w:t>.</w:t>
            </w:r>
            <w:r w:rsidRPr="00760FFB">
              <w:rPr>
                <w:rFonts w:ascii="Arial CYR" w:hAnsi="Arial CYR" w:cs="Arial CYR"/>
                <w:b/>
                <w:bCs/>
                <w:lang w:eastAsia="zh-CN"/>
              </w:rPr>
              <w:t xml:space="preserve"> (распределительный) от ТК118/1 до д №28 d=159 мм L=197 тр.</w:t>
            </w:r>
            <w:r w:rsidR="001744E0">
              <w:rPr>
                <w:rFonts w:ascii="Arial CYR" w:hAnsi="Arial CYR" w:cs="Arial CYR"/>
                <w:b/>
                <w:bCs/>
                <w:lang w:eastAsia="zh-CN"/>
              </w:rPr>
              <w:t xml:space="preserve"> </w:t>
            </w:r>
            <w:r w:rsidRPr="00760FFB">
              <w:rPr>
                <w:rFonts w:ascii="Arial CYR" w:hAnsi="Arial CYR" w:cs="Arial CYR"/>
                <w:b/>
                <w:bCs/>
                <w:lang w:eastAsia="zh-CN"/>
              </w:rPr>
              <w:t>м, ул. Машиностроителей,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28</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 xml:space="preserve"> (распределительный) от ТК-106 до д№61 d=100мм L=16 тр.</w:t>
            </w:r>
            <w:r w:rsidR="001744E0">
              <w:rPr>
                <w:rFonts w:ascii="Arial CYR" w:hAnsi="Arial CYR" w:cs="Arial CYR"/>
                <w:b/>
                <w:bCs/>
                <w:lang w:eastAsia="zh-CN"/>
              </w:rPr>
              <w:t xml:space="preserve"> </w:t>
            </w:r>
            <w:r w:rsidRPr="00760FFB">
              <w:rPr>
                <w:rFonts w:ascii="Arial CYR" w:hAnsi="Arial CYR" w:cs="Arial CYR"/>
                <w:b/>
                <w:bCs/>
                <w:lang w:eastAsia="zh-CN"/>
              </w:rPr>
              <w:t>м., ул. Машиностроителей,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29</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 xml:space="preserve"> (распределительный) от ТК-111 до д№57 d=100мм L=15тр.м, ул. Машиностроителей,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30</w:t>
            </w:r>
          </w:p>
        </w:tc>
        <w:tc>
          <w:tcPr>
            <w:tcW w:w="8893" w:type="dxa"/>
            <w:tcBorders>
              <w:top w:val="nil"/>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м/тр.пр. (распределительный) от ТК103 до д. №13в, ул. Машиностроителей d=100мм L=30 тр.</w:t>
            </w:r>
            <w:r w:rsidR="001744E0">
              <w:rPr>
                <w:rFonts w:ascii="Arial CYR" w:hAnsi="Arial CYR" w:cs="Arial CYR"/>
                <w:b/>
                <w:bCs/>
                <w:lang w:eastAsia="zh-CN"/>
              </w:rPr>
              <w:t xml:space="preserve"> </w:t>
            </w:r>
            <w:r w:rsidRPr="00760FFB">
              <w:rPr>
                <w:rFonts w:ascii="Arial CYR" w:hAnsi="Arial CYR" w:cs="Arial CYR"/>
                <w:b/>
                <w:bCs/>
                <w:lang w:eastAsia="zh-CN"/>
              </w:rPr>
              <w:t>м., котельная №6, г. Белая Калитва, ул. Крайняя, 1а, Белокалитвинский район, РО</w:t>
            </w:r>
          </w:p>
        </w:tc>
        <w:tc>
          <w:tcPr>
            <w:tcW w:w="850" w:type="dxa"/>
            <w:tcBorders>
              <w:top w:val="single" w:sz="4" w:space="0" w:color="000000"/>
              <w:left w:val="single" w:sz="4" w:space="0" w:color="000000"/>
              <w:bottom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000000"/>
              <w:left w:val="single" w:sz="4" w:space="0" w:color="000000"/>
              <w:bottom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auto"/>
            </w:tcBorders>
            <w:shd w:val="clear" w:color="auto" w:fill="FFFFFF"/>
            <w:vAlign w:val="center"/>
          </w:tcPr>
          <w:p w:rsidR="00760FFB" w:rsidRPr="00760FFB" w:rsidRDefault="00760FFB" w:rsidP="00760FFB">
            <w:pPr>
              <w:snapToGrid w:val="0"/>
              <w:jc w:val="center"/>
              <w:rPr>
                <w:lang w:eastAsia="zh-CN"/>
              </w:rPr>
            </w:pPr>
          </w:p>
        </w:tc>
        <w:tc>
          <w:tcPr>
            <w:tcW w:w="850" w:type="dxa"/>
            <w:tcBorders>
              <w:top w:val="single" w:sz="4" w:space="0" w:color="000000"/>
              <w:left w:val="single" w:sz="4" w:space="0" w:color="000000"/>
              <w:bottom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r>
      <w:tr w:rsidR="00760FFB" w:rsidRPr="00760FFB" w:rsidTr="002E4AE4">
        <w:trPr>
          <w:trHeight w:val="495"/>
        </w:trPr>
        <w:tc>
          <w:tcPr>
            <w:tcW w:w="655" w:type="dxa"/>
            <w:tcBorders>
              <w:top w:val="single" w:sz="4" w:space="0" w:color="000000"/>
              <w:left w:val="single" w:sz="4" w:space="0" w:color="000000"/>
              <w:bottom w:val="single" w:sz="4" w:space="0" w:color="000000"/>
            </w:tcBorders>
            <w:shd w:val="clear" w:color="auto" w:fill="auto"/>
            <w:vAlign w:val="center"/>
          </w:tcPr>
          <w:p w:rsidR="00760FFB" w:rsidRPr="00760FFB" w:rsidRDefault="00760FFB" w:rsidP="00760FFB">
            <w:pPr>
              <w:jc w:val="center"/>
              <w:rPr>
                <w:lang w:eastAsia="zh-CN"/>
              </w:rPr>
            </w:pPr>
            <w:r w:rsidRPr="00760FFB">
              <w:rPr>
                <w:sz w:val="24"/>
                <w:szCs w:val="24"/>
                <w:lang w:eastAsia="zh-CN"/>
              </w:rPr>
              <w:t>31</w:t>
            </w:r>
          </w:p>
        </w:tc>
        <w:tc>
          <w:tcPr>
            <w:tcW w:w="8893" w:type="dxa"/>
            <w:tcBorders>
              <w:top w:val="single" w:sz="4" w:space="0" w:color="auto"/>
              <w:left w:val="single" w:sz="4" w:space="0" w:color="auto"/>
              <w:bottom w:val="single" w:sz="4" w:space="0" w:color="auto"/>
              <w:right w:val="single" w:sz="4" w:space="0" w:color="auto"/>
            </w:tcBorders>
            <w:shd w:val="clear" w:color="auto" w:fill="auto"/>
            <w:vAlign w:val="center"/>
          </w:tcPr>
          <w:p w:rsidR="00760FFB" w:rsidRPr="00760FFB" w:rsidRDefault="00760FFB" w:rsidP="00760FFB">
            <w:pPr>
              <w:rPr>
                <w:rFonts w:ascii="Arial CYR" w:hAnsi="Arial CYR" w:cs="Arial CYR"/>
                <w:b/>
                <w:bCs/>
                <w:lang w:eastAsia="zh-CN"/>
              </w:rPr>
            </w:pPr>
            <w:r w:rsidRPr="00760FFB">
              <w:rPr>
                <w:rFonts w:ascii="Arial CYR" w:hAnsi="Arial CYR" w:cs="Arial CYR"/>
                <w:b/>
                <w:bCs/>
                <w:lang w:eastAsia="zh-CN"/>
              </w:rPr>
              <w:t>Техническое перевооружение отвода от м/тр.</w:t>
            </w:r>
            <w:r w:rsidR="001744E0">
              <w:rPr>
                <w:rFonts w:ascii="Arial CYR" w:hAnsi="Arial CYR" w:cs="Arial CYR"/>
                <w:b/>
                <w:bCs/>
                <w:lang w:eastAsia="zh-CN"/>
              </w:rPr>
              <w:t xml:space="preserve"> </w:t>
            </w:r>
            <w:r w:rsidRPr="00760FFB">
              <w:rPr>
                <w:rFonts w:ascii="Arial CYR" w:hAnsi="Arial CYR" w:cs="Arial CYR"/>
                <w:b/>
                <w:bCs/>
                <w:lang w:eastAsia="zh-CN"/>
              </w:rPr>
              <w:t>пр</w:t>
            </w:r>
            <w:r w:rsidR="001744E0">
              <w:rPr>
                <w:rFonts w:ascii="Arial CYR" w:hAnsi="Arial CYR" w:cs="Arial CYR"/>
                <w:b/>
                <w:bCs/>
                <w:lang w:eastAsia="zh-CN"/>
              </w:rPr>
              <w:t>.</w:t>
            </w:r>
            <w:r w:rsidRPr="00760FFB">
              <w:rPr>
                <w:rFonts w:ascii="Arial CYR" w:hAnsi="Arial CYR" w:cs="Arial CYR"/>
                <w:b/>
                <w:bCs/>
                <w:lang w:eastAsia="zh-CN"/>
              </w:rPr>
              <w:t xml:space="preserve"> (распределительный) от ТК114 до д №59 d=100мм l=40тр.м, ул. Машиностроителей, котельная №6, г. Белая Калитва, ул. Крайняя, 1а, Белокалитвинский район, РО</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60FFB" w:rsidRPr="00760FFB" w:rsidRDefault="00760FFB" w:rsidP="00760FFB">
            <w:pPr>
              <w:snapToGrid w:val="0"/>
              <w:jc w:val="center"/>
              <w:rPr>
                <w:sz w:val="24"/>
                <w:szCs w:val="24"/>
                <w:lang w:eastAsia="zh-CN"/>
              </w:rPr>
            </w:pPr>
            <w:r w:rsidRPr="00760FFB">
              <w:rPr>
                <w:sz w:val="24"/>
                <w:szCs w:val="24"/>
                <w:lang w:eastAsia="zh-CN"/>
              </w:rPr>
              <w:t>+</w:t>
            </w:r>
          </w:p>
        </w:tc>
      </w:tr>
    </w:tbl>
    <w:p w:rsidR="00760FFB" w:rsidRPr="002D5B96" w:rsidRDefault="00760FFB" w:rsidP="00F44CC9">
      <w:pPr>
        <w:jc w:val="right"/>
        <w:rPr>
          <w:sz w:val="28"/>
          <w:szCs w:val="28"/>
          <w:lang w:eastAsia="zh-CN"/>
        </w:rPr>
      </w:pPr>
    </w:p>
    <w:p w:rsidR="00086B4B" w:rsidRPr="003E0E21" w:rsidRDefault="00086B4B" w:rsidP="00086B4B">
      <w:pPr>
        <w:keepNext/>
        <w:suppressAutoHyphens w:val="0"/>
        <w:jc w:val="both"/>
        <w:outlineLvl w:val="0"/>
        <w:rPr>
          <w:sz w:val="44"/>
          <w:lang w:eastAsia="ru-RU"/>
        </w:rPr>
      </w:pPr>
      <w:r w:rsidRPr="003E0E21">
        <w:rPr>
          <w:b/>
          <w:bCs/>
          <w:sz w:val="28"/>
          <w:szCs w:val="28"/>
          <w:lang w:eastAsia="ru-RU"/>
        </w:rPr>
        <w:lastRenderedPageBreak/>
        <w:t>1.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086B4B" w:rsidRPr="003E0E21" w:rsidRDefault="00086B4B" w:rsidP="00086B4B">
      <w:pPr>
        <w:keepNext/>
        <w:suppressAutoHyphens w:val="0"/>
        <w:jc w:val="both"/>
        <w:outlineLvl w:val="0"/>
        <w:rPr>
          <w:sz w:val="44"/>
          <w:lang w:eastAsia="ru-RU"/>
        </w:rPr>
      </w:pPr>
      <w:r w:rsidRPr="003E0E21">
        <w:rPr>
          <w:bCs/>
          <w:sz w:val="28"/>
          <w:szCs w:val="28"/>
          <w:lang w:eastAsia="ru-RU"/>
        </w:rPr>
        <w:t>- источник инвестиций для мероприятий: собственные/за</w:t>
      </w:r>
      <w:r w:rsidR="001744E0">
        <w:rPr>
          <w:bCs/>
          <w:sz w:val="28"/>
          <w:szCs w:val="28"/>
          <w:lang w:eastAsia="ru-RU"/>
        </w:rPr>
        <w:t>ё</w:t>
      </w:r>
      <w:r w:rsidRPr="003E0E21">
        <w:rPr>
          <w:bCs/>
          <w:sz w:val="28"/>
          <w:szCs w:val="28"/>
          <w:lang w:eastAsia="ru-RU"/>
        </w:rPr>
        <w:t>мные средства предприятия.</w:t>
      </w:r>
    </w:p>
    <w:p w:rsidR="00086B4B" w:rsidRPr="003E0E21" w:rsidRDefault="00086B4B" w:rsidP="00086B4B">
      <w:pPr>
        <w:keepNext/>
        <w:suppressAutoHyphens w:val="0"/>
        <w:jc w:val="both"/>
        <w:outlineLvl w:val="0"/>
        <w:rPr>
          <w:sz w:val="44"/>
          <w:lang w:eastAsia="ru-RU"/>
        </w:rPr>
      </w:pPr>
      <w:r w:rsidRPr="003E0E21">
        <w:rPr>
          <w:b/>
          <w:bCs/>
          <w:sz w:val="28"/>
          <w:szCs w:val="28"/>
          <w:lang w:eastAsia="ru-RU"/>
        </w:rPr>
        <w:t>2.  Расчеты ценовых (тарифных) последствий для потребителей при реализации программ строительства, реконструкции и технического перевооружения системы теплоснабжения.</w:t>
      </w:r>
    </w:p>
    <w:p w:rsidR="00086B4B" w:rsidRPr="003E0E21" w:rsidRDefault="00086B4B" w:rsidP="00086B4B">
      <w:pPr>
        <w:keepNext/>
        <w:suppressAutoHyphens w:val="0"/>
        <w:jc w:val="both"/>
        <w:outlineLvl w:val="0"/>
        <w:rPr>
          <w:sz w:val="44"/>
          <w:lang w:eastAsia="ru-RU"/>
        </w:rPr>
      </w:pPr>
      <w:r w:rsidRPr="003E0E21">
        <w:rPr>
          <w:bCs/>
          <w:sz w:val="28"/>
          <w:szCs w:val="28"/>
          <w:lang w:eastAsia="ru-RU"/>
        </w:rPr>
        <w:t>-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p w:rsidR="00086B4B" w:rsidRDefault="00086B4B" w:rsidP="00007FBF">
      <w:pPr>
        <w:spacing w:before="120"/>
        <w:ind w:firstLine="709"/>
        <w:jc w:val="center"/>
        <w:rPr>
          <w:b/>
          <w:i/>
          <w:sz w:val="28"/>
          <w:szCs w:val="28"/>
          <w:lang w:eastAsia="zh-CN"/>
        </w:rPr>
      </w:pPr>
    </w:p>
    <w:p w:rsidR="007E3A6B" w:rsidRDefault="007E3A6B" w:rsidP="007E3A6B">
      <w:pPr>
        <w:keepNext/>
        <w:tabs>
          <w:tab w:val="num" w:pos="0"/>
        </w:tabs>
        <w:jc w:val="center"/>
        <w:outlineLvl w:val="0"/>
        <w:rPr>
          <w:b/>
          <w:bCs/>
          <w:kern w:val="1"/>
          <w:sz w:val="28"/>
          <w:szCs w:val="28"/>
          <w:lang w:eastAsia="zh-CN"/>
        </w:rPr>
      </w:pPr>
      <w:bookmarkStart w:id="5" w:name="__RefHeading___Toc357070380"/>
      <w:bookmarkEnd w:id="5"/>
    </w:p>
    <w:p w:rsidR="00F44CC9" w:rsidRPr="00E33E2F" w:rsidRDefault="00F44CC9" w:rsidP="007E3A6B">
      <w:pPr>
        <w:keepNext/>
        <w:tabs>
          <w:tab w:val="num" w:pos="0"/>
        </w:tabs>
        <w:jc w:val="center"/>
        <w:outlineLvl w:val="0"/>
        <w:rPr>
          <w:b/>
          <w:bCs/>
          <w:kern w:val="1"/>
          <w:sz w:val="28"/>
          <w:szCs w:val="28"/>
          <w:lang w:eastAsia="zh-CN"/>
        </w:rPr>
      </w:pPr>
      <w:r w:rsidRPr="00E33E2F">
        <w:rPr>
          <w:b/>
          <w:bCs/>
          <w:kern w:val="1"/>
          <w:sz w:val="28"/>
          <w:szCs w:val="28"/>
          <w:lang w:eastAsia="zh-CN"/>
        </w:rPr>
        <w:t>Раздел 6. Предложения по строительству, реконструкции и (или) модернизации тепловых сетей</w:t>
      </w:r>
    </w:p>
    <w:p w:rsidR="00F44CC9" w:rsidRPr="00007FBF" w:rsidRDefault="00F44CC9" w:rsidP="00007FBF">
      <w:pPr>
        <w:spacing w:before="120"/>
        <w:ind w:firstLine="709"/>
        <w:jc w:val="center"/>
        <w:rPr>
          <w:b/>
          <w:i/>
          <w:sz w:val="28"/>
          <w:szCs w:val="28"/>
          <w:lang w:eastAsia="zh-CN"/>
        </w:rPr>
      </w:pPr>
      <w:r w:rsidRPr="00007FBF">
        <w:rPr>
          <w:b/>
          <w:i/>
          <w:sz w:val="28"/>
          <w:szCs w:val="28"/>
          <w:lang w:eastAsia="zh-CN"/>
        </w:rPr>
        <w:t xml:space="preserve">Таблица № </w:t>
      </w:r>
      <w:r w:rsidR="001433E4">
        <w:rPr>
          <w:b/>
          <w:i/>
          <w:sz w:val="28"/>
          <w:szCs w:val="28"/>
          <w:lang w:eastAsia="zh-CN"/>
        </w:rPr>
        <w:t>6</w:t>
      </w:r>
      <w:r w:rsidRPr="00007FBF">
        <w:rPr>
          <w:b/>
          <w:i/>
          <w:sz w:val="28"/>
          <w:szCs w:val="28"/>
          <w:lang w:eastAsia="zh-CN"/>
        </w:rPr>
        <w:t>.1. Предложения по реконструкции тепловых сетей для обеспечения нормативной надежности и безопасности теплоснабжения</w:t>
      </w:r>
    </w:p>
    <w:p w:rsidR="00F44CC9" w:rsidRPr="00E33E2F" w:rsidRDefault="00F44CC9" w:rsidP="00F44CC9">
      <w:pPr>
        <w:jc w:val="right"/>
        <w:rPr>
          <w:sz w:val="28"/>
          <w:szCs w:val="28"/>
          <w:lang w:eastAsia="zh-CN"/>
        </w:rPr>
      </w:pPr>
      <w:r w:rsidRPr="00E33E2F">
        <w:rPr>
          <w:i/>
          <w:sz w:val="28"/>
          <w:szCs w:val="28"/>
          <w:lang w:eastAsia="zh-CN"/>
        </w:rPr>
        <w:t xml:space="preserve">Таблица </w:t>
      </w:r>
      <w:r w:rsidR="001433E4">
        <w:rPr>
          <w:i/>
          <w:sz w:val="28"/>
          <w:szCs w:val="28"/>
          <w:lang w:eastAsia="zh-CN"/>
        </w:rPr>
        <w:t>6</w:t>
      </w:r>
      <w:r w:rsidRPr="00E33E2F">
        <w:rPr>
          <w:i/>
          <w:sz w:val="28"/>
          <w:szCs w:val="28"/>
          <w:lang w:eastAsia="zh-CN"/>
        </w:rPr>
        <w:t>.1.</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7352"/>
        <w:gridCol w:w="696"/>
        <w:gridCol w:w="696"/>
        <w:gridCol w:w="696"/>
        <w:gridCol w:w="696"/>
        <w:gridCol w:w="696"/>
        <w:gridCol w:w="696"/>
        <w:gridCol w:w="696"/>
        <w:gridCol w:w="884"/>
        <w:gridCol w:w="884"/>
      </w:tblGrid>
      <w:tr w:rsidR="00520DFA" w:rsidRPr="006A75B1" w:rsidTr="00520DFA">
        <w:trPr>
          <w:trHeight w:val="372"/>
        </w:trPr>
        <w:tc>
          <w:tcPr>
            <w:tcW w:w="0" w:type="auto"/>
            <w:vMerge w:val="restart"/>
            <w:shd w:val="clear" w:color="auto" w:fill="auto"/>
            <w:vAlign w:val="center"/>
          </w:tcPr>
          <w:p w:rsidR="00520DFA" w:rsidRPr="006A75B1" w:rsidRDefault="00520DFA" w:rsidP="002029FD">
            <w:pPr>
              <w:jc w:val="center"/>
              <w:rPr>
                <w:sz w:val="24"/>
                <w:szCs w:val="24"/>
                <w:lang w:eastAsia="zh-CN"/>
              </w:rPr>
            </w:pPr>
            <w:r>
              <w:rPr>
                <w:sz w:val="24"/>
                <w:szCs w:val="24"/>
              </w:rPr>
              <w:t>№ п/п</w:t>
            </w:r>
          </w:p>
        </w:tc>
        <w:tc>
          <w:tcPr>
            <w:tcW w:w="0" w:type="auto"/>
            <w:shd w:val="clear" w:color="auto" w:fill="auto"/>
            <w:vAlign w:val="center"/>
          </w:tcPr>
          <w:p w:rsidR="00520DFA" w:rsidRPr="006A75B1" w:rsidRDefault="00520DFA" w:rsidP="002029FD">
            <w:pPr>
              <w:jc w:val="center"/>
              <w:rPr>
                <w:sz w:val="24"/>
                <w:szCs w:val="24"/>
                <w:lang w:eastAsia="zh-CN"/>
              </w:rPr>
            </w:pPr>
            <w:r>
              <w:rPr>
                <w:b/>
                <w:bCs/>
                <w:sz w:val="24"/>
                <w:szCs w:val="24"/>
              </w:rPr>
              <w:t>Показатели</w:t>
            </w:r>
          </w:p>
        </w:tc>
        <w:tc>
          <w:tcPr>
            <w:tcW w:w="0" w:type="auto"/>
            <w:shd w:val="clear" w:color="auto" w:fill="auto"/>
            <w:vAlign w:val="center"/>
          </w:tcPr>
          <w:p w:rsidR="00520DFA" w:rsidRPr="006A75B1" w:rsidRDefault="00520DFA" w:rsidP="002029FD">
            <w:pPr>
              <w:jc w:val="center"/>
              <w:rPr>
                <w:sz w:val="24"/>
                <w:szCs w:val="24"/>
                <w:lang w:eastAsia="zh-CN"/>
              </w:rPr>
            </w:pPr>
            <w:r>
              <w:rPr>
                <w:b/>
                <w:bCs/>
                <w:sz w:val="24"/>
                <w:szCs w:val="24"/>
              </w:rPr>
              <w:t>2013</w:t>
            </w:r>
          </w:p>
        </w:tc>
        <w:tc>
          <w:tcPr>
            <w:tcW w:w="0" w:type="auto"/>
            <w:shd w:val="clear" w:color="auto" w:fill="auto"/>
            <w:vAlign w:val="center"/>
          </w:tcPr>
          <w:p w:rsidR="00520DFA" w:rsidRPr="006A75B1" w:rsidRDefault="00520DFA" w:rsidP="002029FD">
            <w:pPr>
              <w:jc w:val="center"/>
              <w:rPr>
                <w:sz w:val="24"/>
                <w:szCs w:val="24"/>
                <w:lang w:eastAsia="zh-CN"/>
              </w:rPr>
            </w:pPr>
            <w:r>
              <w:rPr>
                <w:b/>
                <w:bCs/>
                <w:sz w:val="24"/>
                <w:szCs w:val="24"/>
              </w:rPr>
              <w:t>2014</w:t>
            </w:r>
          </w:p>
        </w:tc>
        <w:tc>
          <w:tcPr>
            <w:tcW w:w="0" w:type="auto"/>
            <w:shd w:val="clear" w:color="auto" w:fill="auto"/>
            <w:vAlign w:val="center"/>
          </w:tcPr>
          <w:p w:rsidR="00520DFA" w:rsidRPr="006A75B1" w:rsidRDefault="00520DFA" w:rsidP="002029FD">
            <w:pPr>
              <w:jc w:val="center"/>
              <w:rPr>
                <w:sz w:val="24"/>
                <w:szCs w:val="24"/>
                <w:lang w:eastAsia="zh-CN"/>
              </w:rPr>
            </w:pPr>
            <w:r>
              <w:rPr>
                <w:b/>
                <w:bCs/>
                <w:sz w:val="24"/>
                <w:szCs w:val="24"/>
              </w:rPr>
              <w:t>2015</w:t>
            </w:r>
          </w:p>
        </w:tc>
        <w:tc>
          <w:tcPr>
            <w:tcW w:w="0" w:type="auto"/>
            <w:shd w:val="clear" w:color="auto" w:fill="FFFFFF"/>
            <w:vAlign w:val="center"/>
          </w:tcPr>
          <w:p w:rsidR="00520DFA" w:rsidRPr="006A75B1" w:rsidRDefault="00520DFA" w:rsidP="002029FD">
            <w:pPr>
              <w:jc w:val="center"/>
              <w:rPr>
                <w:sz w:val="24"/>
                <w:szCs w:val="24"/>
                <w:lang w:eastAsia="zh-CN"/>
              </w:rPr>
            </w:pPr>
            <w:r>
              <w:rPr>
                <w:b/>
                <w:bCs/>
                <w:sz w:val="24"/>
                <w:szCs w:val="24"/>
              </w:rPr>
              <w:t>2016</w:t>
            </w:r>
          </w:p>
        </w:tc>
        <w:tc>
          <w:tcPr>
            <w:tcW w:w="0" w:type="auto"/>
            <w:shd w:val="clear" w:color="auto" w:fill="FFFFFF"/>
            <w:vAlign w:val="center"/>
          </w:tcPr>
          <w:p w:rsidR="00520DFA" w:rsidRPr="006A75B1" w:rsidRDefault="00520DFA" w:rsidP="002029FD">
            <w:pPr>
              <w:jc w:val="center"/>
              <w:rPr>
                <w:sz w:val="24"/>
                <w:szCs w:val="24"/>
                <w:lang w:eastAsia="zh-CN"/>
              </w:rPr>
            </w:pPr>
            <w:r>
              <w:rPr>
                <w:b/>
                <w:bCs/>
                <w:sz w:val="24"/>
                <w:szCs w:val="24"/>
              </w:rPr>
              <w:t>2017</w:t>
            </w:r>
          </w:p>
        </w:tc>
        <w:tc>
          <w:tcPr>
            <w:tcW w:w="0" w:type="auto"/>
            <w:shd w:val="clear" w:color="auto" w:fill="FFFFFF"/>
            <w:vAlign w:val="center"/>
          </w:tcPr>
          <w:p w:rsidR="00520DFA" w:rsidRPr="006A75B1" w:rsidRDefault="00520DFA" w:rsidP="002029FD">
            <w:pPr>
              <w:jc w:val="center"/>
              <w:rPr>
                <w:sz w:val="24"/>
                <w:szCs w:val="24"/>
                <w:lang w:eastAsia="zh-CN"/>
              </w:rPr>
            </w:pPr>
            <w:r>
              <w:rPr>
                <w:b/>
                <w:bCs/>
                <w:sz w:val="24"/>
                <w:szCs w:val="24"/>
              </w:rPr>
              <w:t>2018</w:t>
            </w:r>
          </w:p>
        </w:tc>
        <w:tc>
          <w:tcPr>
            <w:tcW w:w="0" w:type="auto"/>
            <w:shd w:val="clear" w:color="auto" w:fill="FFFFFF"/>
            <w:vAlign w:val="center"/>
          </w:tcPr>
          <w:p w:rsidR="00520DFA" w:rsidRPr="006A75B1" w:rsidRDefault="00520DFA" w:rsidP="002029FD">
            <w:pPr>
              <w:jc w:val="center"/>
              <w:rPr>
                <w:sz w:val="24"/>
                <w:szCs w:val="24"/>
                <w:lang w:eastAsia="zh-CN"/>
              </w:rPr>
            </w:pPr>
            <w:r>
              <w:rPr>
                <w:b/>
                <w:bCs/>
                <w:sz w:val="24"/>
                <w:szCs w:val="24"/>
              </w:rPr>
              <w:t>2019</w:t>
            </w:r>
          </w:p>
        </w:tc>
        <w:tc>
          <w:tcPr>
            <w:tcW w:w="0" w:type="auto"/>
            <w:shd w:val="clear" w:color="auto" w:fill="FFFFFF"/>
          </w:tcPr>
          <w:p w:rsidR="00520DFA" w:rsidRPr="006A75B1" w:rsidRDefault="00520DFA" w:rsidP="002029FD">
            <w:pPr>
              <w:jc w:val="center"/>
              <w:rPr>
                <w:b/>
                <w:bCs/>
                <w:sz w:val="24"/>
                <w:szCs w:val="24"/>
                <w:lang w:eastAsia="zh-CN"/>
              </w:rPr>
            </w:pPr>
            <w:r>
              <w:rPr>
                <w:b/>
                <w:bCs/>
                <w:sz w:val="24"/>
                <w:szCs w:val="24"/>
              </w:rPr>
              <w:t>2023-2025</w:t>
            </w:r>
          </w:p>
        </w:tc>
        <w:tc>
          <w:tcPr>
            <w:tcW w:w="0" w:type="auto"/>
            <w:shd w:val="clear" w:color="auto" w:fill="FFFFFF"/>
          </w:tcPr>
          <w:p w:rsidR="00520DFA" w:rsidRDefault="00520DFA" w:rsidP="002029FD">
            <w:pPr>
              <w:jc w:val="center"/>
              <w:rPr>
                <w:b/>
                <w:bCs/>
                <w:sz w:val="24"/>
                <w:szCs w:val="24"/>
              </w:rPr>
            </w:pPr>
            <w:r>
              <w:rPr>
                <w:b/>
                <w:bCs/>
                <w:sz w:val="24"/>
                <w:szCs w:val="24"/>
              </w:rPr>
              <w:t>2026-2027</w:t>
            </w:r>
          </w:p>
        </w:tc>
      </w:tr>
      <w:tr w:rsidR="00520DFA" w:rsidRPr="006A75B1" w:rsidTr="00520DFA">
        <w:trPr>
          <w:trHeight w:val="255"/>
        </w:trPr>
        <w:tc>
          <w:tcPr>
            <w:tcW w:w="0" w:type="auto"/>
            <w:vMerge/>
            <w:shd w:val="clear" w:color="auto" w:fill="auto"/>
            <w:vAlign w:val="center"/>
          </w:tcPr>
          <w:p w:rsidR="00520DFA" w:rsidRPr="006A75B1" w:rsidRDefault="00520DFA" w:rsidP="002029FD">
            <w:pPr>
              <w:snapToGrid w:val="0"/>
              <w:rPr>
                <w:b/>
                <w:bCs/>
                <w:sz w:val="24"/>
                <w:szCs w:val="24"/>
                <w:lang w:eastAsia="zh-CN"/>
              </w:rPr>
            </w:pPr>
          </w:p>
        </w:tc>
        <w:tc>
          <w:tcPr>
            <w:tcW w:w="0" w:type="auto"/>
            <w:gridSpan w:val="9"/>
            <w:shd w:val="clear" w:color="auto" w:fill="FFFFFF"/>
            <w:vAlign w:val="center"/>
          </w:tcPr>
          <w:p w:rsidR="00520DFA" w:rsidRPr="006A75B1" w:rsidRDefault="00520DFA" w:rsidP="002029FD">
            <w:pPr>
              <w:snapToGrid w:val="0"/>
              <w:rPr>
                <w:b/>
                <w:bCs/>
                <w:sz w:val="24"/>
                <w:szCs w:val="24"/>
                <w:lang w:eastAsia="zh-CN"/>
              </w:rPr>
            </w:pPr>
            <w:r>
              <w:rPr>
                <w:b/>
                <w:bCs/>
                <w:sz w:val="24"/>
                <w:szCs w:val="24"/>
              </w:rPr>
              <w:t>Муниципальное образование «Белокалитвинское городское поселение»</w:t>
            </w:r>
          </w:p>
        </w:tc>
        <w:tc>
          <w:tcPr>
            <w:tcW w:w="0" w:type="auto"/>
            <w:shd w:val="clear" w:color="auto" w:fill="FFFFFF"/>
          </w:tcPr>
          <w:p w:rsidR="00520DFA" w:rsidRDefault="00520DFA" w:rsidP="002029FD">
            <w:pPr>
              <w:snapToGrid w:val="0"/>
              <w:rPr>
                <w:b/>
                <w:bCs/>
                <w:sz w:val="24"/>
                <w:szCs w:val="24"/>
              </w:rPr>
            </w:pPr>
          </w:p>
        </w:tc>
      </w:tr>
      <w:tr w:rsidR="00520DFA" w:rsidRPr="006A75B1" w:rsidTr="00520DFA">
        <w:trPr>
          <w:trHeight w:val="255"/>
        </w:trPr>
        <w:tc>
          <w:tcPr>
            <w:tcW w:w="0" w:type="auto"/>
            <w:gridSpan w:val="10"/>
            <w:shd w:val="clear" w:color="auto" w:fill="FFFFFF"/>
            <w:vAlign w:val="center"/>
          </w:tcPr>
          <w:p w:rsidR="00520DFA" w:rsidRPr="006A75B1" w:rsidRDefault="00520DFA" w:rsidP="002029FD">
            <w:pPr>
              <w:snapToGrid w:val="0"/>
              <w:jc w:val="center"/>
              <w:rPr>
                <w:b/>
                <w:bCs/>
                <w:sz w:val="24"/>
                <w:szCs w:val="24"/>
                <w:lang w:eastAsia="zh-CN"/>
              </w:rPr>
            </w:pPr>
            <w:r>
              <w:rPr>
                <w:b/>
                <w:bCs/>
                <w:sz w:val="24"/>
                <w:szCs w:val="24"/>
              </w:rPr>
              <w:t>Реконструкция тепловых сетей для обеспечения нормативной надежности и безопасности теплоснабжения</w:t>
            </w:r>
          </w:p>
        </w:tc>
        <w:tc>
          <w:tcPr>
            <w:tcW w:w="0" w:type="auto"/>
            <w:shd w:val="clear" w:color="auto" w:fill="FFFFFF"/>
          </w:tcPr>
          <w:p w:rsidR="00520DFA" w:rsidRDefault="00520DFA" w:rsidP="002029FD">
            <w:pPr>
              <w:snapToGrid w:val="0"/>
              <w:jc w:val="center"/>
              <w:rPr>
                <w:b/>
                <w:bCs/>
                <w:sz w:val="24"/>
                <w:szCs w:val="24"/>
              </w:rPr>
            </w:pPr>
          </w:p>
        </w:tc>
      </w:tr>
      <w:tr w:rsidR="00520DFA" w:rsidRPr="006A75B1" w:rsidTr="00520DFA">
        <w:trPr>
          <w:trHeight w:val="387"/>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1</w:t>
            </w:r>
          </w:p>
        </w:tc>
        <w:tc>
          <w:tcPr>
            <w:tcW w:w="0" w:type="auto"/>
            <w:shd w:val="clear" w:color="auto" w:fill="auto"/>
            <w:vAlign w:val="center"/>
          </w:tcPr>
          <w:p w:rsidR="00520DFA" w:rsidRPr="006A75B1" w:rsidRDefault="00520DFA" w:rsidP="002029FD">
            <w:pPr>
              <w:rPr>
                <w:sz w:val="24"/>
                <w:szCs w:val="24"/>
                <w:lang w:eastAsia="zh-CN"/>
              </w:rPr>
            </w:pPr>
            <w:r>
              <w:rPr>
                <w:sz w:val="24"/>
                <w:szCs w:val="24"/>
              </w:rPr>
              <w:t>Реконструкция участка №2 тепловые сети по ул. Машиностроителей отУТ-2 до ТК-33 г. Белая Калитва.</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r>
      <w:tr w:rsidR="00520DFA" w:rsidRPr="006A75B1" w:rsidTr="00520DFA">
        <w:trPr>
          <w:trHeight w:val="256"/>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2</w:t>
            </w:r>
          </w:p>
        </w:tc>
        <w:tc>
          <w:tcPr>
            <w:tcW w:w="0" w:type="auto"/>
            <w:shd w:val="clear" w:color="auto" w:fill="FFFFFF"/>
            <w:vAlign w:val="center"/>
          </w:tcPr>
          <w:p w:rsidR="00520DFA" w:rsidRPr="006A75B1" w:rsidRDefault="00520DFA" w:rsidP="002029FD">
            <w:pPr>
              <w:jc w:val="both"/>
              <w:rPr>
                <w:sz w:val="24"/>
                <w:szCs w:val="24"/>
                <w:lang w:eastAsia="zh-CN"/>
              </w:rPr>
            </w:pPr>
            <w:r>
              <w:rPr>
                <w:sz w:val="24"/>
                <w:szCs w:val="24"/>
              </w:rPr>
              <w:t>Реконструкция тепловых сетей по ул. Дзержинского. Квартал № 5, №6</w:t>
            </w:r>
            <w:r>
              <w:rPr>
                <w:sz w:val="24"/>
                <w:szCs w:val="24"/>
                <w:shd w:val="clear" w:color="auto" w:fill="FFFFFF"/>
              </w:rPr>
              <w:t>, №7 в г. Белая</w:t>
            </w:r>
            <w:r>
              <w:rPr>
                <w:sz w:val="24"/>
                <w:szCs w:val="24"/>
              </w:rPr>
              <w:t xml:space="preserve"> Калитва</w:t>
            </w: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snapToGrid w:val="0"/>
              <w:jc w:val="center"/>
              <w:rPr>
                <w:color w:val="000000"/>
                <w:sz w:val="24"/>
                <w:szCs w:val="24"/>
                <w:highlight w:val="yellow"/>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highlight w:val="yellow"/>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highlight w:val="yellow"/>
                <w:lang w:eastAsia="zh-CN"/>
              </w:rPr>
            </w:pPr>
          </w:p>
        </w:tc>
        <w:tc>
          <w:tcPr>
            <w:tcW w:w="0" w:type="auto"/>
            <w:shd w:val="clear" w:color="auto" w:fill="FFFFFF"/>
          </w:tcPr>
          <w:p w:rsidR="00520DFA" w:rsidRPr="006A75B1" w:rsidRDefault="00520DFA" w:rsidP="002029FD">
            <w:pPr>
              <w:snapToGrid w:val="0"/>
              <w:jc w:val="center"/>
              <w:rPr>
                <w:color w:val="000000"/>
                <w:sz w:val="24"/>
                <w:szCs w:val="24"/>
                <w:highlight w:val="yellow"/>
                <w:lang w:eastAsia="zh-CN"/>
              </w:rPr>
            </w:pPr>
          </w:p>
        </w:tc>
        <w:tc>
          <w:tcPr>
            <w:tcW w:w="0" w:type="auto"/>
            <w:shd w:val="clear" w:color="auto" w:fill="FFFFFF"/>
          </w:tcPr>
          <w:p w:rsidR="00520DFA" w:rsidRPr="006A75B1" w:rsidRDefault="00520DFA" w:rsidP="002029FD">
            <w:pPr>
              <w:snapToGrid w:val="0"/>
              <w:jc w:val="center"/>
              <w:rPr>
                <w:color w:val="000000"/>
                <w:sz w:val="24"/>
                <w:szCs w:val="24"/>
                <w:highlight w:val="yellow"/>
                <w:lang w:eastAsia="zh-CN"/>
              </w:rPr>
            </w:pPr>
          </w:p>
        </w:tc>
        <w:tc>
          <w:tcPr>
            <w:tcW w:w="0" w:type="auto"/>
            <w:shd w:val="clear" w:color="auto" w:fill="FFFFFF"/>
          </w:tcPr>
          <w:p w:rsidR="00520DFA" w:rsidRPr="006A75B1" w:rsidRDefault="00520DFA" w:rsidP="002029FD">
            <w:pPr>
              <w:snapToGrid w:val="0"/>
              <w:jc w:val="center"/>
              <w:rPr>
                <w:color w:val="000000"/>
                <w:sz w:val="24"/>
                <w:szCs w:val="24"/>
                <w:highlight w:val="yellow"/>
                <w:lang w:eastAsia="zh-CN"/>
              </w:rPr>
            </w:pPr>
          </w:p>
        </w:tc>
      </w:tr>
      <w:tr w:rsidR="00520DFA" w:rsidRPr="006A75B1" w:rsidTr="00520DFA">
        <w:trPr>
          <w:trHeight w:val="545"/>
        </w:trPr>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3</w:t>
            </w:r>
          </w:p>
        </w:tc>
        <w:tc>
          <w:tcPr>
            <w:tcW w:w="0" w:type="auto"/>
            <w:shd w:val="clear" w:color="auto" w:fill="FFFFFF"/>
            <w:vAlign w:val="center"/>
          </w:tcPr>
          <w:p w:rsidR="00520DFA" w:rsidRPr="006A75B1" w:rsidRDefault="00520DFA" w:rsidP="002029FD">
            <w:pPr>
              <w:jc w:val="both"/>
              <w:rPr>
                <w:sz w:val="24"/>
                <w:szCs w:val="24"/>
                <w:lang w:eastAsia="zh-CN"/>
              </w:rPr>
            </w:pPr>
            <w:r>
              <w:rPr>
                <w:sz w:val="24"/>
                <w:szCs w:val="24"/>
              </w:rPr>
              <w:t>Реконструкция тепловых сетей по ул. Дзержинского в г. Белая Калитва (центральная магистраль трубопровода)</w:t>
            </w: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r>
      <w:tr w:rsidR="00520DFA" w:rsidRPr="006A75B1" w:rsidTr="00520DFA">
        <w:trPr>
          <w:trHeight w:val="625"/>
        </w:trPr>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4</w:t>
            </w:r>
          </w:p>
        </w:tc>
        <w:tc>
          <w:tcPr>
            <w:tcW w:w="0" w:type="auto"/>
            <w:shd w:val="clear" w:color="auto" w:fill="FFFFFF"/>
            <w:vAlign w:val="center"/>
          </w:tcPr>
          <w:p w:rsidR="00520DFA" w:rsidRPr="006A75B1" w:rsidRDefault="00520DFA" w:rsidP="002029FD">
            <w:pPr>
              <w:rPr>
                <w:sz w:val="24"/>
                <w:szCs w:val="24"/>
                <w:lang w:eastAsia="zh-CN"/>
              </w:rPr>
            </w:pPr>
            <w:r>
              <w:rPr>
                <w:sz w:val="24"/>
                <w:szCs w:val="24"/>
              </w:rPr>
              <w:t>Реконструкция тепловых сетей по ул. Чернышевского-ул. Жуковского и ул. Коммунистической. Квартал №10, № 12 г. Белая Калитва</w:t>
            </w:r>
          </w:p>
        </w:tc>
        <w:tc>
          <w:tcPr>
            <w:tcW w:w="0" w:type="auto"/>
            <w:shd w:val="clear" w:color="auto" w:fill="FFFFFF"/>
            <w:vAlign w:val="center"/>
          </w:tcPr>
          <w:p w:rsidR="00520DFA" w:rsidRPr="006A75B1" w:rsidRDefault="00520DFA" w:rsidP="002029FD">
            <w:pPr>
              <w:snapToGrid w:val="0"/>
              <w:jc w:val="center"/>
              <w:rPr>
                <w:sz w:val="24"/>
                <w:szCs w:val="24"/>
                <w:lang w:eastAsia="zh-CN"/>
              </w:rPr>
            </w:pPr>
          </w:p>
        </w:tc>
        <w:tc>
          <w:tcPr>
            <w:tcW w:w="0" w:type="auto"/>
            <w:shd w:val="clear" w:color="auto" w:fill="FFFFFF"/>
            <w:vAlign w:val="center"/>
          </w:tcPr>
          <w:p w:rsidR="00520DFA" w:rsidRPr="006A75B1" w:rsidRDefault="00520DFA" w:rsidP="002029FD">
            <w:pPr>
              <w:snapToGrid w:val="0"/>
              <w:jc w:val="center"/>
              <w:rPr>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r>
      <w:tr w:rsidR="00520DFA" w:rsidRPr="006A75B1" w:rsidTr="00520DFA">
        <w:trPr>
          <w:trHeight w:val="485"/>
        </w:trPr>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5</w:t>
            </w:r>
          </w:p>
        </w:tc>
        <w:tc>
          <w:tcPr>
            <w:tcW w:w="0" w:type="auto"/>
            <w:shd w:val="clear" w:color="auto" w:fill="FFFFFF"/>
            <w:vAlign w:val="center"/>
          </w:tcPr>
          <w:p w:rsidR="00520DFA" w:rsidRPr="006A75B1" w:rsidRDefault="00520DFA" w:rsidP="002029FD">
            <w:pPr>
              <w:rPr>
                <w:sz w:val="24"/>
                <w:szCs w:val="24"/>
                <w:lang w:eastAsia="zh-CN"/>
              </w:rPr>
            </w:pPr>
            <w:r>
              <w:rPr>
                <w:sz w:val="24"/>
                <w:szCs w:val="24"/>
              </w:rPr>
              <w:t>Реконструкция тепловых сетей по ул. Дзержинского-ул. Энгельса и ул. Лермонтова. Квартал №3, г. Белая Калитва</w:t>
            </w: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snapToGrid w:val="0"/>
              <w:jc w:val="center"/>
              <w:rPr>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lastRenderedPageBreak/>
              <w:t>6</w:t>
            </w:r>
          </w:p>
        </w:tc>
        <w:tc>
          <w:tcPr>
            <w:tcW w:w="0" w:type="auto"/>
            <w:shd w:val="clear" w:color="auto" w:fill="FFFFFF"/>
            <w:vAlign w:val="center"/>
          </w:tcPr>
          <w:p w:rsidR="00520DFA" w:rsidRDefault="00520DFA" w:rsidP="002029FD">
            <w:r>
              <w:rPr>
                <w:sz w:val="24"/>
                <w:szCs w:val="24"/>
              </w:rPr>
              <w:t xml:space="preserve">Реконструкция тепловых сетей по ул. Светлая 6 </w:t>
            </w:r>
          </w:p>
          <w:p w:rsidR="00520DFA" w:rsidRPr="006A75B1" w:rsidRDefault="00520DFA" w:rsidP="002029FD">
            <w:pPr>
              <w:rPr>
                <w:sz w:val="24"/>
                <w:szCs w:val="24"/>
                <w:lang w:eastAsia="zh-CN"/>
              </w:rPr>
            </w:pPr>
            <w:r>
              <w:rPr>
                <w:sz w:val="24"/>
                <w:szCs w:val="24"/>
              </w:rPr>
              <w:t>ул. Энтузиастов г. Белая Калитва</w:t>
            </w:r>
          </w:p>
        </w:tc>
        <w:tc>
          <w:tcPr>
            <w:tcW w:w="0" w:type="auto"/>
            <w:shd w:val="clear" w:color="auto" w:fill="FFFFFF"/>
            <w:vAlign w:val="center"/>
          </w:tcPr>
          <w:p w:rsidR="00520DFA" w:rsidRPr="006A75B1" w:rsidRDefault="00520DFA" w:rsidP="002029FD">
            <w:pPr>
              <w:snapToGrid w:val="0"/>
              <w:jc w:val="center"/>
              <w:rPr>
                <w:sz w:val="24"/>
                <w:szCs w:val="24"/>
                <w:lang w:eastAsia="zh-CN"/>
              </w:rPr>
            </w:pPr>
          </w:p>
        </w:tc>
        <w:tc>
          <w:tcPr>
            <w:tcW w:w="0" w:type="auto"/>
            <w:shd w:val="clear" w:color="auto" w:fill="FFFFFF"/>
            <w:vAlign w:val="center"/>
          </w:tcPr>
          <w:p w:rsidR="00520DFA" w:rsidRPr="006A75B1" w:rsidRDefault="00520DFA" w:rsidP="002029FD">
            <w:pPr>
              <w:jc w:val="center"/>
              <w:rPr>
                <w:sz w:val="24"/>
                <w:szCs w:val="24"/>
                <w:lang w:eastAsia="zh-CN"/>
              </w:rPr>
            </w:pPr>
            <w:r>
              <w:rPr>
                <w:sz w:val="24"/>
                <w:szCs w:val="24"/>
              </w:rPr>
              <w:t>+</w:t>
            </w:r>
          </w:p>
        </w:tc>
        <w:tc>
          <w:tcPr>
            <w:tcW w:w="0" w:type="auto"/>
            <w:shd w:val="clear" w:color="auto" w:fill="FFFFFF"/>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c>
          <w:tcPr>
            <w:tcW w:w="0" w:type="auto"/>
            <w:shd w:val="clear" w:color="auto" w:fill="FFFFFF"/>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7</w:t>
            </w:r>
          </w:p>
        </w:tc>
        <w:tc>
          <w:tcPr>
            <w:tcW w:w="0" w:type="auto"/>
            <w:shd w:val="clear" w:color="auto" w:fill="auto"/>
            <w:vAlign w:val="center"/>
          </w:tcPr>
          <w:p w:rsidR="00520DFA" w:rsidRPr="006A75B1" w:rsidRDefault="00520DFA" w:rsidP="002029FD">
            <w:pPr>
              <w:rPr>
                <w:sz w:val="24"/>
                <w:szCs w:val="24"/>
                <w:lang w:eastAsia="zh-CN"/>
              </w:rPr>
            </w:pPr>
            <w:r>
              <w:rPr>
                <w:sz w:val="24"/>
                <w:szCs w:val="24"/>
              </w:rPr>
              <w:t>Реконструкция тепловой сети в г. Белая Калитва квартал №18 от ТК -28 ул. Вокзальная 377,378,379,380,380а,388, ул. Энгельса, 62,64, проектные работы</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8</w:t>
            </w:r>
          </w:p>
        </w:tc>
        <w:tc>
          <w:tcPr>
            <w:tcW w:w="0" w:type="auto"/>
            <w:shd w:val="clear" w:color="auto" w:fill="auto"/>
            <w:vAlign w:val="center"/>
          </w:tcPr>
          <w:p w:rsidR="00520DFA" w:rsidRPr="006A75B1" w:rsidRDefault="00520DFA" w:rsidP="002029FD">
            <w:pPr>
              <w:rPr>
                <w:sz w:val="24"/>
                <w:szCs w:val="24"/>
                <w:lang w:eastAsia="zh-CN"/>
              </w:rPr>
            </w:pPr>
            <w:r>
              <w:rPr>
                <w:sz w:val="24"/>
                <w:szCs w:val="24"/>
              </w:rPr>
              <w:t xml:space="preserve">Реконструкция тепловой сети в г. Белая Калитва квартал №10 по ул. Калинина, 3,5,7. Ул. </w:t>
            </w:r>
            <w:r w:rsidR="001744E0">
              <w:rPr>
                <w:sz w:val="24"/>
                <w:szCs w:val="24"/>
              </w:rPr>
              <w:t>Жуковского,</w:t>
            </w:r>
            <w:r>
              <w:rPr>
                <w:sz w:val="24"/>
                <w:szCs w:val="24"/>
              </w:rPr>
              <w:t xml:space="preserve"> 3 ул. Театральная,4, ул. Коммунистическая, 6,8,10</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9</w:t>
            </w:r>
          </w:p>
        </w:tc>
        <w:tc>
          <w:tcPr>
            <w:tcW w:w="0" w:type="auto"/>
            <w:shd w:val="clear" w:color="auto" w:fill="auto"/>
            <w:vAlign w:val="center"/>
          </w:tcPr>
          <w:p w:rsidR="00520DFA" w:rsidRPr="006A75B1" w:rsidRDefault="00520DFA" w:rsidP="002029FD">
            <w:pPr>
              <w:jc w:val="both"/>
              <w:rPr>
                <w:sz w:val="24"/>
                <w:szCs w:val="24"/>
                <w:lang w:eastAsia="zh-CN"/>
              </w:rPr>
            </w:pPr>
            <w:r>
              <w:rPr>
                <w:sz w:val="24"/>
                <w:szCs w:val="24"/>
              </w:rPr>
              <w:t>Реконструкция участка тепловой сети от котельной №1 по адресу ул. Калинина, 2 а до ТК-15 в районе Театральной площади</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10</w:t>
            </w:r>
          </w:p>
        </w:tc>
        <w:tc>
          <w:tcPr>
            <w:tcW w:w="0" w:type="auto"/>
            <w:shd w:val="clear" w:color="auto" w:fill="auto"/>
            <w:vAlign w:val="center"/>
          </w:tcPr>
          <w:p w:rsidR="00520DFA" w:rsidRPr="006A75B1" w:rsidRDefault="00520DFA" w:rsidP="002029FD">
            <w:pPr>
              <w:jc w:val="both"/>
              <w:rPr>
                <w:sz w:val="24"/>
                <w:szCs w:val="24"/>
                <w:lang w:eastAsia="zh-CN"/>
              </w:rPr>
            </w:pPr>
            <w:r>
              <w:rPr>
                <w:sz w:val="24"/>
                <w:szCs w:val="24"/>
              </w:rPr>
              <w:t>Реконструкция участка тепловой сети от котельной №1 по адресу ул. Калинина, 2а до потребителей по пер. Путевой</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11</w:t>
            </w:r>
          </w:p>
        </w:tc>
        <w:tc>
          <w:tcPr>
            <w:tcW w:w="0" w:type="auto"/>
            <w:shd w:val="clear" w:color="auto" w:fill="auto"/>
            <w:vAlign w:val="center"/>
          </w:tcPr>
          <w:p w:rsidR="00520DFA" w:rsidRPr="006A75B1" w:rsidRDefault="00520DFA" w:rsidP="002029FD">
            <w:pPr>
              <w:jc w:val="both"/>
              <w:rPr>
                <w:sz w:val="24"/>
                <w:szCs w:val="24"/>
                <w:lang w:eastAsia="zh-CN"/>
              </w:rPr>
            </w:pPr>
            <w:r>
              <w:rPr>
                <w:sz w:val="24"/>
                <w:szCs w:val="24"/>
              </w:rPr>
              <w:t>Реконструкция участка магистральной тепловой сети от ТК-33 (ул. Вокзальная) до ТК-29 (в районе жилого дома №387 по ул. Энгельса)</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c>
          <w:tcPr>
            <w:tcW w:w="0" w:type="auto"/>
          </w:tcPr>
          <w:p w:rsidR="00520DFA" w:rsidRPr="006A75B1" w:rsidRDefault="00520DFA" w:rsidP="002029FD">
            <w:pPr>
              <w:snapToGrid w:val="0"/>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12</w:t>
            </w:r>
          </w:p>
        </w:tc>
        <w:tc>
          <w:tcPr>
            <w:tcW w:w="0" w:type="auto"/>
            <w:shd w:val="clear" w:color="auto" w:fill="auto"/>
            <w:vAlign w:val="center"/>
          </w:tcPr>
          <w:p w:rsidR="00520DFA" w:rsidRPr="006A75B1" w:rsidRDefault="00520DFA" w:rsidP="002029FD">
            <w:pPr>
              <w:jc w:val="both"/>
              <w:rPr>
                <w:sz w:val="24"/>
                <w:szCs w:val="24"/>
                <w:lang w:eastAsia="zh-CN"/>
              </w:rPr>
            </w:pPr>
            <w:r>
              <w:rPr>
                <w:sz w:val="24"/>
                <w:szCs w:val="24"/>
              </w:rPr>
              <w:t>Реконструкция тепловых сетей от котельной №1 по адресу ул. Калинина, 2 а</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tcPr>
          <w:p w:rsidR="00520DFA" w:rsidRPr="006A75B1" w:rsidRDefault="00520DFA" w:rsidP="002029FD">
            <w:pPr>
              <w:jc w:val="center"/>
              <w:rPr>
                <w:color w:val="000000"/>
                <w:sz w:val="24"/>
                <w:szCs w:val="24"/>
                <w:lang w:eastAsia="zh-CN"/>
              </w:rPr>
            </w:pPr>
          </w:p>
        </w:tc>
        <w:tc>
          <w:tcPr>
            <w:tcW w:w="0" w:type="auto"/>
          </w:tcPr>
          <w:p w:rsidR="00520DFA" w:rsidRPr="006A75B1" w:rsidRDefault="00520DFA" w:rsidP="002029FD">
            <w:pPr>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13</w:t>
            </w:r>
          </w:p>
        </w:tc>
        <w:tc>
          <w:tcPr>
            <w:tcW w:w="0" w:type="auto"/>
            <w:shd w:val="clear" w:color="auto" w:fill="auto"/>
            <w:vAlign w:val="center"/>
          </w:tcPr>
          <w:p w:rsidR="00520DFA" w:rsidRPr="006A75B1" w:rsidRDefault="00520DFA" w:rsidP="002029FD">
            <w:pPr>
              <w:jc w:val="both"/>
              <w:rPr>
                <w:sz w:val="24"/>
                <w:szCs w:val="24"/>
                <w:lang w:eastAsia="zh-CN"/>
              </w:rPr>
            </w:pPr>
            <w:r>
              <w:rPr>
                <w:sz w:val="24"/>
                <w:szCs w:val="24"/>
              </w:rPr>
              <w:t>Реконструкция тепловых сетей от котельной №2 по адресу ул. Ветеранов 3в</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tcPr>
          <w:p w:rsidR="00520DFA" w:rsidRPr="006A75B1" w:rsidRDefault="00520DFA" w:rsidP="002029FD">
            <w:pPr>
              <w:jc w:val="center"/>
              <w:rPr>
                <w:color w:val="000000"/>
                <w:sz w:val="24"/>
                <w:szCs w:val="24"/>
                <w:lang w:eastAsia="zh-CN"/>
              </w:rPr>
            </w:pPr>
          </w:p>
        </w:tc>
        <w:tc>
          <w:tcPr>
            <w:tcW w:w="0" w:type="auto"/>
          </w:tcPr>
          <w:p w:rsidR="00520DFA" w:rsidRPr="006A75B1" w:rsidRDefault="00520DFA" w:rsidP="002029FD">
            <w:pPr>
              <w:jc w:val="center"/>
              <w:rPr>
                <w:color w:val="000000"/>
                <w:sz w:val="24"/>
                <w:szCs w:val="24"/>
                <w:lang w:eastAsia="zh-CN"/>
              </w:rPr>
            </w:pPr>
          </w:p>
        </w:tc>
      </w:tr>
      <w:tr w:rsidR="00520DFA" w:rsidRPr="006A75B1" w:rsidTr="00520DFA">
        <w:trPr>
          <w:trHeight w:val="495"/>
        </w:trPr>
        <w:tc>
          <w:tcPr>
            <w:tcW w:w="0" w:type="auto"/>
            <w:shd w:val="clear" w:color="auto" w:fill="auto"/>
            <w:vAlign w:val="center"/>
          </w:tcPr>
          <w:p w:rsidR="00520DFA" w:rsidRPr="006A75B1" w:rsidRDefault="00520DFA" w:rsidP="002029FD">
            <w:pPr>
              <w:jc w:val="center"/>
              <w:rPr>
                <w:sz w:val="24"/>
                <w:szCs w:val="24"/>
                <w:lang w:eastAsia="zh-CN"/>
              </w:rPr>
            </w:pPr>
            <w:r>
              <w:rPr>
                <w:sz w:val="24"/>
                <w:szCs w:val="24"/>
              </w:rPr>
              <w:t>14</w:t>
            </w:r>
          </w:p>
        </w:tc>
        <w:tc>
          <w:tcPr>
            <w:tcW w:w="0" w:type="auto"/>
            <w:shd w:val="clear" w:color="auto" w:fill="auto"/>
            <w:vAlign w:val="center"/>
          </w:tcPr>
          <w:p w:rsidR="00520DFA" w:rsidRPr="006A75B1" w:rsidRDefault="00520DFA" w:rsidP="002029FD">
            <w:pPr>
              <w:jc w:val="both"/>
              <w:rPr>
                <w:sz w:val="24"/>
                <w:szCs w:val="24"/>
                <w:lang w:eastAsia="zh-CN"/>
              </w:rPr>
            </w:pPr>
            <w:r>
              <w:rPr>
                <w:sz w:val="24"/>
                <w:szCs w:val="24"/>
              </w:rPr>
              <w:t>Реконструкция тепловых сетей от котельной №3 по адресу ул. Космонавтов, 16б</w:t>
            </w: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snapToGrid w:val="0"/>
              <w:jc w:val="center"/>
              <w:rPr>
                <w:color w:val="000000"/>
                <w:sz w:val="24"/>
                <w:szCs w:val="24"/>
                <w:lang w:eastAsia="zh-CN"/>
              </w:rPr>
            </w:pP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shd w:val="clear" w:color="auto" w:fill="auto"/>
            <w:vAlign w:val="center"/>
          </w:tcPr>
          <w:p w:rsidR="00520DFA" w:rsidRPr="006A75B1" w:rsidRDefault="00520DFA" w:rsidP="002029FD">
            <w:pPr>
              <w:jc w:val="center"/>
              <w:rPr>
                <w:sz w:val="24"/>
                <w:szCs w:val="24"/>
                <w:lang w:eastAsia="zh-CN"/>
              </w:rPr>
            </w:pPr>
            <w:r>
              <w:rPr>
                <w:color w:val="000000"/>
                <w:sz w:val="24"/>
                <w:szCs w:val="24"/>
              </w:rPr>
              <w:t>+</w:t>
            </w:r>
          </w:p>
        </w:tc>
        <w:tc>
          <w:tcPr>
            <w:tcW w:w="0" w:type="auto"/>
          </w:tcPr>
          <w:p w:rsidR="00520DFA" w:rsidRPr="006A75B1" w:rsidRDefault="00520DFA" w:rsidP="002029FD">
            <w:pPr>
              <w:jc w:val="center"/>
              <w:rPr>
                <w:color w:val="000000"/>
                <w:sz w:val="24"/>
                <w:szCs w:val="24"/>
                <w:lang w:eastAsia="zh-CN"/>
              </w:rPr>
            </w:pPr>
          </w:p>
        </w:tc>
        <w:tc>
          <w:tcPr>
            <w:tcW w:w="0" w:type="auto"/>
          </w:tcPr>
          <w:p w:rsidR="00520DFA" w:rsidRPr="006A75B1" w:rsidRDefault="00520DFA" w:rsidP="002029FD">
            <w:pPr>
              <w:jc w:val="center"/>
              <w:rPr>
                <w:color w:val="000000"/>
                <w:sz w:val="24"/>
                <w:szCs w:val="24"/>
                <w:lang w:eastAsia="zh-CN"/>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15</w:t>
            </w:r>
          </w:p>
        </w:tc>
        <w:tc>
          <w:tcPr>
            <w:tcW w:w="0" w:type="auto"/>
            <w:shd w:val="clear" w:color="auto" w:fill="auto"/>
            <w:vAlign w:val="center"/>
          </w:tcPr>
          <w:p w:rsidR="00520DFA" w:rsidRPr="007E3A6B" w:rsidRDefault="00520DFA" w:rsidP="002029FD">
            <w:pPr>
              <w:rPr>
                <w:sz w:val="24"/>
                <w:szCs w:val="24"/>
              </w:rPr>
            </w:pPr>
            <w:r w:rsidRPr="007E3A6B">
              <w:rPr>
                <w:sz w:val="24"/>
                <w:szCs w:val="28"/>
              </w:rPr>
              <w:t xml:space="preserve">Реконструкция тепловой сети от котельной №1 по адресу ул. Калинина, 2а до ТК-15 с реконструкцией ТК-15 </w:t>
            </w:r>
            <w:r w:rsidRPr="007E3A6B">
              <w:rPr>
                <w:rFonts w:ascii="Cambria Math" w:hAnsi="Cambria Math"/>
                <w:sz w:val="24"/>
                <w:szCs w:val="28"/>
              </w:rPr>
              <w:t>∅</w:t>
            </w:r>
            <w:r w:rsidRPr="007E3A6B">
              <w:rPr>
                <w:sz w:val="24"/>
                <w:szCs w:val="28"/>
              </w:rPr>
              <w:t>530мм длинной 250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16</w:t>
            </w:r>
          </w:p>
        </w:tc>
        <w:tc>
          <w:tcPr>
            <w:tcW w:w="0" w:type="auto"/>
            <w:shd w:val="clear" w:color="auto" w:fill="auto"/>
            <w:vAlign w:val="center"/>
          </w:tcPr>
          <w:p w:rsidR="00520DFA" w:rsidRPr="007E3A6B" w:rsidRDefault="00520DFA" w:rsidP="002029FD">
            <w:pPr>
              <w:rPr>
                <w:sz w:val="24"/>
                <w:szCs w:val="24"/>
              </w:rPr>
            </w:pPr>
            <w:r w:rsidRPr="007E3A6B">
              <w:rPr>
                <w:sz w:val="24"/>
                <w:szCs w:val="28"/>
              </w:rPr>
              <w:t xml:space="preserve">Реконструкция тепловой сети от Котельной №2 по адресу ул. Ветеранов, 3в до ТК-29 с реконструкцией тепловых камер (от Котельной до ТК-33 </w:t>
            </w:r>
            <w:r w:rsidRPr="007E3A6B">
              <w:rPr>
                <w:rFonts w:ascii="Cambria Math" w:hAnsi="Cambria Math"/>
                <w:sz w:val="24"/>
                <w:szCs w:val="28"/>
              </w:rPr>
              <w:t>∅</w:t>
            </w:r>
            <w:r w:rsidRPr="007E3A6B">
              <w:rPr>
                <w:sz w:val="24"/>
                <w:szCs w:val="28"/>
              </w:rPr>
              <w:t>530мм длинной 188 тр.</w:t>
            </w:r>
            <w:r w:rsidR="001744E0">
              <w:rPr>
                <w:sz w:val="24"/>
                <w:szCs w:val="28"/>
              </w:rPr>
              <w:t xml:space="preserve"> </w:t>
            </w:r>
            <w:r w:rsidRPr="007E3A6B">
              <w:rPr>
                <w:sz w:val="24"/>
                <w:szCs w:val="28"/>
              </w:rPr>
              <w:t xml:space="preserve">м., от ТК-33 до ТК-29 </w:t>
            </w:r>
            <w:r w:rsidRPr="007E3A6B">
              <w:rPr>
                <w:rFonts w:ascii="Cambria Math" w:hAnsi="Cambria Math"/>
                <w:sz w:val="24"/>
                <w:szCs w:val="28"/>
              </w:rPr>
              <w:t>∅</w:t>
            </w:r>
            <w:r w:rsidRPr="007E3A6B">
              <w:rPr>
                <w:sz w:val="24"/>
                <w:szCs w:val="28"/>
              </w:rPr>
              <w:t>426мм длинной 350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17</w:t>
            </w:r>
          </w:p>
        </w:tc>
        <w:tc>
          <w:tcPr>
            <w:tcW w:w="0" w:type="auto"/>
            <w:shd w:val="clear" w:color="auto" w:fill="auto"/>
            <w:vAlign w:val="center"/>
          </w:tcPr>
          <w:p w:rsidR="00520DFA" w:rsidRPr="007E3A6B" w:rsidRDefault="00520DFA" w:rsidP="002029FD">
            <w:pPr>
              <w:rPr>
                <w:sz w:val="24"/>
                <w:szCs w:val="24"/>
              </w:rPr>
            </w:pPr>
            <w:r w:rsidRPr="007E3A6B">
              <w:rPr>
                <w:sz w:val="24"/>
                <w:szCs w:val="24"/>
              </w:rPr>
              <w:t>Реконструкция тепловой камеры ТК-28</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18</w:t>
            </w:r>
          </w:p>
        </w:tc>
        <w:tc>
          <w:tcPr>
            <w:tcW w:w="0" w:type="auto"/>
            <w:shd w:val="clear" w:color="auto" w:fill="auto"/>
            <w:vAlign w:val="center"/>
          </w:tcPr>
          <w:p w:rsidR="00520DFA" w:rsidRPr="007E3A6B" w:rsidRDefault="00520DFA" w:rsidP="002029FD">
            <w:pPr>
              <w:rPr>
                <w:sz w:val="24"/>
                <w:szCs w:val="24"/>
              </w:rPr>
            </w:pPr>
            <w:r w:rsidRPr="007E3A6B">
              <w:rPr>
                <w:sz w:val="24"/>
                <w:szCs w:val="28"/>
              </w:rPr>
              <w:t xml:space="preserve">Реконструкция тепловой сети от ТК 16/1 до ТК-16/2 </w:t>
            </w:r>
            <w:r w:rsidRPr="007E3A6B">
              <w:rPr>
                <w:rFonts w:ascii="Cambria Math" w:hAnsi="Cambria Math"/>
                <w:sz w:val="24"/>
                <w:szCs w:val="28"/>
              </w:rPr>
              <w:t>∅</w:t>
            </w:r>
            <w:r w:rsidRPr="007E3A6B">
              <w:rPr>
                <w:sz w:val="24"/>
                <w:szCs w:val="28"/>
              </w:rPr>
              <w:t>159мм длинной 86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19</w:t>
            </w:r>
          </w:p>
        </w:tc>
        <w:tc>
          <w:tcPr>
            <w:tcW w:w="0" w:type="auto"/>
            <w:shd w:val="clear" w:color="auto" w:fill="auto"/>
            <w:vAlign w:val="center"/>
          </w:tcPr>
          <w:p w:rsidR="00520DFA" w:rsidRPr="007E3A6B" w:rsidRDefault="00520DFA" w:rsidP="002029FD">
            <w:pPr>
              <w:rPr>
                <w:sz w:val="24"/>
                <w:szCs w:val="24"/>
              </w:rPr>
            </w:pPr>
            <w:r w:rsidRPr="007E3A6B">
              <w:rPr>
                <w:sz w:val="24"/>
                <w:szCs w:val="24"/>
              </w:rPr>
              <w:t xml:space="preserve">Реконструкция тепловой сети от ТК 16/2 до ТК-16/3 </w:t>
            </w:r>
            <w:r w:rsidRPr="007E3A6B">
              <w:rPr>
                <w:rFonts w:ascii="Cambria Math" w:hAnsi="Cambria Math"/>
                <w:sz w:val="24"/>
                <w:szCs w:val="24"/>
              </w:rPr>
              <w:t>∅</w:t>
            </w:r>
            <w:r w:rsidRPr="007E3A6B">
              <w:rPr>
                <w:sz w:val="24"/>
                <w:szCs w:val="24"/>
              </w:rPr>
              <w:t>108мм длинной 112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lastRenderedPageBreak/>
              <w:t>20</w:t>
            </w:r>
          </w:p>
        </w:tc>
        <w:tc>
          <w:tcPr>
            <w:tcW w:w="0" w:type="auto"/>
            <w:shd w:val="clear" w:color="auto" w:fill="auto"/>
            <w:vAlign w:val="center"/>
          </w:tcPr>
          <w:p w:rsidR="00520DFA" w:rsidRPr="007E3A6B" w:rsidRDefault="00520DFA" w:rsidP="002029FD">
            <w:pPr>
              <w:rPr>
                <w:sz w:val="24"/>
                <w:szCs w:val="24"/>
              </w:rPr>
            </w:pPr>
            <w:r w:rsidRPr="007E3A6B">
              <w:rPr>
                <w:sz w:val="24"/>
                <w:szCs w:val="28"/>
              </w:rPr>
              <w:t xml:space="preserve">Реконструкция тепловой сети от ТК 16/3 до ТК-16/4 </w:t>
            </w:r>
            <w:r w:rsidRPr="007E3A6B">
              <w:rPr>
                <w:rFonts w:ascii="Cambria Math" w:hAnsi="Cambria Math"/>
                <w:sz w:val="24"/>
                <w:szCs w:val="28"/>
              </w:rPr>
              <w:t>∅</w:t>
            </w:r>
            <w:r w:rsidRPr="007E3A6B">
              <w:rPr>
                <w:sz w:val="24"/>
                <w:szCs w:val="28"/>
              </w:rPr>
              <w:t>89мм длинной 80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21</w:t>
            </w:r>
          </w:p>
        </w:tc>
        <w:tc>
          <w:tcPr>
            <w:tcW w:w="0" w:type="auto"/>
            <w:shd w:val="clear" w:color="auto" w:fill="auto"/>
            <w:vAlign w:val="center"/>
          </w:tcPr>
          <w:p w:rsidR="00520DFA" w:rsidRPr="007E3A6B" w:rsidRDefault="00520DFA" w:rsidP="002029FD">
            <w:pPr>
              <w:rPr>
                <w:sz w:val="24"/>
                <w:szCs w:val="24"/>
              </w:rPr>
            </w:pPr>
            <w:r w:rsidRPr="007E3A6B">
              <w:rPr>
                <w:sz w:val="24"/>
                <w:szCs w:val="28"/>
              </w:rPr>
              <w:t xml:space="preserve">Реконструкция тепловой сети от ТК 31 до ТК-31/3 </w:t>
            </w:r>
            <w:r w:rsidRPr="007E3A6B">
              <w:rPr>
                <w:rFonts w:ascii="Cambria Math" w:hAnsi="Cambria Math"/>
                <w:sz w:val="24"/>
                <w:szCs w:val="28"/>
              </w:rPr>
              <w:t>∅</w:t>
            </w:r>
            <w:r w:rsidRPr="007E3A6B">
              <w:rPr>
                <w:sz w:val="24"/>
                <w:szCs w:val="28"/>
              </w:rPr>
              <w:t>159мм длинной 270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22</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котельной №1 по адресу ул. Калинина, 2а до ТК-15/9 </w:t>
            </w:r>
            <w:r w:rsidRPr="007E3A6B">
              <w:rPr>
                <w:rFonts w:ascii="Cambria Math" w:hAnsi="Cambria Math"/>
                <w:sz w:val="24"/>
                <w:szCs w:val="28"/>
              </w:rPr>
              <w:t>∅</w:t>
            </w:r>
            <w:r w:rsidRPr="007E3A6B">
              <w:rPr>
                <w:sz w:val="24"/>
                <w:szCs w:val="28"/>
              </w:rPr>
              <w:t>108мм длинной 200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23</w:t>
            </w:r>
          </w:p>
        </w:tc>
        <w:tc>
          <w:tcPr>
            <w:tcW w:w="0" w:type="auto"/>
            <w:shd w:val="clear" w:color="auto" w:fill="auto"/>
          </w:tcPr>
          <w:p w:rsidR="00520DFA" w:rsidRPr="007E3A6B" w:rsidRDefault="00520DFA" w:rsidP="002029FD">
            <w:pPr>
              <w:rPr>
                <w:sz w:val="24"/>
                <w:szCs w:val="24"/>
              </w:rPr>
            </w:pPr>
            <w:r w:rsidRPr="007E3A6B">
              <w:rPr>
                <w:sz w:val="24"/>
                <w:szCs w:val="28"/>
              </w:rPr>
              <w:t>Реконструкция тепловой сети и тепловых камер от ТК 15/9 до ТК-15/10 с строительством тепловых сетей к ж</w:t>
            </w:r>
            <w:r w:rsidR="001744E0">
              <w:rPr>
                <w:sz w:val="24"/>
                <w:szCs w:val="28"/>
              </w:rPr>
              <w:t>/</w:t>
            </w:r>
            <w:r w:rsidRPr="007E3A6B">
              <w:rPr>
                <w:sz w:val="24"/>
                <w:szCs w:val="28"/>
              </w:rPr>
              <w:t xml:space="preserve">д. Путевой №4а, Путевой №2, 4 </w:t>
            </w:r>
            <w:r w:rsidRPr="007E3A6B">
              <w:rPr>
                <w:rFonts w:ascii="Cambria Math" w:hAnsi="Cambria Math"/>
                <w:sz w:val="24"/>
                <w:szCs w:val="28"/>
              </w:rPr>
              <w:t>∅</w:t>
            </w:r>
            <w:r w:rsidRPr="007E3A6B">
              <w:rPr>
                <w:sz w:val="24"/>
                <w:szCs w:val="28"/>
              </w:rPr>
              <w:t>57мм длинной 230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r w:rsidRPr="007E3A6B">
              <w:rPr>
                <w:sz w:val="24"/>
                <w:szCs w:val="24"/>
              </w:rPr>
              <w:t>+</w:t>
            </w:r>
          </w:p>
        </w:tc>
        <w:tc>
          <w:tcPr>
            <w:tcW w:w="0" w:type="auto"/>
          </w:tcPr>
          <w:p w:rsidR="00520DFA" w:rsidRPr="007E3A6B" w:rsidRDefault="00520DFA" w:rsidP="002029FD">
            <w:pPr>
              <w:jc w:val="center"/>
              <w:rPr>
                <w:sz w:val="24"/>
                <w:szCs w:val="24"/>
              </w:rPr>
            </w:pP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24</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камеры ТК-15/3 </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25</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15/8 до ТК-15/15 </w:t>
            </w:r>
            <w:r w:rsidRPr="007E3A6B">
              <w:rPr>
                <w:rFonts w:ascii="Cambria Math" w:hAnsi="Cambria Math"/>
                <w:sz w:val="24"/>
                <w:szCs w:val="28"/>
              </w:rPr>
              <w:t>∅</w:t>
            </w:r>
            <w:r w:rsidRPr="007E3A6B">
              <w:rPr>
                <w:sz w:val="24"/>
                <w:szCs w:val="28"/>
              </w:rPr>
              <w:t>57мм длинной 80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26</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камеры ТК-16/2 </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27</w:t>
            </w:r>
          </w:p>
        </w:tc>
        <w:tc>
          <w:tcPr>
            <w:tcW w:w="0" w:type="auto"/>
            <w:shd w:val="clear" w:color="auto" w:fill="auto"/>
          </w:tcPr>
          <w:p w:rsidR="00520DFA" w:rsidRPr="007E3A6B" w:rsidRDefault="00520DFA" w:rsidP="002029FD">
            <w:pPr>
              <w:rPr>
                <w:sz w:val="24"/>
                <w:szCs w:val="24"/>
              </w:rPr>
            </w:pPr>
            <w:r w:rsidRPr="007E3A6B">
              <w:rPr>
                <w:sz w:val="24"/>
                <w:szCs w:val="24"/>
              </w:rPr>
              <w:t>Реконструкция тепловой камеры ТК-16</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28</w:t>
            </w:r>
          </w:p>
        </w:tc>
        <w:tc>
          <w:tcPr>
            <w:tcW w:w="0" w:type="auto"/>
            <w:shd w:val="clear" w:color="auto" w:fill="auto"/>
          </w:tcPr>
          <w:p w:rsidR="00520DFA" w:rsidRPr="007E3A6B" w:rsidRDefault="00520DFA" w:rsidP="002029FD">
            <w:pPr>
              <w:rPr>
                <w:sz w:val="24"/>
                <w:szCs w:val="24"/>
              </w:rPr>
            </w:pPr>
            <w:r w:rsidRPr="007E3A6B">
              <w:rPr>
                <w:sz w:val="24"/>
                <w:szCs w:val="24"/>
              </w:rPr>
              <w:t>Реконструкция тепловой камеры ТК-17/18</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29</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17/1 до ТК-17/2 </w:t>
            </w:r>
            <w:r w:rsidRPr="007E3A6B">
              <w:rPr>
                <w:rFonts w:ascii="Cambria Math" w:hAnsi="Cambria Math"/>
                <w:sz w:val="24"/>
                <w:szCs w:val="28"/>
              </w:rPr>
              <w:t>∅</w:t>
            </w:r>
            <w:r w:rsidRPr="007E3A6B">
              <w:rPr>
                <w:sz w:val="24"/>
                <w:szCs w:val="28"/>
              </w:rPr>
              <w:t>89мм длинной 34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30</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17/2 до ТК-17/3 </w:t>
            </w:r>
            <w:r w:rsidRPr="007E3A6B">
              <w:rPr>
                <w:rFonts w:ascii="Cambria Math" w:hAnsi="Cambria Math"/>
                <w:sz w:val="24"/>
                <w:szCs w:val="28"/>
              </w:rPr>
              <w:t>∅</w:t>
            </w:r>
            <w:r w:rsidRPr="007E3A6B">
              <w:rPr>
                <w:sz w:val="24"/>
                <w:szCs w:val="28"/>
              </w:rPr>
              <w:t>89мм длинной 52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31</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17/3 ввод ул. Дзержинского№13 </w:t>
            </w:r>
            <w:r w:rsidRPr="007E3A6B">
              <w:rPr>
                <w:rFonts w:ascii="Cambria Math" w:hAnsi="Cambria Math"/>
                <w:sz w:val="24"/>
                <w:szCs w:val="28"/>
              </w:rPr>
              <w:t>∅</w:t>
            </w:r>
            <w:r w:rsidRPr="007E3A6B">
              <w:rPr>
                <w:sz w:val="24"/>
                <w:szCs w:val="28"/>
              </w:rPr>
              <w:t>76мм длинной 20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32</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17/3 ввод ул. Кошевого №7 </w:t>
            </w:r>
            <w:r w:rsidRPr="007E3A6B">
              <w:rPr>
                <w:rFonts w:ascii="Cambria Math" w:hAnsi="Cambria Math"/>
                <w:sz w:val="24"/>
                <w:szCs w:val="28"/>
              </w:rPr>
              <w:t>∅</w:t>
            </w:r>
            <w:r w:rsidRPr="007E3A6B">
              <w:rPr>
                <w:sz w:val="24"/>
                <w:szCs w:val="28"/>
              </w:rPr>
              <w:t>57мм длинной 36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33</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17/2 до ТК-17/4 </w:t>
            </w:r>
            <w:r w:rsidRPr="007E3A6B">
              <w:rPr>
                <w:rFonts w:ascii="Cambria Math" w:hAnsi="Cambria Math"/>
                <w:sz w:val="24"/>
                <w:szCs w:val="28"/>
              </w:rPr>
              <w:t>∅</w:t>
            </w:r>
            <w:r w:rsidRPr="007E3A6B">
              <w:rPr>
                <w:sz w:val="24"/>
                <w:szCs w:val="28"/>
              </w:rPr>
              <w:t>57мм длинной 53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520DFA"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34</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17/3 ввод ул. Кошевого №5 </w:t>
            </w:r>
            <w:r w:rsidRPr="007E3A6B">
              <w:rPr>
                <w:rFonts w:ascii="Cambria Math" w:hAnsi="Cambria Math"/>
                <w:sz w:val="24"/>
                <w:szCs w:val="28"/>
              </w:rPr>
              <w:t>∅</w:t>
            </w:r>
            <w:r w:rsidRPr="007E3A6B">
              <w:rPr>
                <w:sz w:val="24"/>
                <w:szCs w:val="28"/>
              </w:rPr>
              <w:t>45мм длинной 16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35</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31/3 ввод ул. Вокзальная №385 </w:t>
            </w:r>
            <w:r w:rsidRPr="007E3A6B">
              <w:rPr>
                <w:rFonts w:ascii="Cambria Math" w:hAnsi="Cambria Math"/>
                <w:sz w:val="24"/>
                <w:szCs w:val="28"/>
              </w:rPr>
              <w:t>∅</w:t>
            </w:r>
            <w:r w:rsidRPr="007E3A6B">
              <w:rPr>
                <w:sz w:val="24"/>
                <w:szCs w:val="28"/>
              </w:rPr>
              <w:t>89мм длинной 13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lastRenderedPageBreak/>
              <w:t>36</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31/3 ввод ул. Вокзальная №386 </w:t>
            </w:r>
            <w:r w:rsidRPr="007E3A6B">
              <w:rPr>
                <w:rFonts w:ascii="Cambria Math" w:hAnsi="Cambria Math"/>
                <w:sz w:val="24"/>
                <w:szCs w:val="28"/>
              </w:rPr>
              <w:t>∅</w:t>
            </w:r>
            <w:r w:rsidRPr="007E3A6B">
              <w:rPr>
                <w:sz w:val="24"/>
                <w:szCs w:val="28"/>
              </w:rPr>
              <w:t>89мм длинной 18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37</w:t>
            </w:r>
          </w:p>
        </w:tc>
        <w:tc>
          <w:tcPr>
            <w:tcW w:w="0" w:type="auto"/>
            <w:shd w:val="clear" w:color="auto" w:fill="auto"/>
          </w:tcPr>
          <w:p w:rsidR="00520DFA" w:rsidRPr="007E3A6B" w:rsidRDefault="00520DFA" w:rsidP="002029FD">
            <w:pPr>
              <w:rPr>
                <w:sz w:val="24"/>
                <w:szCs w:val="24"/>
              </w:rPr>
            </w:pPr>
            <w:r w:rsidRPr="007E3A6B">
              <w:rPr>
                <w:sz w:val="24"/>
                <w:szCs w:val="24"/>
              </w:rPr>
              <w:t>Реконструкция тепловой камеры ТК-16/3</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38</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камеры ТК-16/4 </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39</w:t>
            </w:r>
          </w:p>
        </w:tc>
        <w:tc>
          <w:tcPr>
            <w:tcW w:w="0" w:type="auto"/>
            <w:shd w:val="clear" w:color="auto" w:fill="auto"/>
          </w:tcPr>
          <w:p w:rsidR="00520DFA" w:rsidRPr="007E3A6B" w:rsidRDefault="00520DFA" w:rsidP="002029FD">
            <w:pPr>
              <w:rPr>
                <w:sz w:val="24"/>
                <w:szCs w:val="24"/>
              </w:rPr>
            </w:pPr>
            <w:r w:rsidRPr="007E3A6B">
              <w:rPr>
                <w:sz w:val="24"/>
                <w:szCs w:val="24"/>
              </w:rPr>
              <w:t>Реконструкция тепловой камеры ТК-17/2 ул. Дзержинского</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40</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15/1 ввод ул. Калинина№2 </w:t>
            </w:r>
            <w:r w:rsidRPr="007E3A6B">
              <w:rPr>
                <w:rFonts w:ascii="Cambria Math" w:hAnsi="Cambria Math"/>
                <w:sz w:val="24"/>
                <w:szCs w:val="24"/>
              </w:rPr>
              <w:t>∅</w:t>
            </w:r>
            <w:r w:rsidRPr="007E3A6B">
              <w:rPr>
                <w:sz w:val="24"/>
                <w:szCs w:val="24"/>
              </w:rPr>
              <w:t>89мм длинной 16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41</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15/3 до ТК-15/4 </w:t>
            </w:r>
            <w:r w:rsidRPr="007E3A6B">
              <w:rPr>
                <w:rFonts w:ascii="Cambria Math" w:hAnsi="Cambria Math"/>
                <w:sz w:val="24"/>
                <w:szCs w:val="28"/>
              </w:rPr>
              <w:t>∅</w:t>
            </w:r>
            <w:r w:rsidRPr="007E3A6B">
              <w:rPr>
                <w:sz w:val="24"/>
                <w:szCs w:val="28"/>
              </w:rPr>
              <w:t>108мм длинной 53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42</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15/4 до ТК-15/5 </w:t>
            </w:r>
            <w:r w:rsidRPr="007E3A6B">
              <w:rPr>
                <w:rFonts w:ascii="Cambria Math" w:hAnsi="Cambria Math"/>
                <w:sz w:val="24"/>
                <w:szCs w:val="28"/>
              </w:rPr>
              <w:t>∅</w:t>
            </w:r>
            <w:r w:rsidRPr="007E3A6B">
              <w:rPr>
                <w:sz w:val="24"/>
                <w:szCs w:val="28"/>
              </w:rPr>
              <w:t>89 длинной 74 тр.</w:t>
            </w:r>
            <w:r w:rsidR="001744E0">
              <w:rPr>
                <w:sz w:val="24"/>
                <w:szCs w:val="28"/>
              </w:rPr>
              <w:t xml:space="preserve"> </w:t>
            </w:r>
            <w:r w:rsidRPr="007E3A6B">
              <w:rPr>
                <w:sz w:val="24"/>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2"/>
                <w:szCs w:val="24"/>
              </w:rPr>
              <w:t>43</w:t>
            </w:r>
          </w:p>
        </w:tc>
        <w:tc>
          <w:tcPr>
            <w:tcW w:w="0" w:type="auto"/>
            <w:shd w:val="clear" w:color="auto" w:fill="auto"/>
          </w:tcPr>
          <w:p w:rsidR="00520DFA" w:rsidRPr="007E3A6B" w:rsidRDefault="00520DFA" w:rsidP="002029FD">
            <w:pPr>
              <w:rPr>
                <w:sz w:val="24"/>
                <w:szCs w:val="24"/>
              </w:rPr>
            </w:pPr>
            <w:r w:rsidRPr="007E3A6B">
              <w:rPr>
                <w:sz w:val="22"/>
                <w:szCs w:val="28"/>
              </w:rPr>
              <w:t xml:space="preserve">Реконструкция тепловой сети от ТК 15/3 ввод ул. Энгельса №106 </w:t>
            </w:r>
            <w:r w:rsidRPr="007E3A6B">
              <w:rPr>
                <w:rFonts w:ascii="Cambria Math" w:hAnsi="Cambria Math"/>
                <w:sz w:val="22"/>
                <w:szCs w:val="28"/>
              </w:rPr>
              <w:t>∅</w:t>
            </w:r>
            <w:r w:rsidRPr="007E3A6B">
              <w:rPr>
                <w:sz w:val="22"/>
                <w:szCs w:val="28"/>
              </w:rPr>
              <w:t>76мм длинной 15 тр.</w:t>
            </w:r>
            <w:r w:rsidR="001744E0">
              <w:rPr>
                <w:sz w:val="22"/>
                <w:szCs w:val="28"/>
              </w:rPr>
              <w:t xml:space="preserve"> </w:t>
            </w:r>
            <w:r w:rsidRPr="007E3A6B">
              <w:rPr>
                <w:sz w:val="22"/>
                <w:szCs w:val="28"/>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2"/>
                <w:szCs w:val="24"/>
              </w:rPr>
            </w:pPr>
            <w:r>
              <w:rPr>
                <w:sz w:val="22"/>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2"/>
                <w:szCs w:val="24"/>
              </w:rPr>
              <w:t>44</w:t>
            </w:r>
          </w:p>
        </w:tc>
        <w:tc>
          <w:tcPr>
            <w:tcW w:w="0" w:type="auto"/>
            <w:shd w:val="clear" w:color="auto" w:fill="auto"/>
          </w:tcPr>
          <w:p w:rsidR="00520DFA" w:rsidRPr="007E3A6B" w:rsidRDefault="00520DFA" w:rsidP="002029FD">
            <w:pPr>
              <w:rPr>
                <w:sz w:val="24"/>
                <w:szCs w:val="24"/>
              </w:rPr>
            </w:pPr>
            <w:r w:rsidRPr="007E3A6B">
              <w:rPr>
                <w:sz w:val="22"/>
                <w:szCs w:val="28"/>
              </w:rPr>
              <w:t xml:space="preserve">Реконструкция тепловой сети от </w:t>
            </w:r>
            <w:proofErr w:type="spellStart"/>
            <w:r w:rsidRPr="007E3A6B">
              <w:rPr>
                <w:sz w:val="22"/>
                <w:szCs w:val="28"/>
              </w:rPr>
              <w:t>от</w:t>
            </w:r>
            <w:proofErr w:type="spellEnd"/>
            <w:r w:rsidRPr="007E3A6B">
              <w:rPr>
                <w:sz w:val="22"/>
                <w:szCs w:val="28"/>
              </w:rPr>
              <w:t xml:space="preserve"> ТК 15/4 ввод ул. Энгельса №104 </w:t>
            </w:r>
            <w:r w:rsidRPr="007E3A6B">
              <w:rPr>
                <w:rFonts w:ascii="Cambria Math" w:hAnsi="Cambria Math"/>
                <w:sz w:val="22"/>
                <w:szCs w:val="28"/>
              </w:rPr>
              <w:t>∅</w:t>
            </w:r>
            <w:r w:rsidRPr="007E3A6B">
              <w:rPr>
                <w:sz w:val="22"/>
                <w:szCs w:val="28"/>
              </w:rPr>
              <w:t>57мм длинной 12 тр. 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2"/>
                <w:szCs w:val="24"/>
              </w:rPr>
            </w:pPr>
            <w:r>
              <w:rPr>
                <w:sz w:val="22"/>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45</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15/3 ввод ул. Энгельса №102 </w:t>
            </w:r>
            <w:r w:rsidRPr="007E3A6B">
              <w:rPr>
                <w:rFonts w:ascii="Cambria Math" w:hAnsi="Cambria Math"/>
                <w:sz w:val="24"/>
                <w:szCs w:val="24"/>
              </w:rPr>
              <w:t>∅</w:t>
            </w:r>
            <w:r w:rsidRPr="007E3A6B">
              <w:rPr>
                <w:sz w:val="24"/>
                <w:szCs w:val="24"/>
              </w:rPr>
              <w:t>57мм длинной 10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46</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ГВС от ул. Заводская </w:t>
            </w:r>
            <w:r w:rsidRPr="007E3A6B">
              <w:rPr>
                <w:rFonts w:ascii="Cambria Math" w:hAnsi="Cambria Math"/>
                <w:sz w:val="24"/>
                <w:szCs w:val="24"/>
              </w:rPr>
              <w:t>∅</w:t>
            </w:r>
            <w:r w:rsidRPr="007E3A6B">
              <w:rPr>
                <w:sz w:val="24"/>
                <w:szCs w:val="24"/>
              </w:rPr>
              <w:t xml:space="preserve"> 219мм, </w:t>
            </w:r>
            <w:r w:rsidRPr="007E3A6B">
              <w:rPr>
                <w:rFonts w:ascii="Cambria Math" w:hAnsi="Cambria Math"/>
                <w:sz w:val="24"/>
                <w:szCs w:val="24"/>
              </w:rPr>
              <w:t>∅</w:t>
            </w:r>
            <w:r w:rsidRPr="007E3A6B">
              <w:rPr>
                <w:sz w:val="24"/>
                <w:szCs w:val="24"/>
              </w:rPr>
              <w:t>108 мм 150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47</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сетей ГВС ул. Заводская №10 </w:t>
            </w:r>
            <w:r w:rsidRPr="007E3A6B">
              <w:rPr>
                <w:rFonts w:ascii="Cambria Math" w:hAnsi="Cambria Math"/>
                <w:sz w:val="24"/>
                <w:szCs w:val="24"/>
              </w:rPr>
              <w:t>∅</w:t>
            </w:r>
            <w:r w:rsidRPr="007E3A6B">
              <w:rPr>
                <w:sz w:val="24"/>
                <w:szCs w:val="24"/>
              </w:rPr>
              <w:t>89мм 170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48</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19/1 ввод ул. Дзержинского№11 </w:t>
            </w:r>
            <w:r w:rsidRPr="007E3A6B">
              <w:rPr>
                <w:rFonts w:ascii="Cambria Math" w:hAnsi="Cambria Math"/>
                <w:sz w:val="24"/>
                <w:szCs w:val="24"/>
              </w:rPr>
              <w:t>∅</w:t>
            </w:r>
            <w:r w:rsidRPr="007E3A6B">
              <w:rPr>
                <w:sz w:val="24"/>
                <w:szCs w:val="24"/>
              </w:rPr>
              <w:t>57мм длинной 31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49</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19/1 ввод ул. Кошевого №8 </w:t>
            </w:r>
            <w:r w:rsidRPr="007E3A6B">
              <w:rPr>
                <w:rFonts w:ascii="Cambria Math" w:hAnsi="Cambria Math"/>
                <w:sz w:val="24"/>
                <w:szCs w:val="24"/>
              </w:rPr>
              <w:t>∅</w:t>
            </w:r>
            <w:r w:rsidRPr="007E3A6B">
              <w:rPr>
                <w:sz w:val="24"/>
                <w:szCs w:val="24"/>
              </w:rPr>
              <w:t>45мм длинной 11 тр. 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50</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19/2 до ТК-19/3 </w:t>
            </w:r>
            <w:r w:rsidRPr="007E3A6B">
              <w:rPr>
                <w:rFonts w:ascii="Cambria Math" w:hAnsi="Cambria Math"/>
                <w:sz w:val="24"/>
                <w:szCs w:val="24"/>
              </w:rPr>
              <w:t>∅</w:t>
            </w:r>
            <w:r w:rsidRPr="007E3A6B">
              <w:rPr>
                <w:sz w:val="24"/>
                <w:szCs w:val="24"/>
              </w:rPr>
              <w:t>108мм длинной 67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51</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камеры ТК-19/2 </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52</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камеры ТК-19/3 </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lastRenderedPageBreak/>
              <w:t>53</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11/4 ввод ул. Чернышевского №9 </w:t>
            </w:r>
            <w:r w:rsidRPr="007E3A6B">
              <w:rPr>
                <w:rFonts w:ascii="Cambria Math" w:hAnsi="Cambria Math"/>
                <w:sz w:val="24"/>
                <w:szCs w:val="24"/>
              </w:rPr>
              <w:t>∅</w:t>
            </w:r>
            <w:r w:rsidRPr="007E3A6B">
              <w:rPr>
                <w:sz w:val="24"/>
                <w:szCs w:val="24"/>
              </w:rPr>
              <w:t>76мм длинной 46 тр.</w:t>
            </w:r>
            <w:r w:rsidR="001744E0">
              <w:rPr>
                <w:sz w:val="24"/>
                <w:szCs w:val="24"/>
              </w:rPr>
              <w:t xml:space="preserve"> </w:t>
            </w:r>
            <w:r w:rsidRPr="007E3A6B">
              <w:rPr>
                <w:sz w:val="24"/>
                <w:szCs w:val="24"/>
              </w:rPr>
              <w:t>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54</w:t>
            </w:r>
          </w:p>
        </w:tc>
        <w:tc>
          <w:tcPr>
            <w:tcW w:w="0" w:type="auto"/>
            <w:shd w:val="clear" w:color="auto" w:fill="auto"/>
          </w:tcPr>
          <w:p w:rsidR="00520DFA" w:rsidRPr="007E3A6B" w:rsidRDefault="00520DFA" w:rsidP="002029FD">
            <w:pPr>
              <w:rPr>
                <w:sz w:val="24"/>
                <w:szCs w:val="24"/>
              </w:rPr>
            </w:pPr>
            <w:r w:rsidRPr="007E3A6B">
              <w:rPr>
                <w:sz w:val="24"/>
                <w:szCs w:val="28"/>
              </w:rPr>
              <w:t xml:space="preserve">Реконструкция тепловой сети от ТК 25/1 ввод ул. Лермонтова№4 </w:t>
            </w:r>
            <w:r w:rsidRPr="007E3A6B">
              <w:rPr>
                <w:rFonts w:ascii="Cambria Math" w:hAnsi="Cambria Math"/>
                <w:sz w:val="24"/>
                <w:szCs w:val="28"/>
              </w:rPr>
              <w:t>∅</w:t>
            </w:r>
            <w:r w:rsidRPr="007E3A6B">
              <w:rPr>
                <w:sz w:val="24"/>
                <w:szCs w:val="28"/>
              </w:rPr>
              <w:t>76мм длинной 60 тр. м.</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55</w:t>
            </w:r>
          </w:p>
        </w:tc>
        <w:tc>
          <w:tcPr>
            <w:tcW w:w="0" w:type="auto"/>
            <w:shd w:val="clear" w:color="auto" w:fill="auto"/>
          </w:tcPr>
          <w:p w:rsidR="00520DFA" w:rsidRPr="007E3A6B" w:rsidRDefault="00520DFA" w:rsidP="002029FD">
            <w:pPr>
              <w:rPr>
                <w:sz w:val="24"/>
                <w:szCs w:val="24"/>
              </w:rPr>
            </w:pPr>
            <w:r w:rsidRPr="007E3A6B">
              <w:rPr>
                <w:sz w:val="24"/>
                <w:szCs w:val="24"/>
              </w:rPr>
              <w:t xml:space="preserve">Реконструкция тепловой сети от ТК 25/1 ввод ул. Лермонтова№2 </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7E3A6B" w:rsidTr="00520DFA">
        <w:trPr>
          <w:trHeight w:val="495"/>
        </w:trPr>
        <w:tc>
          <w:tcPr>
            <w:tcW w:w="0" w:type="auto"/>
            <w:shd w:val="clear" w:color="auto" w:fill="auto"/>
            <w:vAlign w:val="center"/>
          </w:tcPr>
          <w:p w:rsidR="00520DFA" w:rsidRPr="007E3A6B" w:rsidRDefault="00520DFA" w:rsidP="002029FD">
            <w:pPr>
              <w:jc w:val="center"/>
              <w:rPr>
                <w:sz w:val="24"/>
                <w:szCs w:val="24"/>
                <w:lang w:eastAsia="zh-CN"/>
              </w:rPr>
            </w:pPr>
            <w:r w:rsidRPr="007E3A6B">
              <w:rPr>
                <w:sz w:val="24"/>
                <w:szCs w:val="24"/>
              </w:rPr>
              <w:t>56</w:t>
            </w:r>
          </w:p>
        </w:tc>
        <w:tc>
          <w:tcPr>
            <w:tcW w:w="0" w:type="auto"/>
            <w:shd w:val="clear" w:color="auto" w:fill="auto"/>
          </w:tcPr>
          <w:p w:rsidR="00520DFA" w:rsidRPr="007E3A6B" w:rsidRDefault="00520DFA" w:rsidP="002029FD">
            <w:pPr>
              <w:rPr>
                <w:sz w:val="24"/>
                <w:szCs w:val="24"/>
              </w:rPr>
            </w:pPr>
            <w:r w:rsidRPr="007E3A6B">
              <w:rPr>
                <w:sz w:val="24"/>
                <w:szCs w:val="24"/>
              </w:rPr>
              <w:t>Реконструкция тепловой сети от ТК 31/4 до ТК- 31/5</w:t>
            </w: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snapToGrid w:val="0"/>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lang w:eastAsia="zh-CN"/>
              </w:rPr>
            </w:pPr>
          </w:p>
        </w:tc>
        <w:tc>
          <w:tcPr>
            <w:tcW w:w="0" w:type="auto"/>
            <w:shd w:val="clear" w:color="auto" w:fill="auto"/>
            <w:vAlign w:val="center"/>
          </w:tcPr>
          <w:p w:rsidR="00520DFA" w:rsidRPr="007E3A6B" w:rsidRDefault="00520DFA" w:rsidP="002029FD">
            <w:pPr>
              <w:jc w:val="center"/>
              <w:rPr>
                <w:sz w:val="24"/>
                <w:szCs w:val="24"/>
                <w:highlight w:val="yellow"/>
                <w:lang w:eastAsia="zh-CN"/>
              </w:rPr>
            </w:pPr>
          </w:p>
        </w:tc>
        <w:tc>
          <w:tcPr>
            <w:tcW w:w="0" w:type="auto"/>
          </w:tcPr>
          <w:p w:rsidR="00520DFA" w:rsidRPr="007E3A6B" w:rsidRDefault="00520DFA" w:rsidP="002029FD">
            <w:pPr>
              <w:jc w:val="center"/>
            </w:pPr>
          </w:p>
        </w:tc>
        <w:tc>
          <w:tcPr>
            <w:tcW w:w="0" w:type="auto"/>
          </w:tcPr>
          <w:p w:rsidR="00520DFA" w:rsidRPr="007E3A6B"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57</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камеры ТК-17/2 ул. Дзержинского</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58</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28/1 ввод ул. Энгельса№62</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59</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камеры ТК-31/5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60</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31/8 ввод ул. Вокзальная№378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61</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31/8 ул. Энгельса №379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62</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31/10 ввод ул. Вокзальная№380А </w:t>
            </w:r>
            <w:r>
              <w:rPr>
                <w:sz w:val="24"/>
                <w:szCs w:val="24"/>
                <w:vertAlign w:val="superscript"/>
              </w:rPr>
              <w:t>2</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63</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15/16 ввод№1 ул. Вокзальная№98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64</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15/16 до ТК 15/18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65</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15/17 ввод ул. Вокзальная№98</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66</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23/1 до ТК 23/2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67</w:t>
            </w:r>
          </w:p>
        </w:tc>
        <w:tc>
          <w:tcPr>
            <w:tcW w:w="0" w:type="auto"/>
            <w:shd w:val="clear" w:color="auto" w:fill="auto"/>
          </w:tcPr>
          <w:p w:rsidR="00520DFA" w:rsidRPr="00E235B6" w:rsidRDefault="00520DFA" w:rsidP="002029FD">
            <w:pPr>
              <w:rPr>
                <w:sz w:val="24"/>
                <w:szCs w:val="24"/>
              </w:rPr>
            </w:pPr>
            <w:r>
              <w:rPr>
                <w:sz w:val="24"/>
                <w:szCs w:val="24"/>
              </w:rPr>
              <w:t xml:space="preserve">Реконструкция тепловой сети от ТК 23/2 до ТК 23/3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68</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23/1 ввод ул. Дзержинского№4</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69</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23/2 ввод ул. Дзержинского№2</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70</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23/3 ввод ул. Энгельса№9</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lastRenderedPageBreak/>
              <w:t>71</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23/</w:t>
            </w:r>
            <w:r w:rsidR="008A433C">
              <w:rPr>
                <w:sz w:val="24"/>
                <w:szCs w:val="24"/>
              </w:rPr>
              <w:t>3 ввод</w:t>
            </w:r>
            <w:r>
              <w:rPr>
                <w:sz w:val="24"/>
                <w:szCs w:val="24"/>
              </w:rPr>
              <w:t xml:space="preserve"> ул. Энгельса№11 </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72</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от ТК 31/9 ввод ул. Вокзальная№380</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shd w:val="clear" w:color="auto" w:fill="auto"/>
            <w:vAlign w:val="center"/>
          </w:tcPr>
          <w:p w:rsidR="00520DFA" w:rsidRPr="00E235B6" w:rsidRDefault="00520DFA" w:rsidP="002029FD">
            <w:pPr>
              <w:jc w:val="center"/>
              <w:rPr>
                <w:sz w:val="24"/>
                <w:szCs w:val="24"/>
                <w:lang w:eastAsia="zh-CN"/>
              </w:rPr>
            </w:pPr>
            <w:r>
              <w:rPr>
                <w:sz w:val="24"/>
                <w:szCs w:val="24"/>
              </w:rPr>
              <w:t>73</w:t>
            </w:r>
          </w:p>
        </w:tc>
        <w:tc>
          <w:tcPr>
            <w:tcW w:w="0" w:type="auto"/>
            <w:shd w:val="clear" w:color="auto" w:fill="auto"/>
          </w:tcPr>
          <w:p w:rsidR="00520DFA" w:rsidRPr="00E235B6" w:rsidRDefault="00520DFA" w:rsidP="002029FD">
            <w:pPr>
              <w:rPr>
                <w:sz w:val="24"/>
                <w:szCs w:val="24"/>
              </w:rPr>
            </w:pPr>
            <w:r>
              <w:rPr>
                <w:sz w:val="24"/>
                <w:szCs w:val="24"/>
              </w:rPr>
              <w:t>Реконструкция тепловой сети ул. Заводская №6а</w:t>
            </w: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shd w:val="clear" w:color="auto" w:fill="auto"/>
            <w:vAlign w:val="center"/>
          </w:tcPr>
          <w:p w:rsidR="00520DFA" w:rsidRPr="00E235B6" w:rsidRDefault="00520DFA" w:rsidP="002029FD">
            <w:pPr>
              <w:jc w:val="center"/>
              <w:rPr>
                <w:color w:val="000000"/>
                <w:sz w:val="24"/>
                <w:szCs w:val="24"/>
                <w:lang w:eastAsia="zh-CN"/>
              </w:rPr>
            </w:pPr>
          </w:p>
        </w:tc>
        <w:tc>
          <w:tcPr>
            <w:tcW w:w="0" w:type="auto"/>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Pr>
          <w:p w:rsidR="00520DFA" w:rsidRDefault="00520DFA" w:rsidP="002029FD">
            <w:pPr>
              <w:jc w:val="center"/>
            </w:pPr>
          </w:p>
        </w:tc>
        <w:tc>
          <w:tcPr>
            <w:tcW w:w="0" w:type="auto"/>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tcBorders>
              <w:bottom w:val="single" w:sz="4" w:space="0" w:color="auto"/>
            </w:tcBorders>
            <w:shd w:val="clear" w:color="auto" w:fill="auto"/>
            <w:vAlign w:val="center"/>
          </w:tcPr>
          <w:p w:rsidR="00520DFA" w:rsidRPr="00E235B6" w:rsidRDefault="00520DFA" w:rsidP="002029FD">
            <w:pPr>
              <w:jc w:val="center"/>
              <w:rPr>
                <w:sz w:val="24"/>
                <w:szCs w:val="24"/>
                <w:lang w:eastAsia="zh-CN"/>
              </w:rPr>
            </w:pPr>
            <w:r>
              <w:rPr>
                <w:sz w:val="24"/>
                <w:szCs w:val="24"/>
              </w:rPr>
              <w:t>74</w:t>
            </w:r>
          </w:p>
        </w:tc>
        <w:tc>
          <w:tcPr>
            <w:tcW w:w="0" w:type="auto"/>
            <w:tcBorders>
              <w:bottom w:val="single" w:sz="4" w:space="0" w:color="auto"/>
            </w:tcBorders>
            <w:shd w:val="clear" w:color="auto" w:fill="auto"/>
          </w:tcPr>
          <w:p w:rsidR="00520DFA" w:rsidRPr="00E235B6" w:rsidRDefault="00520DFA" w:rsidP="002029FD">
            <w:pPr>
              <w:rPr>
                <w:sz w:val="24"/>
                <w:szCs w:val="24"/>
              </w:rPr>
            </w:pPr>
            <w:r>
              <w:rPr>
                <w:sz w:val="24"/>
                <w:szCs w:val="24"/>
              </w:rPr>
              <w:t xml:space="preserve">Реконструкция тепловой камеры ТК-23/2 </w:t>
            </w: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618ED" w:rsidRDefault="00520DFA" w:rsidP="002029FD">
            <w:pPr>
              <w:jc w:val="center"/>
              <w:rPr>
                <w:color w:val="000000"/>
                <w:sz w:val="24"/>
                <w:szCs w:val="24"/>
                <w:highlight w:val="yellow"/>
                <w:lang w:eastAsia="zh-CN"/>
              </w:rPr>
            </w:pPr>
          </w:p>
        </w:tc>
        <w:tc>
          <w:tcPr>
            <w:tcW w:w="0" w:type="auto"/>
            <w:tcBorders>
              <w:bottom w:val="single" w:sz="4" w:space="0" w:color="auto"/>
            </w:tcBorders>
          </w:tcPr>
          <w:p w:rsidR="00520DFA" w:rsidRDefault="00520DFA" w:rsidP="002029FD">
            <w:pPr>
              <w:jc w:val="center"/>
            </w:pPr>
          </w:p>
        </w:tc>
        <w:tc>
          <w:tcPr>
            <w:tcW w:w="0" w:type="auto"/>
            <w:tcBorders>
              <w:bottom w:val="single" w:sz="4" w:space="0" w:color="auto"/>
            </w:tcBorders>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tcBorders>
              <w:bottom w:val="single" w:sz="4" w:space="0" w:color="auto"/>
            </w:tcBorders>
            <w:shd w:val="clear" w:color="auto" w:fill="auto"/>
            <w:vAlign w:val="center"/>
          </w:tcPr>
          <w:p w:rsidR="00520DFA" w:rsidRPr="00E235B6" w:rsidRDefault="00520DFA" w:rsidP="002029FD">
            <w:pPr>
              <w:jc w:val="center"/>
              <w:rPr>
                <w:sz w:val="24"/>
                <w:szCs w:val="24"/>
                <w:lang w:eastAsia="zh-CN"/>
              </w:rPr>
            </w:pPr>
            <w:r>
              <w:rPr>
                <w:sz w:val="24"/>
                <w:szCs w:val="24"/>
              </w:rPr>
              <w:t>75</w:t>
            </w:r>
          </w:p>
        </w:tc>
        <w:tc>
          <w:tcPr>
            <w:tcW w:w="0" w:type="auto"/>
            <w:tcBorders>
              <w:bottom w:val="single" w:sz="4" w:space="0" w:color="auto"/>
            </w:tcBorders>
            <w:shd w:val="clear" w:color="auto" w:fill="auto"/>
            <w:vAlign w:val="center"/>
          </w:tcPr>
          <w:p w:rsidR="00520DFA" w:rsidRPr="00E235B6" w:rsidRDefault="00520DFA" w:rsidP="002029FD">
            <w:pPr>
              <w:rPr>
                <w:sz w:val="24"/>
                <w:szCs w:val="24"/>
                <w:lang w:eastAsia="zh-CN"/>
              </w:rPr>
            </w:pPr>
            <w:r>
              <w:rPr>
                <w:sz w:val="24"/>
                <w:szCs w:val="24"/>
              </w:rPr>
              <w:t xml:space="preserve">Реконструкция тепловой камеры ТК-23/3 </w:t>
            </w: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snapToGrid w:val="0"/>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235B6" w:rsidRDefault="00520DFA" w:rsidP="002029FD">
            <w:pPr>
              <w:jc w:val="center"/>
              <w:rPr>
                <w:color w:val="000000"/>
                <w:sz w:val="24"/>
                <w:szCs w:val="24"/>
                <w:lang w:eastAsia="zh-CN"/>
              </w:rPr>
            </w:pPr>
          </w:p>
        </w:tc>
        <w:tc>
          <w:tcPr>
            <w:tcW w:w="0" w:type="auto"/>
            <w:tcBorders>
              <w:bottom w:val="single" w:sz="4" w:space="0" w:color="auto"/>
            </w:tcBorders>
            <w:shd w:val="clear" w:color="auto" w:fill="auto"/>
            <w:vAlign w:val="center"/>
          </w:tcPr>
          <w:p w:rsidR="00520DFA" w:rsidRPr="00E618ED" w:rsidRDefault="00520DFA" w:rsidP="002029FD">
            <w:pPr>
              <w:jc w:val="center"/>
              <w:rPr>
                <w:color w:val="000000"/>
                <w:sz w:val="24"/>
                <w:szCs w:val="24"/>
                <w:lang w:eastAsia="zh-CN"/>
              </w:rPr>
            </w:pPr>
          </w:p>
        </w:tc>
        <w:tc>
          <w:tcPr>
            <w:tcW w:w="0" w:type="auto"/>
            <w:tcBorders>
              <w:bottom w:val="single" w:sz="4" w:space="0" w:color="auto"/>
            </w:tcBorders>
          </w:tcPr>
          <w:p w:rsidR="00520DFA" w:rsidRDefault="00520DFA" w:rsidP="002029FD">
            <w:pPr>
              <w:jc w:val="center"/>
            </w:pPr>
          </w:p>
        </w:tc>
        <w:tc>
          <w:tcPr>
            <w:tcW w:w="0" w:type="auto"/>
            <w:tcBorders>
              <w:bottom w:val="single" w:sz="4" w:space="0" w:color="auto"/>
            </w:tcBorders>
          </w:tcPr>
          <w:p w:rsidR="00520DFA" w:rsidRDefault="008A3805" w:rsidP="002029FD">
            <w:pPr>
              <w:jc w:val="center"/>
              <w:rPr>
                <w:sz w:val="24"/>
                <w:szCs w:val="24"/>
              </w:rPr>
            </w:pPr>
            <w:r>
              <w:rPr>
                <w:sz w:val="24"/>
                <w:szCs w:val="24"/>
              </w:rPr>
              <w:t>+</w:t>
            </w:r>
          </w:p>
        </w:tc>
      </w:tr>
      <w:tr w:rsidR="00520DFA" w:rsidRPr="00E618ED" w:rsidTr="00520DFA">
        <w:trPr>
          <w:trHeight w:val="495"/>
        </w:trPr>
        <w:tc>
          <w:tcPr>
            <w:tcW w:w="0" w:type="auto"/>
            <w:gridSpan w:val="10"/>
            <w:tcBorders>
              <w:top w:val="single" w:sz="4" w:space="0" w:color="auto"/>
              <w:left w:val="nil"/>
              <w:bottom w:val="nil"/>
              <w:right w:val="nil"/>
            </w:tcBorders>
            <w:shd w:val="clear" w:color="auto" w:fill="auto"/>
            <w:vAlign w:val="center"/>
          </w:tcPr>
          <w:p w:rsidR="00520DFA" w:rsidRDefault="00520DFA" w:rsidP="002029FD">
            <w:pPr>
              <w:snapToGrid w:val="0"/>
              <w:jc w:val="both"/>
              <w:rPr>
                <w:b/>
                <w:sz w:val="24"/>
                <w:szCs w:val="24"/>
              </w:rPr>
            </w:pPr>
          </w:p>
          <w:p w:rsidR="00520DFA" w:rsidRDefault="00520DFA" w:rsidP="002029FD">
            <w:pPr>
              <w:jc w:val="both"/>
            </w:pPr>
            <w:r>
              <w:rPr>
                <w:b/>
                <w:sz w:val="24"/>
                <w:szCs w:val="24"/>
              </w:rPr>
              <w:t>1.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p>
          <w:p w:rsidR="00520DFA" w:rsidRDefault="00520DFA" w:rsidP="002029FD">
            <w:pPr>
              <w:jc w:val="both"/>
            </w:pPr>
            <w:r>
              <w:rPr>
                <w:sz w:val="24"/>
                <w:szCs w:val="24"/>
              </w:rPr>
              <w:t>- источник инвестиций для мероприятий: собственные/за</w:t>
            </w:r>
            <w:r w:rsidR="00244C1C">
              <w:rPr>
                <w:sz w:val="24"/>
                <w:szCs w:val="24"/>
              </w:rPr>
              <w:t>ё</w:t>
            </w:r>
            <w:r>
              <w:rPr>
                <w:sz w:val="24"/>
                <w:szCs w:val="24"/>
              </w:rPr>
              <w:t>мные средства предприятия.</w:t>
            </w:r>
          </w:p>
          <w:p w:rsidR="00520DFA" w:rsidRDefault="00520DFA" w:rsidP="002029FD">
            <w:pPr>
              <w:jc w:val="both"/>
            </w:pPr>
            <w:r>
              <w:rPr>
                <w:b/>
                <w:sz w:val="24"/>
                <w:szCs w:val="24"/>
              </w:rPr>
              <w:t>2.  Расч</w:t>
            </w:r>
            <w:r w:rsidR="00244C1C">
              <w:rPr>
                <w:b/>
                <w:sz w:val="24"/>
                <w:szCs w:val="24"/>
              </w:rPr>
              <w:t>ё</w:t>
            </w:r>
            <w:r>
              <w:rPr>
                <w:b/>
                <w:sz w:val="24"/>
                <w:szCs w:val="24"/>
              </w:rPr>
              <w:t>ты ценовых (тарифных) последствий для потребителей при реализации программ строительства, реконструкции и технического перевооружения системы теплоснабжения.</w:t>
            </w:r>
          </w:p>
          <w:p w:rsidR="00520DFA" w:rsidRPr="00723013" w:rsidRDefault="00520DFA" w:rsidP="007E3A6B">
            <w:pPr>
              <w:jc w:val="both"/>
              <w:rPr>
                <w:color w:val="000000"/>
                <w:sz w:val="24"/>
                <w:szCs w:val="24"/>
                <w:lang w:eastAsia="zh-CN"/>
              </w:rPr>
            </w:pPr>
            <w:r>
              <w:rPr>
                <w:sz w:val="24"/>
                <w:szCs w:val="24"/>
              </w:rPr>
              <w:t>- объём средств будет сформирован после доведения лимитов бюджетных обязательств из бюджетов всех уровней на очередной финансовый год и плановый период.</w:t>
            </w:r>
          </w:p>
        </w:tc>
        <w:tc>
          <w:tcPr>
            <w:tcW w:w="0" w:type="auto"/>
            <w:tcBorders>
              <w:top w:val="single" w:sz="4" w:space="0" w:color="auto"/>
              <w:left w:val="nil"/>
              <w:bottom w:val="nil"/>
              <w:right w:val="nil"/>
            </w:tcBorders>
          </w:tcPr>
          <w:p w:rsidR="00520DFA" w:rsidRDefault="00520DFA" w:rsidP="002029FD">
            <w:pPr>
              <w:snapToGrid w:val="0"/>
              <w:jc w:val="both"/>
              <w:rPr>
                <w:b/>
                <w:sz w:val="24"/>
                <w:szCs w:val="24"/>
              </w:rPr>
            </w:pPr>
          </w:p>
        </w:tc>
      </w:tr>
    </w:tbl>
    <w:p w:rsidR="00B252A0" w:rsidRDefault="00B252A0" w:rsidP="007E3A6B">
      <w:pPr>
        <w:jc w:val="center"/>
        <w:rPr>
          <w:b/>
          <w:sz w:val="28"/>
          <w:szCs w:val="28"/>
          <w:lang w:eastAsia="zh-CN"/>
        </w:rPr>
        <w:sectPr w:rsidR="00B252A0" w:rsidSect="00382180">
          <w:headerReference w:type="even" r:id="rId15"/>
          <w:headerReference w:type="default" r:id="rId16"/>
          <w:headerReference w:type="first" r:id="rId17"/>
          <w:footerReference w:type="first" r:id="rId18"/>
          <w:pgSz w:w="16838" w:h="11906" w:orient="landscape"/>
          <w:pgMar w:top="1259" w:right="1134" w:bottom="567" w:left="1259" w:header="708" w:footer="720" w:gutter="0"/>
          <w:cols w:space="720"/>
          <w:titlePg/>
          <w:docGrid w:linePitch="360"/>
        </w:sectPr>
      </w:pPr>
    </w:p>
    <w:p w:rsidR="00F44CC9" w:rsidRPr="00007FBF" w:rsidRDefault="00F44CC9" w:rsidP="007E3A6B">
      <w:pPr>
        <w:spacing w:before="120"/>
        <w:jc w:val="center"/>
        <w:rPr>
          <w:b/>
          <w:sz w:val="28"/>
          <w:szCs w:val="28"/>
          <w:lang w:eastAsia="zh-CN"/>
        </w:rPr>
      </w:pPr>
      <w:r w:rsidRPr="00007FBF">
        <w:rPr>
          <w:b/>
          <w:i/>
          <w:sz w:val="28"/>
          <w:szCs w:val="28"/>
          <w:lang w:eastAsia="zh-CN"/>
        </w:rPr>
        <w:lastRenderedPageBreak/>
        <w:t xml:space="preserve">Таблица № </w:t>
      </w:r>
      <w:r w:rsidR="001433E4">
        <w:rPr>
          <w:b/>
          <w:i/>
          <w:sz w:val="28"/>
          <w:szCs w:val="28"/>
          <w:lang w:eastAsia="zh-CN"/>
        </w:rPr>
        <w:t>6</w:t>
      </w:r>
      <w:r w:rsidRPr="00007FBF">
        <w:rPr>
          <w:b/>
          <w:i/>
          <w:sz w:val="28"/>
          <w:szCs w:val="28"/>
          <w:lang w:eastAsia="zh-CN"/>
        </w:rPr>
        <w:t>.2. Предложения по новому строительству тепловых сетей системы теплоснабжения</w:t>
      </w:r>
    </w:p>
    <w:p w:rsidR="00F44CC9" w:rsidRPr="006A75B1" w:rsidRDefault="00F44CC9" w:rsidP="00F44CC9">
      <w:pPr>
        <w:widowControl w:val="0"/>
        <w:autoSpaceDE w:val="0"/>
        <w:jc w:val="right"/>
        <w:rPr>
          <w:sz w:val="28"/>
          <w:szCs w:val="28"/>
          <w:lang w:eastAsia="zh-CN"/>
        </w:rPr>
      </w:pPr>
      <w:r w:rsidRPr="006A75B1">
        <w:rPr>
          <w:i/>
          <w:sz w:val="28"/>
          <w:szCs w:val="28"/>
          <w:lang w:eastAsia="zh-CN"/>
        </w:rPr>
        <w:t xml:space="preserve">Таблица № </w:t>
      </w:r>
      <w:r w:rsidR="001433E4">
        <w:rPr>
          <w:i/>
          <w:sz w:val="28"/>
          <w:szCs w:val="28"/>
          <w:lang w:eastAsia="zh-CN"/>
        </w:rPr>
        <w:t>6</w:t>
      </w:r>
      <w:r w:rsidRPr="006A75B1">
        <w:rPr>
          <w:i/>
          <w:sz w:val="28"/>
          <w:szCs w:val="28"/>
          <w:lang w:eastAsia="zh-CN"/>
        </w:rPr>
        <w:t>.2.</w:t>
      </w:r>
    </w:p>
    <w:tbl>
      <w:tblPr>
        <w:tblW w:w="0" w:type="auto"/>
        <w:tblInd w:w="33" w:type="dxa"/>
        <w:tblLayout w:type="fixed"/>
        <w:tblLook w:val="0000" w:firstRow="0" w:lastRow="0" w:firstColumn="0" w:lastColumn="0" w:noHBand="0" w:noVBand="0"/>
      </w:tblPr>
      <w:tblGrid>
        <w:gridCol w:w="751"/>
        <w:gridCol w:w="8279"/>
        <w:gridCol w:w="696"/>
        <w:gridCol w:w="696"/>
        <w:gridCol w:w="696"/>
        <w:gridCol w:w="696"/>
        <w:gridCol w:w="696"/>
        <w:gridCol w:w="696"/>
        <w:gridCol w:w="696"/>
        <w:gridCol w:w="756"/>
      </w:tblGrid>
      <w:tr w:rsidR="002029FD" w:rsidTr="00382180">
        <w:trPr>
          <w:trHeight w:val="417"/>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 п/п</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Показатели</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2016</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2017</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2018</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2019</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2020</w:t>
            </w:r>
          </w:p>
        </w:tc>
        <w:tc>
          <w:tcPr>
            <w:tcW w:w="696"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b/>
                <w:bCs/>
                <w:sz w:val="24"/>
                <w:szCs w:val="24"/>
              </w:rPr>
              <w:t>2023</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b/>
                <w:bCs/>
                <w:sz w:val="24"/>
                <w:szCs w:val="24"/>
              </w:rPr>
              <w:t>2024</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029FD" w:rsidRDefault="002029FD" w:rsidP="00382180">
            <w:pPr>
              <w:jc w:val="center"/>
            </w:pPr>
            <w:r>
              <w:rPr>
                <w:b/>
                <w:bCs/>
                <w:sz w:val="24"/>
                <w:szCs w:val="24"/>
              </w:rPr>
              <w:t>2025</w:t>
            </w:r>
          </w:p>
        </w:tc>
      </w:tr>
      <w:tr w:rsidR="002029FD" w:rsidTr="00382180">
        <w:trPr>
          <w:trHeight w:val="299"/>
        </w:trPr>
        <w:tc>
          <w:tcPr>
            <w:tcW w:w="14658"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2029FD" w:rsidRDefault="002029FD" w:rsidP="00382180">
            <w:r>
              <w:rPr>
                <w:b/>
                <w:bCs/>
                <w:sz w:val="24"/>
                <w:szCs w:val="24"/>
              </w:rPr>
              <w:t>Муниципальное образование «Белокалитвинское городское поселение»</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1</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4"/>
              </w:rPr>
              <w:t>Строительство сетей теплоснабжения диаметром 50-325 мм</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rPr>
                <w:color w:val="000000"/>
                <w:sz w:val="24"/>
                <w:szCs w:val="24"/>
              </w:rPr>
            </w:pP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rPr>
                <w:color w:val="000000"/>
                <w:sz w:val="24"/>
                <w:szCs w:val="24"/>
              </w:rPr>
            </w:pP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2</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4"/>
              </w:rPr>
              <w:t>Строительство тепловых сетей для обеспечения ГВС по 2-х трубной сети абонентов по ул. Заводская</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rPr>
                <w:color w:val="000000"/>
                <w:sz w:val="24"/>
                <w:szCs w:val="24"/>
              </w:rPr>
            </w:pP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rPr>
                <w:color w:val="000000"/>
                <w:sz w:val="24"/>
                <w:szCs w:val="24"/>
              </w:rPr>
            </w:pP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3</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Российская №34</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4</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Российская №32</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5</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Российская №30</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6</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Спортивная №4</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7</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Дзержинского №13 и Кошевого №7</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8</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Лермонто</w:t>
            </w:r>
            <w:r w:rsidR="00244C1C">
              <w:rPr>
                <w:sz w:val="24"/>
                <w:szCs w:val="28"/>
              </w:rPr>
              <w:t>в</w:t>
            </w:r>
            <w:r>
              <w:rPr>
                <w:sz w:val="24"/>
                <w:szCs w:val="28"/>
              </w:rPr>
              <w:t>о №9</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r w:rsidR="002029FD" w:rsidTr="00382180">
        <w:trPr>
          <w:trHeight w:val="335"/>
        </w:trPr>
        <w:tc>
          <w:tcPr>
            <w:tcW w:w="751" w:type="dxa"/>
            <w:tcBorders>
              <w:top w:val="single" w:sz="12" w:space="0" w:color="000000"/>
              <w:left w:val="single" w:sz="12" w:space="0" w:color="000000"/>
              <w:bottom w:val="single" w:sz="12" w:space="0" w:color="000000"/>
            </w:tcBorders>
            <w:shd w:val="clear" w:color="auto" w:fill="auto"/>
            <w:vAlign w:val="center"/>
          </w:tcPr>
          <w:p w:rsidR="002029FD" w:rsidRDefault="002029FD" w:rsidP="00382180">
            <w:pPr>
              <w:jc w:val="center"/>
            </w:pPr>
            <w:r>
              <w:rPr>
                <w:sz w:val="24"/>
                <w:szCs w:val="24"/>
              </w:rPr>
              <w:t>9</w:t>
            </w:r>
          </w:p>
        </w:tc>
        <w:tc>
          <w:tcPr>
            <w:tcW w:w="8279"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r>
              <w:rPr>
                <w:sz w:val="24"/>
                <w:szCs w:val="28"/>
              </w:rPr>
              <w:t>Строительство тепловой камеры для ввода в дом ул. Дзержинского №11</w:t>
            </w: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4" w:space="0" w:color="000000"/>
              <w:bottom w:val="single" w:sz="12" w:space="0" w:color="000000"/>
            </w:tcBorders>
            <w:shd w:val="clear" w:color="auto" w:fill="auto"/>
            <w:vAlign w:val="center"/>
          </w:tcPr>
          <w:p w:rsidR="002029FD" w:rsidRDefault="002029FD" w:rsidP="00382180">
            <w:pPr>
              <w:snapToGrid w:val="0"/>
              <w:jc w:val="center"/>
              <w:rPr>
                <w:color w:val="000000"/>
                <w:sz w:val="24"/>
                <w:szCs w:val="24"/>
              </w:rPr>
            </w:pPr>
          </w:p>
        </w:tc>
        <w:tc>
          <w:tcPr>
            <w:tcW w:w="696" w:type="dxa"/>
            <w:tcBorders>
              <w:top w:val="single" w:sz="12" w:space="0" w:color="000000"/>
              <w:left w:val="single" w:sz="12"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696" w:type="dxa"/>
            <w:tcBorders>
              <w:top w:val="single" w:sz="12" w:space="0" w:color="000000"/>
              <w:left w:val="single" w:sz="4" w:space="0" w:color="000000"/>
              <w:bottom w:val="single" w:sz="12" w:space="0" w:color="000000"/>
            </w:tcBorders>
            <w:shd w:val="clear" w:color="auto" w:fill="auto"/>
          </w:tcPr>
          <w:p w:rsidR="002029FD" w:rsidRDefault="002029FD" w:rsidP="00382180">
            <w:pPr>
              <w:snapToGrid w:val="0"/>
              <w:jc w:val="center"/>
            </w:pPr>
            <w:r>
              <w:rPr>
                <w:color w:val="000000"/>
                <w:sz w:val="24"/>
                <w:szCs w:val="24"/>
              </w:rPr>
              <w:t>+</w:t>
            </w:r>
          </w:p>
        </w:tc>
        <w:tc>
          <w:tcPr>
            <w:tcW w:w="756" w:type="dxa"/>
            <w:tcBorders>
              <w:top w:val="single" w:sz="12" w:space="0" w:color="000000"/>
              <w:left w:val="single" w:sz="12" w:space="0" w:color="000000"/>
              <w:bottom w:val="single" w:sz="12" w:space="0" w:color="000000"/>
              <w:right w:val="single" w:sz="12" w:space="0" w:color="000000"/>
            </w:tcBorders>
            <w:shd w:val="clear" w:color="auto" w:fill="auto"/>
          </w:tcPr>
          <w:p w:rsidR="002029FD" w:rsidRDefault="002029FD" w:rsidP="00382180">
            <w:pPr>
              <w:snapToGrid w:val="0"/>
              <w:jc w:val="center"/>
            </w:pPr>
            <w:r>
              <w:rPr>
                <w:color w:val="000000"/>
                <w:sz w:val="24"/>
                <w:szCs w:val="24"/>
              </w:rPr>
              <w:t>+</w:t>
            </w:r>
          </w:p>
        </w:tc>
      </w:tr>
    </w:tbl>
    <w:p w:rsidR="00F44CC9" w:rsidRPr="00E33E2F" w:rsidRDefault="00F44CC9" w:rsidP="00F44CC9">
      <w:pPr>
        <w:rPr>
          <w:sz w:val="28"/>
          <w:szCs w:val="28"/>
          <w:lang w:eastAsia="zh-CN"/>
        </w:rPr>
      </w:pPr>
    </w:p>
    <w:p w:rsidR="00F44CC9" w:rsidRPr="00E33E2F" w:rsidRDefault="00F44CC9" w:rsidP="00F44CC9">
      <w:pPr>
        <w:rPr>
          <w:b/>
          <w:bCs/>
          <w:kern w:val="1"/>
          <w:sz w:val="28"/>
          <w:szCs w:val="28"/>
          <w:lang w:eastAsia="zh-CN"/>
        </w:rPr>
      </w:pPr>
      <w:r w:rsidRPr="00E33E2F">
        <w:rPr>
          <w:b/>
          <w:bCs/>
          <w:kern w:val="1"/>
          <w:sz w:val="28"/>
          <w:szCs w:val="28"/>
          <w:lang w:eastAsia="zh-CN"/>
        </w:rPr>
        <w:t>Раздел 7. Предложения по переводу открытых систем теплоснабжения (горячего водоснабжения) в закрытые системы горячего водоснабжения</w:t>
      </w:r>
    </w:p>
    <w:p w:rsidR="00007FBF" w:rsidRDefault="00007FBF" w:rsidP="00F44CC9">
      <w:pPr>
        <w:widowControl w:val="0"/>
        <w:autoSpaceDE w:val="0"/>
        <w:ind w:firstLine="709"/>
        <w:jc w:val="both"/>
        <w:rPr>
          <w:sz w:val="28"/>
          <w:szCs w:val="28"/>
        </w:rPr>
      </w:pPr>
    </w:p>
    <w:p w:rsidR="00F44CC9" w:rsidRDefault="002029FD" w:rsidP="00F44CC9">
      <w:pPr>
        <w:widowControl w:val="0"/>
        <w:autoSpaceDE w:val="0"/>
        <w:ind w:firstLine="709"/>
        <w:jc w:val="both"/>
        <w:rPr>
          <w:sz w:val="28"/>
          <w:szCs w:val="28"/>
        </w:rPr>
      </w:pPr>
      <w:r>
        <w:rPr>
          <w:sz w:val="28"/>
          <w:szCs w:val="28"/>
        </w:rPr>
        <w:t>Система теплоснабжения новых кварталов - закрытая с параметрами теплоносителя по температурному графику 95-70°С. Тепловые сети от новых проектируемых котельных двухтрубные бесканальн</w:t>
      </w:r>
      <w:r w:rsidR="008A3805">
        <w:rPr>
          <w:sz w:val="28"/>
          <w:szCs w:val="28"/>
        </w:rPr>
        <w:t>ой</w:t>
      </w:r>
      <w:r>
        <w:rPr>
          <w:sz w:val="28"/>
          <w:szCs w:val="28"/>
        </w:rPr>
        <w:t xml:space="preserve"> прокладки, стальные предварительно изолированные с пенополиуретановой изоляцией. Приготовление воды для систем горячего водоснабжения предусмотреть в индивидуально-тепловых пунктах (ИТП) каждого здания.</w:t>
      </w:r>
    </w:p>
    <w:p w:rsidR="002029FD" w:rsidRDefault="002029FD" w:rsidP="00F44CC9">
      <w:pPr>
        <w:widowControl w:val="0"/>
        <w:autoSpaceDE w:val="0"/>
        <w:ind w:firstLine="709"/>
        <w:jc w:val="both"/>
        <w:rPr>
          <w:sz w:val="28"/>
          <w:szCs w:val="28"/>
        </w:rPr>
      </w:pPr>
    </w:p>
    <w:p w:rsidR="002029FD" w:rsidRPr="00E33E2F" w:rsidRDefault="002029FD" w:rsidP="00F44CC9">
      <w:pPr>
        <w:widowControl w:val="0"/>
        <w:autoSpaceDE w:val="0"/>
        <w:ind w:firstLine="709"/>
        <w:jc w:val="both"/>
        <w:rPr>
          <w:sz w:val="28"/>
          <w:szCs w:val="28"/>
        </w:rPr>
      </w:pPr>
    </w:p>
    <w:p w:rsidR="00F44CC9" w:rsidRPr="00E33E2F" w:rsidRDefault="00F44CC9" w:rsidP="00F44CC9">
      <w:pPr>
        <w:rPr>
          <w:sz w:val="28"/>
          <w:szCs w:val="28"/>
          <w:lang w:eastAsia="zh-CN"/>
        </w:rPr>
        <w:sectPr w:rsidR="00F44CC9" w:rsidRPr="00E33E2F" w:rsidSect="00382180">
          <w:pgSz w:w="16838" w:h="11906" w:orient="landscape"/>
          <w:pgMar w:top="1259" w:right="1134" w:bottom="567" w:left="1259" w:header="708" w:footer="720" w:gutter="0"/>
          <w:cols w:space="720"/>
          <w:titlePg/>
          <w:docGrid w:linePitch="360"/>
        </w:sectPr>
      </w:pPr>
    </w:p>
    <w:p w:rsidR="00F44CC9" w:rsidRPr="00E33E2F" w:rsidRDefault="00F44CC9" w:rsidP="002029FD">
      <w:pPr>
        <w:keepNext/>
        <w:tabs>
          <w:tab w:val="num" w:pos="0"/>
        </w:tabs>
        <w:jc w:val="center"/>
        <w:outlineLvl w:val="0"/>
        <w:rPr>
          <w:b/>
          <w:bCs/>
          <w:kern w:val="1"/>
          <w:sz w:val="28"/>
          <w:szCs w:val="28"/>
          <w:lang w:eastAsia="zh-CN"/>
        </w:rPr>
      </w:pPr>
      <w:bookmarkStart w:id="6" w:name="__RefHeading___Toc357070381"/>
      <w:bookmarkEnd w:id="6"/>
      <w:r w:rsidRPr="00E33E2F">
        <w:rPr>
          <w:b/>
          <w:bCs/>
          <w:kern w:val="1"/>
          <w:sz w:val="28"/>
          <w:szCs w:val="28"/>
          <w:lang w:eastAsia="zh-CN"/>
        </w:rPr>
        <w:lastRenderedPageBreak/>
        <w:t>Раздел 8. Перспективные топливные балансы</w:t>
      </w:r>
    </w:p>
    <w:p w:rsidR="00F44CC9" w:rsidRPr="00007FBF" w:rsidRDefault="00F44CC9" w:rsidP="00007FBF">
      <w:pPr>
        <w:spacing w:before="120"/>
        <w:ind w:firstLine="709"/>
        <w:jc w:val="center"/>
        <w:rPr>
          <w:b/>
          <w:sz w:val="28"/>
          <w:szCs w:val="28"/>
          <w:lang w:eastAsia="zh-CN"/>
        </w:rPr>
      </w:pPr>
      <w:r w:rsidRPr="00007FBF">
        <w:rPr>
          <w:b/>
          <w:i/>
          <w:sz w:val="28"/>
          <w:szCs w:val="28"/>
          <w:lang w:eastAsia="zh-CN"/>
        </w:rPr>
        <w:t xml:space="preserve">Таблица № </w:t>
      </w:r>
      <w:r w:rsidR="001433E4">
        <w:rPr>
          <w:b/>
          <w:i/>
          <w:sz w:val="28"/>
          <w:szCs w:val="28"/>
          <w:lang w:eastAsia="zh-CN"/>
        </w:rPr>
        <w:t>8</w:t>
      </w:r>
      <w:r w:rsidRPr="00007FBF">
        <w:rPr>
          <w:b/>
          <w:i/>
          <w:sz w:val="28"/>
          <w:szCs w:val="28"/>
          <w:lang w:eastAsia="zh-CN"/>
        </w:rPr>
        <w:t>.1. Существующие и перспективные топливные балансы для каждого источника тепловой энергии, расположенного в границах поселения</w:t>
      </w:r>
    </w:p>
    <w:p w:rsidR="00F44CC9" w:rsidRPr="006A75B1" w:rsidRDefault="00F44CC9" w:rsidP="00F44CC9">
      <w:pPr>
        <w:jc w:val="right"/>
        <w:rPr>
          <w:sz w:val="28"/>
          <w:szCs w:val="28"/>
          <w:lang w:eastAsia="zh-CN"/>
        </w:rPr>
      </w:pPr>
      <w:r w:rsidRPr="006A75B1">
        <w:rPr>
          <w:i/>
          <w:sz w:val="28"/>
          <w:szCs w:val="28"/>
          <w:lang w:eastAsia="zh-CN"/>
        </w:rPr>
        <w:t xml:space="preserve">Таблица </w:t>
      </w:r>
      <w:r w:rsidR="001433E4">
        <w:rPr>
          <w:i/>
          <w:sz w:val="28"/>
          <w:szCs w:val="28"/>
          <w:lang w:eastAsia="zh-CN"/>
        </w:rPr>
        <w:t>8</w:t>
      </w:r>
      <w:r w:rsidRPr="006A75B1">
        <w:rPr>
          <w:i/>
          <w:sz w:val="28"/>
          <w:szCs w:val="28"/>
          <w:lang w:eastAsia="zh-CN"/>
        </w:rPr>
        <w:t>.1</w:t>
      </w:r>
      <w:r w:rsidRPr="006A75B1">
        <w:rPr>
          <w:sz w:val="28"/>
          <w:szCs w:val="28"/>
          <w:lang w:eastAsia="zh-CN"/>
        </w:rPr>
        <w:t>.</w:t>
      </w:r>
    </w:p>
    <w:tbl>
      <w:tblPr>
        <w:tblW w:w="0" w:type="auto"/>
        <w:tblInd w:w="33" w:type="dxa"/>
        <w:tblLayout w:type="fixed"/>
        <w:tblLook w:val="0000" w:firstRow="0" w:lastRow="0" w:firstColumn="0" w:lastColumn="0" w:noHBand="0" w:noVBand="0"/>
      </w:tblPr>
      <w:tblGrid>
        <w:gridCol w:w="696"/>
        <w:gridCol w:w="1705"/>
        <w:gridCol w:w="1595"/>
        <w:gridCol w:w="1862"/>
        <w:gridCol w:w="1135"/>
        <w:gridCol w:w="1592"/>
        <w:gridCol w:w="1313"/>
        <w:gridCol w:w="1644"/>
        <w:gridCol w:w="1653"/>
        <w:gridCol w:w="843"/>
        <w:gridCol w:w="816"/>
      </w:tblGrid>
      <w:tr w:rsidR="002029FD" w:rsidTr="00382180">
        <w:trPr>
          <w:trHeight w:val="436"/>
        </w:trPr>
        <w:tc>
          <w:tcPr>
            <w:tcW w:w="696" w:type="dxa"/>
            <w:vMerge w:val="restart"/>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Год</w:t>
            </w:r>
          </w:p>
        </w:tc>
        <w:tc>
          <w:tcPr>
            <w:tcW w:w="1705"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Фактическая располагаемая тепловая мощность источника</w:t>
            </w:r>
          </w:p>
        </w:tc>
        <w:tc>
          <w:tcPr>
            <w:tcW w:w="1595"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Объем производства тепловой энергии в год</w:t>
            </w:r>
          </w:p>
        </w:tc>
        <w:tc>
          <w:tcPr>
            <w:tcW w:w="1862"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Характеристика и наименование основного топлива</w:t>
            </w:r>
          </w:p>
        </w:tc>
        <w:tc>
          <w:tcPr>
            <w:tcW w:w="1135"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Низшая теплота сгорания</w:t>
            </w:r>
          </w:p>
        </w:tc>
        <w:tc>
          <w:tcPr>
            <w:tcW w:w="1592"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Калорийный коэффициент топлива</w:t>
            </w:r>
          </w:p>
        </w:tc>
        <w:tc>
          <w:tcPr>
            <w:tcW w:w="2957" w:type="dxa"/>
            <w:gridSpan w:val="2"/>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Факт - годовой расход основного топлива</w:t>
            </w:r>
          </w:p>
        </w:tc>
        <w:tc>
          <w:tcPr>
            <w:tcW w:w="1653"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Нормативный удельный расход условного топлива на отпуск тепловой энергии</w:t>
            </w:r>
          </w:p>
        </w:tc>
        <w:tc>
          <w:tcPr>
            <w:tcW w:w="165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Удельный расход топлива на отпуск тепловой энергии</w:t>
            </w:r>
          </w:p>
        </w:tc>
      </w:tr>
      <w:tr w:rsidR="002029FD" w:rsidTr="00382180">
        <w:trPr>
          <w:trHeight w:val="694"/>
        </w:trPr>
        <w:tc>
          <w:tcPr>
            <w:tcW w:w="696"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705"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595"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862"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135"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592"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Условного топлива</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Натурального топлива</w:t>
            </w:r>
          </w:p>
        </w:tc>
        <w:tc>
          <w:tcPr>
            <w:tcW w:w="1653"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659"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snapToGrid w:val="0"/>
              <w:jc w:val="center"/>
              <w:rPr>
                <w:color w:val="000000"/>
                <w:sz w:val="24"/>
                <w:szCs w:val="24"/>
              </w:rPr>
            </w:pPr>
          </w:p>
        </w:tc>
      </w:tr>
      <w:tr w:rsidR="002029FD" w:rsidTr="00382180">
        <w:trPr>
          <w:trHeight w:val="249"/>
        </w:trPr>
        <w:tc>
          <w:tcPr>
            <w:tcW w:w="696"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70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Гкал/ч</w:t>
            </w:r>
          </w:p>
        </w:tc>
        <w:tc>
          <w:tcPr>
            <w:tcW w:w="159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тыс. Гкал</w:t>
            </w:r>
          </w:p>
        </w:tc>
        <w:tc>
          <w:tcPr>
            <w:tcW w:w="1862"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13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 xml:space="preserve">ккал/кг                   </w:t>
            </w:r>
            <w:r w:rsidR="008A3805">
              <w:rPr>
                <w:color w:val="000000"/>
                <w:sz w:val="24"/>
                <w:szCs w:val="24"/>
              </w:rPr>
              <w:t xml:space="preserve">  (</w:t>
            </w:r>
            <w:r>
              <w:rPr>
                <w:color w:val="000000"/>
                <w:sz w:val="24"/>
                <w:szCs w:val="24"/>
              </w:rPr>
              <w:t>ккал/</w:t>
            </w:r>
          </w:p>
          <w:p w:rsidR="002029FD" w:rsidRDefault="002029FD" w:rsidP="00382180">
            <w:pPr>
              <w:jc w:val="center"/>
            </w:pPr>
            <w:r>
              <w:rPr>
                <w:color w:val="000000"/>
                <w:sz w:val="24"/>
                <w:szCs w:val="24"/>
              </w:rPr>
              <w:t>куб. нм)</w:t>
            </w:r>
          </w:p>
        </w:tc>
        <w:tc>
          <w:tcPr>
            <w:tcW w:w="1592"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ккал/нм3</w:t>
            </w:r>
          </w:p>
        </w:tc>
        <w:tc>
          <w:tcPr>
            <w:tcW w:w="131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т у.</w:t>
            </w:r>
            <w:r w:rsidR="00244C1C">
              <w:rPr>
                <w:color w:val="000000"/>
                <w:sz w:val="24"/>
                <w:szCs w:val="24"/>
              </w:rPr>
              <w:t xml:space="preserve"> </w:t>
            </w:r>
            <w:r>
              <w:rPr>
                <w:color w:val="000000"/>
                <w:sz w:val="24"/>
                <w:szCs w:val="24"/>
              </w:rPr>
              <w:t>т</w:t>
            </w:r>
          </w:p>
        </w:tc>
        <w:tc>
          <w:tcPr>
            <w:tcW w:w="164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тыс. м</w:t>
            </w:r>
            <w:r w:rsidR="008A3805">
              <w:rPr>
                <w:color w:val="000000"/>
                <w:sz w:val="24"/>
                <w:szCs w:val="24"/>
                <w:vertAlign w:val="superscript"/>
              </w:rPr>
              <w:t>3</w:t>
            </w:r>
            <w:r w:rsidR="008A3805">
              <w:rPr>
                <w:color w:val="000000"/>
                <w:sz w:val="24"/>
                <w:szCs w:val="24"/>
              </w:rPr>
              <w:t>; т</w:t>
            </w:r>
          </w:p>
        </w:tc>
        <w:tc>
          <w:tcPr>
            <w:tcW w:w="165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кгу.</w:t>
            </w:r>
            <w:r w:rsidR="00244C1C">
              <w:rPr>
                <w:color w:val="000000"/>
                <w:sz w:val="24"/>
                <w:szCs w:val="24"/>
              </w:rPr>
              <w:t xml:space="preserve"> </w:t>
            </w:r>
            <w:r>
              <w:rPr>
                <w:color w:val="000000"/>
                <w:sz w:val="24"/>
                <w:szCs w:val="24"/>
              </w:rPr>
              <w:t>т./,</w:t>
            </w:r>
          </w:p>
          <w:p w:rsidR="002029FD" w:rsidRDefault="002029FD" w:rsidP="00382180">
            <w:pPr>
              <w:jc w:val="center"/>
            </w:pPr>
            <w:r>
              <w:rPr>
                <w:color w:val="000000"/>
                <w:sz w:val="24"/>
                <w:szCs w:val="24"/>
              </w:rPr>
              <w:t>Гкал</w:t>
            </w:r>
          </w:p>
        </w:tc>
        <w:tc>
          <w:tcPr>
            <w:tcW w:w="84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кгу.</w:t>
            </w:r>
            <w:r w:rsidR="00244C1C">
              <w:rPr>
                <w:color w:val="000000"/>
                <w:sz w:val="24"/>
                <w:szCs w:val="24"/>
              </w:rPr>
              <w:t xml:space="preserve"> </w:t>
            </w:r>
            <w:r>
              <w:rPr>
                <w:color w:val="000000"/>
                <w:sz w:val="24"/>
                <w:szCs w:val="24"/>
              </w:rPr>
              <w:t>т./</w:t>
            </w:r>
          </w:p>
          <w:p w:rsidR="002029FD" w:rsidRDefault="002029FD" w:rsidP="00382180">
            <w:pPr>
              <w:jc w:val="center"/>
            </w:pPr>
            <w:r>
              <w:rPr>
                <w:color w:val="000000"/>
                <w:sz w:val="24"/>
                <w:szCs w:val="24"/>
              </w:rPr>
              <w:t>Гкал</w:t>
            </w:r>
          </w:p>
        </w:tc>
        <w:tc>
          <w:tcPr>
            <w:tcW w:w="81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4"/>
                <w:szCs w:val="24"/>
              </w:rPr>
              <w:t>куб. м/</w:t>
            </w:r>
          </w:p>
          <w:p w:rsidR="002029FD" w:rsidRDefault="002029FD" w:rsidP="00382180">
            <w:pPr>
              <w:jc w:val="center"/>
            </w:pPr>
            <w:r>
              <w:rPr>
                <w:color w:val="000000"/>
                <w:sz w:val="24"/>
                <w:szCs w:val="24"/>
              </w:rPr>
              <w:t>Гкал</w:t>
            </w:r>
          </w:p>
        </w:tc>
      </w:tr>
      <w:tr w:rsidR="002029FD" w:rsidTr="00382180">
        <w:trPr>
          <w:trHeight w:val="251"/>
        </w:trPr>
        <w:tc>
          <w:tcPr>
            <w:tcW w:w="696"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2012</w:t>
            </w:r>
          </w:p>
        </w:tc>
        <w:tc>
          <w:tcPr>
            <w:tcW w:w="170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125,1</w:t>
            </w:r>
          </w:p>
        </w:tc>
        <w:tc>
          <w:tcPr>
            <w:tcW w:w="159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222,7</w:t>
            </w:r>
          </w:p>
        </w:tc>
        <w:tc>
          <w:tcPr>
            <w:tcW w:w="1862"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8083</w:t>
            </w:r>
          </w:p>
        </w:tc>
        <w:tc>
          <w:tcPr>
            <w:tcW w:w="131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30244,9</w:t>
            </w:r>
          </w:p>
        </w:tc>
        <w:tc>
          <w:tcPr>
            <w:tcW w:w="1644"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26191,3</w:t>
            </w:r>
          </w:p>
        </w:tc>
        <w:tc>
          <w:tcPr>
            <w:tcW w:w="165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160,3</w:t>
            </w:r>
          </w:p>
        </w:tc>
        <w:tc>
          <w:tcPr>
            <w:tcW w:w="84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1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139,3</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2013</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124,9</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222,7</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8066</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35739,0</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31016,6</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160,3</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139,3</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2014</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125,0</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222,2</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8066</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35660,8</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30948,9</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160,3</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139,3</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2015</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125,0</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221,7</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8066</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35583,3</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30881,8</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160,3</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139,3</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2016</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87,4</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164,7</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26416,2</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22963,7</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139,5</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2017</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119,7</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169,5</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27168,8</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23618,4</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160,4</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139,4</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2018</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121,6</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171,8</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27516,8</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23920,8</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160,3</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139,4</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2019</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123,4</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242,0</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38776,4</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33711,9</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160,2</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139,3</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2020</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125,3</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245,6</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39333,6</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34196,3</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139,2</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2021</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127,1</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249,2</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39885,0</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34675,6</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139,2</w:t>
            </w:r>
          </w:p>
        </w:tc>
      </w:tr>
      <w:tr w:rsidR="002029FD" w:rsidTr="00382180">
        <w:trPr>
          <w:trHeight w:val="251"/>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2022</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129,0</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252,7</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40430,6</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35150,0</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160,0</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139,1</w:t>
            </w:r>
          </w:p>
        </w:tc>
      </w:tr>
      <w:tr w:rsidR="002029FD" w:rsidTr="00382180">
        <w:trPr>
          <w:trHeight w:val="266"/>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2023</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126,6</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256,2</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39965,2</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34745,4</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139,2</w:t>
            </w:r>
          </w:p>
        </w:tc>
      </w:tr>
      <w:tr w:rsidR="002029FD" w:rsidTr="00382180">
        <w:trPr>
          <w:trHeight w:val="266"/>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2028</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134,9</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282,2</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43141,2</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37506,9</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159,4</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159,4</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138,5</w:t>
            </w:r>
          </w:p>
        </w:tc>
      </w:tr>
      <w:tr w:rsidR="002029FD" w:rsidTr="00382180">
        <w:trPr>
          <w:trHeight w:val="266"/>
        </w:trPr>
        <w:tc>
          <w:tcPr>
            <w:tcW w:w="696" w:type="dxa"/>
            <w:tcBorders>
              <w:top w:val="single" w:sz="4" w:space="0" w:color="000000"/>
              <w:left w:val="single" w:sz="12" w:space="0" w:color="000000"/>
              <w:bottom w:val="single" w:sz="12" w:space="0" w:color="000000"/>
            </w:tcBorders>
            <w:shd w:val="clear" w:color="auto" w:fill="auto"/>
            <w:vAlign w:val="center"/>
          </w:tcPr>
          <w:p w:rsidR="002029FD" w:rsidRDefault="002029FD" w:rsidP="00382180">
            <w:pPr>
              <w:jc w:val="center"/>
            </w:pPr>
            <w:r>
              <w:rPr>
                <w:color w:val="000000"/>
                <w:sz w:val="24"/>
                <w:szCs w:val="24"/>
              </w:rPr>
              <w:t>2029</w:t>
            </w:r>
          </w:p>
        </w:tc>
        <w:tc>
          <w:tcPr>
            <w:tcW w:w="170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134,9</w:t>
            </w:r>
          </w:p>
        </w:tc>
        <w:tc>
          <w:tcPr>
            <w:tcW w:w="159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282,2</w:t>
            </w:r>
          </w:p>
        </w:tc>
        <w:tc>
          <w:tcPr>
            <w:tcW w:w="1862"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8052</w:t>
            </w:r>
          </w:p>
        </w:tc>
        <w:tc>
          <w:tcPr>
            <w:tcW w:w="131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43141,2</w:t>
            </w:r>
          </w:p>
        </w:tc>
        <w:tc>
          <w:tcPr>
            <w:tcW w:w="164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37506,9</w:t>
            </w:r>
          </w:p>
        </w:tc>
        <w:tc>
          <w:tcPr>
            <w:tcW w:w="165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159,4</w:t>
            </w:r>
          </w:p>
        </w:tc>
        <w:tc>
          <w:tcPr>
            <w:tcW w:w="84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159,4</w:t>
            </w:r>
          </w:p>
        </w:tc>
        <w:tc>
          <w:tcPr>
            <w:tcW w:w="81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4"/>
                <w:szCs w:val="24"/>
              </w:rPr>
              <w:t>138,5</w:t>
            </w:r>
          </w:p>
        </w:tc>
      </w:tr>
    </w:tbl>
    <w:p w:rsidR="00F44CC9" w:rsidRPr="00E33E2F" w:rsidRDefault="00F44CC9" w:rsidP="00F44CC9">
      <w:pPr>
        <w:ind w:firstLine="709"/>
        <w:jc w:val="both"/>
        <w:rPr>
          <w:sz w:val="28"/>
          <w:szCs w:val="28"/>
          <w:lang w:eastAsia="zh-CN"/>
        </w:rPr>
      </w:pPr>
    </w:p>
    <w:p w:rsidR="00F44CC9" w:rsidRPr="00E33E2F" w:rsidRDefault="00F44CC9" w:rsidP="00F44CC9">
      <w:pPr>
        <w:spacing w:before="120"/>
        <w:ind w:firstLine="709"/>
        <w:jc w:val="both"/>
        <w:rPr>
          <w:i/>
          <w:sz w:val="28"/>
          <w:szCs w:val="28"/>
          <w:lang w:eastAsia="zh-CN"/>
        </w:rPr>
      </w:pPr>
    </w:p>
    <w:p w:rsidR="00F44CC9" w:rsidRPr="00825E55" w:rsidRDefault="00F44CC9" w:rsidP="00825E55">
      <w:pPr>
        <w:spacing w:before="120"/>
        <w:ind w:firstLine="709"/>
        <w:jc w:val="center"/>
        <w:rPr>
          <w:i/>
          <w:sz w:val="32"/>
          <w:szCs w:val="28"/>
          <w:lang w:eastAsia="zh-CN"/>
        </w:rPr>
      </w:pPr>
      <w:r w:rsidRPr="00007FBF">
        <w:rPr>
          <w:b/>
          <w:i/>
          <w:sz w:val="28"/>
          <w:szCs w:val="28"/>
          <w:lang w:eastAsia="zh-CN"/>
        </w:rPr>
        <w:lastRenderedPageBreak/>
        <w:t xml:space="preserve">Таблица № </w:t>
      </w:r>
      <w:r w:rsidR="001433E4">
        <w:rPr>
          <w:b/>
          <w:i/>
          <w:sz w:val="28"/>
          <w:szCs w:val="28"/>
          <w:lang w:eastAsia="zh-CN"/>
        </w:rPr>
        <w:t>8</w:t>
      </w:r>
      <w:r w:rsidRPr="00007FBF">
        <w:rPr>
          <w:b/>
          <w:i/>
          <w:sz w:val="28"/>
          <w:szCs w:val="28"/>
          <w:lang w:eastAsia="zh-CN"/>
        </w:rPr>
        <w:t xml:space="preserve">.1.1. Существующие и перспективные топливные балансы для </w:t>
      </w:r>
      <w:r w:rsidR="00825E55" w:rsidRPr="00825E55">
        <w:rPr>
          <w:b/>
          <w:bCs/>
          <w:i/>
          <w:sz w:val="28"/>
          <w:szCs w:val="24"/>
          <w:lang w:eastAsia="ru-RU"/>
        </w:rPr>
        <w:t>Белокалитвинского района тепловых сетей ООО "Донэнерго Тепловые сети"</w:t>
      </w:r>
    </w:p>
    <w:p w:rsidR="00F44CC9" w:rsidRPr="006A75B1" w:rsidRDefault="00F44CC9" w:rsidP="00F44CC9">
      <w:pPr>
        <w:jc w:val="right"/>
        <w:rPr>
          <w:sz w:val="28"/>
          <w:szCs w:val="28"/>
          <w:lang w:eastAsia="zh-CN"/>
        </w:rPr>
      </w:pPr>
      <w:r w:rsidRPr="006A75B1">
        <w:rPr>
          <w:i/>
          <w:sz w:val="28"/>
          <w:szCs w:val="28"/>
          <w:lang w:eastAsia="zh-CN"/>
        </w:rPr>
        <w:t xml:space="preserve">Таблица № </w:t>
      </w:r>
      <w:r w:rsidR="001433E4">
        <w:rPr>
          <w:i/>
          <w:sz w:val="28"/>
          <w:szCs w:val="28"/>
          <w:lang w:eastAsia="zh-CN"/>
        </w:rPr>
        <w:t>8</w:t>
      </w:r>
      <w:r w:rsidRPr="006A75B1">
        <w:rPr>
          <w:i/>
          <w:sz w:val="28"/>
          <w:szCs w:val="28"/>
          <w:lang w:eastAsia="zh-CN"/>
        </w:rPr>
        <w:t>.1.1.</w:t>
      </w:r>
    </w:p>
    <w:tbl>
      <w:tblPr>
        <w:tblW w:w="0" w:type="auto"/>
        <w:tblInd w:w="33" w:type="dxa"/>
        <w:tblLayout w:type="fixed"/>
        <w:tblLook w:val="0000" w:firstRow="0" w:lastRow="0" w:firstColumn="0" w:lastColumn="0" w:noHBand="0" w:noVBand="0"/>
      </w:tblPr>
      <w:tblGrid>
        <w:gridCol w:w="696"/>
        <w:gridCol w:w="1705"/>
        <w:gridCol w:w="1595"/>
        <w:gridCol w:w="1862"/>
        <w:gridCol w:w="1135"/>
        <w:gridCol w:w="1592"/>
        <w:gridCol w:w="1313"/>
        <w:gridCol w:w="1644"/>
        <w:gridCol w:w="1653"/>
        <w:gridCol w:w="843"/>
        <w:gridCol w:w="816"/>
      </w:tblGrid>
      <w:tr w:rsidR="002029FD" w:rsidTr="00382180">
        <w:trPr>
          <w:trHeight w:val="426"/>
        </w:trPr>
        <w:tc>
          <w:tcPr>
            <w:tcW w:w="696" w:type="dxa"/>
            <w:vMerge w:val="restart"/>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Год</w:t>
            </w:r>
          </w:p>
        </w:tc>
        <w:tc>
          <w:tcPr>
            <w:tcW w:w="1705"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Фактическая располагаемая тепловая мощность источника</w:t>
            </w:r>
          </w:p>
        </w:tc>
        <w:tc>
          <w:tcPr>
            <w:tcW w:w="1595"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Объем производства тепловой энергии в год</w:t>
            </w:r>
          </w:p>
        </w:tc>
        <w:tc>
          <w:tcPr>
            <w:tcW w:w="1862"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Характеристика и наименование основного топлива</w:t>
            </w:r>
          </w:p>
        </w:tc>
        <w:tc>
          <w:tcPr>
            <w:tcW w:w="1135"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Низшая теплота сгорания</w:t>
            </w:r>
          </w:p>
        </w:tc>
        <w:tc>
          <w:tcPr>
            <w:tcW w:w="1592"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Калорийный коэффициент топлива</w:t>
            </w:r>
          </w:p>
        </w:tc>
        <w:tc>
          <w:tcPr>
            <w:tcW w:w="2957" w:type="dxa"/>
            <w:gridSpan w:val="2"/>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Факт - годовой расход основного топлива</w:t>
            </w:r>
          </w:p>
        </w:tc>
        <w:tc>
          <w:tcPr>
            <w:tcW w:w="1653" w:type="dxa"/>
            <w:vMerge w:val="restart"/>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Нормативный удельный расход условного топлива на отпуск тепловой энергии</w:t>
            </w:r>
          </w:p>
        </w:tc>
        <w:tc>
          <w:tcPr>
            <w:tcW w:w="165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Удельный расход топлива на отпуск тепловой энергии</w:t>
            </w:r>
          </w:p>
        </w:tc>
      </w:tr>
      <w:tr w:rsidR="002029FD" w:rsidTr="00382180">
        <w:trPr>
          <w:trHeight w:val="936"/>
        </w:trPr>
        <w:tc>
          <w:tcPr>
            <w:tcW w:w="696"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705"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595"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862"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135"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592"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Условного топлива</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Натурального топлива</w:t>
            </w:r>
          </w:p>
        </w:tc>
        <w:tc>
          <w:tcPr>
            <w:tcW w:w="1653"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659" w:type="dxa"/>
            <w:gridSpan w:val="2"/>
            <w:vMerge/>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snapToGrid w:val="0"/>
              <w:jc w:val="center"/>
              <w:rPr>
                <w:color w:val="000000"/>
                <w:sz w:val="24"/>
                <w:szCs w:val="24"/>
              </w:rPr>
            </w:pPr>
          </w:p>
        </w:tc>
      </w:tr>
      <w:tr w:rsidR="002029FD" w:rsidTr="00382180">
        <w:trPr>
          <w:trHeight w:val="244"/>
        </w:trPr>
        <w:tc>
          <w:tcPr>
            <w:tcW w:w="696" w:type="dxa"/>
            <w:vMerge/>
            <w:tcBorders>
              <w:top w:val="single" w:sz="12" w:space="0" w:color="000000"/>
              <w:left w:val="single" w:sz="12"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70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Гкал/ч</w:t>
            </w:r>
          </w:p>
        </w:tc>
        <w:tc>
          <w:tcPr>
            <w:tcW w:w="159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тыс. Гкал</w:t>
            </w:r>
          </w:p>
        </w:tc>
        <w:tc>
          <w:tcPr>
            <w:tcW w:w="1862" w:type="dxa"/>
            <w:vMerge/>
            <w:tcBorders>
              <w:top w:val="single" w:sz="12" w:space="0" w:color="000000"/>
              <w:left w:val="single" w:sz="4" w:space="0" w:color="000000"/>
              <w:bottom w:val="single" w:sz="4" w:space="0" w:color="000000"/>
            </w:tcBorders>
            <w:shd w:val="clear" w:color="auto" w:fill="auto"/>
            <w:vAlign w:val="center"/>
          </w:tcPr>
          <w:p w:rsidR="002029FD" w:rsidRDefault="002029FD" w:rsidP="00382180">
            <w:pPr>
              <w:snapToGrid w:val="0"/>
              <w:jc w:val="center"/>
              <w:rPr>
                <w:color w:val="000000"/>
                <w:sz w:val="24"/>
                <w:szCs w:val="24"/>
              </w:rPr>
            </w:pPr>
          </w:p>
        </w:tc>
        <w:tc>
          <w:tcPr>
            <w:tcW w:w="1135"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ккал/кг                       (ккал/</w:t>
            </w:r>
          </w:p>
          <w:p w:rsidR="002029FD" w:rsidRDefault="002029FD" w:rsidP="00382180">
            <w:pPr>
              <w:jc w:val="center"/>
            </w:pPr>
            <w:r>
              <w:rPr>
                <w:color w:val="000000"/>
                <w:sz w:val="24"/>
                <w:szCs w:val="24"/>
              </w:rPr>
              <w:t>куб. нм)</w:t>
            </w:r>
          </w:p>
        </w:tc>
        <w:tc>
          <w:tcPr>
            <w:tcW w:w="1592"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ккал/нм3</w:t>
            </w:r>
          </w:p>
        </w:tc>
        <w:tc>
          <w:tcPr>
            <w:tcW w:w="131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т у.</w:t>
            </w:r>
            <w:r w:rsidR="00244C1C">
              <w:rPr>
                <w:color w:val="000000"/>
                <w:sz w:val="24"/>
                <w:szCs w:val="24"/>
              </w:rPr>
              <w:t xml:space="preserve"> </w:t>
            </w:r>
            <w:r>
              <w:rPr>
                <w:color w:val="000000"/>
                <w:sz w:val="24"/>
                <w:szCs w:val="24"/>
              </w:rPr>
              <w:t>т</w:t>
            </w:r>
          </w:p>
        </w:tc>
        <w:tc>
          <w:tcPr>
            <w:tcW w:w="1644"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тыс. м</w:t>
            </w:r>
            <w:r w:rsidR="008A3805">
              <w:rPr>
                <w:color w:val="000000"/>
                <w:sz w:val="24"/>
                <w:szCs w:val="24"/>
              </w:rPr>
              <w:t>3; т</w:t>
            </w:r>
          </w:p>
        </w:tc>
        <w:tc>
          <w:tcPr>
            <w:tcW w:w="165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кгу.т./Гкал</w:t>
            </w:r>
          </w:p>
        </w:tc>
        <w:tc>
          <w:tcPr>
            <w:tcW w:w="843" w:type="dxa"/>
            <w:tcBorders>
              <w:top w:val="single" w:sz="4" w:space="0" w:color="000000"/>
              <w:left w:val="single" w:sz="4" w:space="0" w:color="000000"/>
              <w:bottom w:val="single" w:sz="12" w:space="0" w:color="000000"/>
            </w:tcBorders>
            <w:shd w:val="clear" w:color="auto" w:fill="auto"/>
            <w:vAlign w:val="center"/>
          </w:tcPr>
          <w:p w:rsidR="002029FD" w:rsidRDefault="002029FD" w:rsidP="00382180">
            <w:pPr>
              <w:jc w:val="center"/>
            </w:pPr>
            <w:r>
              <w:rPr>
                <w:color w:val="000000"/>
                <w:sz w:val="24"/>
                <w:szCs w:val="24"/>
              </w:rPr>
              <w:t>кгу.т./</w:t>
            </w:r>
          </w:p>
          <w:p w:rsidR="002029FD" w:rsidRDefault="002029FD" w:rsidP="00382180">
            <w:pPr>
              <w:jc w:val="center"/>
            </w:pPr>
            <w:r>
              <w:rPr>
                <w:color w:val="000000"/>
                <w:sz w:val="24"/>
                <w:szCs w:val="24"/>
              </w:rPr>
              <w:t>Гкал</w:t>
            </w:r>
          </w:p>
        </w:tc>
        <w:tc>
          <w:tcPr>
            <w:tcW w:w="81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Default="002029FD" w:rsidP="00382180">
            <w:pPr>
              <w:jc w:val="center"/>
            </w:pPr>
            <w:r>
              <w:rPr>
                <w:color w:val="000000"/>
                <w:sz w:val="24"/>
                <w:szCs w:val="24"/>
              </w:rPr>
              <w:t>куб. м/</w:t>
            </w:r>
          </w:p>
          <w:p w:rsidR="002029FD" w:rsidRDefault="002029FD" w:rsidP="00382180">
            <w:pPr>
              <w:jc w:val="center"/>
            </w:pPr>
            <w:r>
              <w:rPr>
                <w:color w:val="000000"/>
                <w:sz w:val="24"/>
                <w:szCs w:val="24"/>
              </w:rPr>
              <w:t>Гкал</w:t>
            </w:r>
          </w:p>
        </w:tc>
      </w:tr>
      <w:tr w:rsidR="002029FD" w:rsidTr="00382180">
        <w:trPr>
          <w:trHeight w:val="259"/>
        </w:trPr>
        <w:tc>
          <w:tcPr>
            <w:tcW w:w="696" w:type="dxa"/>
            <w:tcBorders>
              <w:top w:val="single" w:sz="12"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2012</w:t>
            </w:r>
          </w:p>
        </w:tc>
        <w:tc>
          <w:tcPr>
            <w:tcW w:w="170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46,0</w:t>
            </w:r>
          </w:p>
        </w:tc>
        <w:tc>
          <w:tcPr>
            <w:tcW w:w="159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97,0</w:t>
            </w:r>
          </w:p>
        </w:tc>
        <w:tc>
          <w:tcPr>
            <w:tcW w:w="1862"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8089</w:t>
            </w:r>
          </w:p>
        </w:tc>
        <w:tc>
          <w:tcPr>
            <w:tcW w:w="131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15519,6</w:t>
            </w:r>
          </w:p>
        </w:tc>
        <w:tc>
          <w:tcPr>
            <w:tcW w:w="1644"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13431,1</w:t>
            </w:r>
          </w:p>
        </w:tc>
        <w:tc>
          <w:tcPr>
            <w:tcW w:w="165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160,0</w:t>
            </w:r>
          </w:p>
        </w:tc>
        <w:tc>
          <w:tcPr>
            <w:tcW w:w="843" w:type="dxa"/>
            <w:tcBorders>
              <w:top w:val="single" w:sz="12"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16"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138,5</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2013</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45,8</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96,4</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15556,4</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13527,3</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161,4</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161,3</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140,3</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2014</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45,9</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96,6</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15583,9</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13551,2</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161,4</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161,3</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140,3</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2015</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45,9</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96,7</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15611,4</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13575,1</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161,4</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161,5</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140,4</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2016</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54,4</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113,3</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18221,63</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15844,9</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160,8</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160,7</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139,8</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2017</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55,8</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115,9</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18623,04</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16194,37</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160,7</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139,7</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2018</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56,7</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118,5</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19016,19</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16536,13</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160,6</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139,6</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2019</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90,4</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189,0</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30320,8</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26366,3</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160,5</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139,5</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2020</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92,3</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192,9</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30922,7</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26889,5</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160,3</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139,4</w:t>
            </w:r>
          </w:p>
        </w:tc>
      </w:tr>
      <w:tr w:rsidR="002029FD"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Default="002029FD" w:rsidP="00382180">
            <w:pPr>
              <w:jc w:val="center"/>
            </w:pPr>
            <w:r>
              <w:rPr>
                <w:color w:val="000000"/>
                <w:sz w:val="24"/>
                <w:szCs w:val="24"/>
              </w:rPr>
              <w:t>2021</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94,1</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196,7</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31518,5</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27407,5</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Default="002029FD" w:rsidP="00382180">
            <w:pPr>
              <w:jc w:val="center"/>
            </w:pPr>
            <w:r>
              <w:rPr>
                <w:color w:val="000000"/>
                <w:sz w:val="24"/>
                <w:szCs w:val="24"/>
              </w:rPr>
              <w:t>160,2</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Default="002029FD" w:rsidP="00382180">
            <w:pPr>
              <w:jc w:val="center"/>
            </w:pPr>
            <w:r>
              <w:rPr>
                <w:color w:val="000000"/>
                <w:sz w:val="24"/>
                <w:szCs w:val="24"/>
              </w:rPr>
              <w:t>139,3</w:t>
            </w:r>
          </w:p>
        </w:tc>
      </w:tr>
      <w:tr w:rsidR="002029FD" w:rsidRPr="00244C1C"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2022</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48,8</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75,3</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11761,86</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Pr="00244C1C" w:rsidRDefault="00751299" w:rsidP="00382180">
            <w:pPr>
              <w:jc w:val="center"/>
            </w:pPr>
            <w:r w:rsidRPr="00244C1C">
              <w:rPr>
                <w:color w:val="000000"/>
                <w:sz w:val="24"/>
                <w:szCs w:val="24"/>
              </w:rPr>
              <w:t>10227,7</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160,1</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156,2</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135,8</w:t>
            </w:r>
          </w:p>
        </w:tc>
      </w:tr>
      <w:tr w:rsidR="002029FD" w:rsidRPr="00244C1C" w:rsidTr="00382180">
        <w:trPr>
          <w:trHeight w:val="259"/>
        </w:trPr>
        <w:tc>
          <w:tcPr>
            <w:tcW w:w="696" w:type="dxa"/>
            <w:tcBorders>
              <w:top w:val="single" w:sz="4" w:space="0" w:color="000000"/>
              <w:left w:val="single" w:sz="12"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2023</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48,8</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75,3</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11761,86</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Pr="00244C1C" w:rsidRDefault="00751299" w:rsidP="00382180">
            <w:pPr>
              <w:jc w:val="center"/>
            </w:pPr>
            <w:r w:rsidRPr="00244C1C">
              <w:rPr>
                <w:color w:val="000000"/>
                <w:sz w:val="24"/>
                <w:szCs w:val="24"/>
              </w:rPr>
              <w:t>10227,7</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Pr="00244C1C" w:rsidRDefault="00751299" w:rsidP="00382180">
            <w:pPr>
              <w:jc w:val="center"/>
            </w:pPr>
            <w:r w:rsidRPr="00244C1C">
              <w:rPr>
                <w:color w:val="000000"/>
                <w:sz w:val="24"/>
                <w:szCs w:val="24"/>
              </w:rPr>
              <w:t>159,9</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156,2</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135,8</w:t>
            </w:r>
          </w:p>
        </w:tc>
      </w:tr>
      <w:tr w:rsidR="002029FD" w:rsidRPr="00244C1C" w:rsidTr="00382180">
        <w:trPr>
          <w:trHeight w:val="274"/>
        </w:trPr>
        <w:tc>
          <w:tcPr>
            <w:tcW w:w="696" w:type="dxa"/>
            <w:tcBorders>
              <w:top w:val="single" w:sz="4" w:space="0" w:color="000000"/>
              <w:left w:val="single" w:sz="12"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2028</w:t>
            </w:r>
          </w:p>
        </w:tc>
        <w:tc>
          <w:tcPr>
            <w:tcW w:w="1705"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48,8</w:t>
            </w:r>
          </w:p>
        </w:tc>
        <w:tc>
          <w:tcPr>
            <w:tcW w:w="1595"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75,3</w:t>
            </w:r>
          </w:p>
        </w:tc>
        <w:tc>
          <w:tcPr>
            <w:tcW w:w="1862"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7000</w:t>
            </w:r>
          </w:p>
        </w:tc>
        <w:tc>
          <w:tcPr>
            <w:tcW w:w="1592"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8050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244C1C" w:rsidRDefault="00086B4B" w:rsidP="00382180">
            <w:pPr>
              <w:jc w:val="center"/>
            </w:pPr>
            <w:r w:rsidRPr="00244C1C">
              <w:rPr>
                <w:color w:val="000000"/>
                <w:sz w:val="24"/>
                <w:szCs w:val="24"/>
              </w:rPr>
              <w:t>11761,86</w:t>
            </w:r>
          </w:p>
        </w:tc>
        <w:tc>
          <w:tcPr>
            <w:tcW w:w="1644" w:type="dxa"/>
            <w:tcBorders>
              <w:top w:val="single" w:sz="4" w:space="0" w:color="000000"/>
              <w:left w:val="single" w:sz="4" w:space="0" w:color="000000"/>
              <w:bottom w:val="single" w:sz="4" w:space="0" w:color="000000"/>
            </w:tcBorders>
            <w:shd w:val="clear" w:color="auto" w:fill="auto"/>
            <w:vAlign w:val="center"/>
          </w:tcPr>
          <w:p w:rsidR="002029FD" w:rsidRPr="00244C1C" w:rsidRDefault="00751299" w:rsidP="00382180">
            <w:pPr>
              <w:jc w:val="center"/>
            </w:pPr>
            <w:r w:rsidRPr="00244C1C">
              <w:rPr>
                <w:color w:val="000000"/>
                <w:sz w:val="24"/>
                <w:szCs w:val="24"/>
              </w:rPr>
              <w:t>10227,7</w:t>
            </w:r>
          </w:p>
        </w:tc>
        <w:tc>
          <w:tcPr>
            <w:tcW w:w="1653"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159,9</w:t>
            </w:r>
          </w:p>
        </w:tc>
        <w:tc>
          <w:tcPr>
            <w:tcW w:w="843" w:type="dxa"/>
            <w:tcBorders>
              <w:top w:val="single" w:sz="4" w:space="0" w:color="000000"/>
              <w:left w:val="single" w:sz="4" w:space="0" w:color="000000"/>
              <w:bottom w:val="single" w:sz="4" w:space="0" w:color="000000"/>
            </w:tcBorders>
            <w:shd w:val="clear" w:color="auto" w:fill="auto"/>
            <w:vAlign w:val="center"/>
          </w:tcPr>
          <w:p w:rsidR="002029FD" w:rsidRPr="00244C1C" w:rsidRDefault="002029FD" w:rsidP="00382180">
            <w:pPr>
              <w:jc w:val="center"/>
            </w:pPr>
            <w:r w:rsidRPr="00244C1C">
              <w:rPr>
                <w:color w:val="000000"/>
                <w:sz w:val="24"/>
                <w:szCs w:val="24"/>
              </w:rPr>
              <w:t>156,2</w:t>
            </w:r>
          </w:p>
        </w:tc>
        <w:tc>
          <w:tcPr>
            <w:tcW w:w="81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135,8</w:t>
            </w:r>
          </w:p>
        </w:tc>
      </w:tr>
      <w:tr w:rsidR="002029FD" w:rsidRPr="00244C1C" w:rsidTr="00382180">
        <w:trPr>
          <w:trHeight w:val="274"/>
        </w:trPr>
        <w:tc>
          <w:tcPr>
            <w:tcW w:w="696" w:type="dxa"/>
            <w:tcBorders>
              <w:top w:val="single" w:sz="4" w:space="0" w:color="000000"/>
              <w:left w:val="single" w:sz="12" w:space="0" w:color="000000"/>
              <w:bottom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2029</w:t>
            </w:r>
          </w:p>
        </w:tc>
        <w:tc>
          <w:tcPr>
            <w:tcW w:w="1705" w:type="dxa"/>
            <w:tcBorders>
              <w:top w:val="single" w:sz="4" w:space="0" w:color="000000"/>
              <w:left w:val="single" w:sz="4" w:space="0" w:color="000000"/>
              <w:bottom w:val="single" w:sz="12" w:space="0" w:color="000000"/>
            </w:tcBorders>
            <w:shd w:val="clear" w:color="auto" w:fill="auto"/>
            <w:vAlign w:val="center"/>
          </w:tcPr>
          <w:p w:rsidR="002029FD" w:rsidRPr="00244C1C" w:rsidRDefault="00086B4B" w:rsidP="00382180">
            <w:pPr>
              <w:jc w:val="center"/>
            </w:pPr>
            <w:r w:rsidRPr="00244C1C">
              <w:rPr>
                <w:color w:val="000000"/>
                <w:sz w:val="24"/>
                <w:szCs w:val="24"/>
              </w:rPr>
              <w:t>48,8</w:t>
            </w:r>
          </w:p>
        </w:tc>
        <w:tc>
          <w:tcPr>
            <w:tcW w:w="1595" w:type="dxa"/>
            <w:tcBorders>
              <w:top w:val="single" w:sz="4" w:space="0" w:color="000000"/>
              <w:left w:val="single" w:sz="4" w:space="0" w:color="000000"/>
              <w:bottom w:val="single" w:sz="12" w:space="0" w:color="000000"/>
            </w:tcBorders>
            <w:shd w:val="clear" w:color="auto" w:fill="auto"/>
            <w:vAlign w:val="center"/>
          </w:tcPr>
          <w:p w:rsidR="002029FD" w:rsidRPr="00244C1C" w:rsidRDefault="00086B4B" w:rsidP="00382180">
            <w:pPr>
              <w:jc w:val="center"/>
            </w:pPr>
            <w:r w:rsidRPr="00244C1C">
              <w:rPr>
                <w:color w:val="000000"/>
                <w:sz w:val="24"/>
                <w:szCs w:val="24"/>
              </w:rPr>
              <w:t>75,3</w:t>
            </w:r>
          </w:p>
        </w:tc>
        <w:tc>
          <w:tcPr>
            <w:tcW w:w="1862" w:type="dxa"/>
            <w:tcBorders>
              <w:top w:val="single" w:sz="4" w:space="0" w:color="000000"/>
              <w:left w:val="single" w:sz="4" w:space="0" w:color="000000"/>
              <w:bottom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газ</w:t>
            </w:r>
          </w:p>
        </w:tc>
        <w:tc>
          <w:tcPr>
            <w:tcW w:w="1135" w:type="dxa"/>
            <w:tcBorders>
              <w:top w:val="single" w:sz="4" w:space="0" w:color="000000"/>
              <w:left w:val="single" w:sz="4" w:space="0" w:color="000000"/>
              <w:bottom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7000</w:t>
            </w:r>
          </w:p>
        </w:tc>
        <w:tc>
          <w:tcPr>
            <w:tcW w:w="1592" w:type="dxa"/>
            <w:tcBorders>
              <w:top w:val="single" w:sz="4" w:space="0" w:color="000000"/>
              <w:left w:val="single" w:sz="4" w:space="0" w:color="000000"/>
              <w:bottom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8050</w:t>
            </w:r>
          </w:p>
        </w:tc>
        <w:tc>
          <w:tcPr>
            <w:tcW w:w="1313" w:type="dxa"/>
            <w:tcBorders>
              <w:top w:val="single" w:sz="4" w:space="0" w:color="000000"/>
              <w:left w:val="single" w:sz="4" w:space="0" w:color="000000"/>
              <w:bottom w:val="single" w:sz="12" w:space="0" w:color="000000"/>
            </w:tcBorders>
            <w:shd w:val="clear" w:color="auto" w:fill="auto"/>
            <w:vAlign w:val="center"/>
          </w:tcPr>
          <w:p w:rsidR="002029FD" w:rsidRPr="00244C1C" w:rsidRDefault="00086B4B" w:rsidP="00382180">
            <w:pPr>
              <w:jc w:val="center"/>
            </w:pPr>
            <w:r w:rsidRPr="00244C1C">
              <w:rPr>
                <w:color w:val="000000"/>
                <w:sz w:val="24"/>
                <w:szCs w:val="24"/>
              </w:rPr>
              <w:t>11761,86</w:t>
            </w:r>
          </w:p>
        </w:tc>
        <w:tc>
          <w:tcPr>
            <w:tcW w:w="1644" w:type="dxa"/>
            <w:tcBorders>
              <w:top w:val="single" w:sz="4" w:space="0" w:color="000000"/>
              <w:left w:val="single" w:sz="4" w:space="0" w:color="000000"/>
              <w:bottom w:val="single" w:sz="12" w:space="0" w:color="000000"/>
            </w:tcBorders>
            <w:shd w:val="clear" w:color="auto" w:fill="auto"/>
            <w:vAlign w:val="center"/>
          </w:tcPr>
          <w:p w:rsidR="002029FD" w:rsidRPr="00244C1C" w:rsidRDefault="00751299" w:rsidP="00382180">
            <w:pPr>
              <w:jc w:val="center"/>
            </w:pPr>
            <w:r w:rsidRPr="00244C1C">
              <w:rPr>
                <w:color w:val="000000"/>
                <w:sz w:val="24"/>
                <w:szCs w:val="24"/>
              </w:rPr>
              <w:t>10227,7</w:t>
            </w:r>
          </w:p>
        </w:tc>
        <w:tc>
          <w:tcPr>
            <w:tcW w:w="1653" w:type="dxa"/>
            <w:tcBorders>
              <w:top w:val="single" w:sz="4" w:space="0" w:color="000000"/>
              <w:left w:val="single" w:sz="4" w:space="0" w:color="000000"/>
              <w:bottom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159,9</w:t>
            </w:r>
          </w:p>
        </w:tc>
        <w:tc>
          <w:tcPr>
            <w:tcW w:w="843" w:type="dxa"/>
            <w:tcBorders>
              <w:top w:val="single" w:sz="4" w:space="0" w:color="000000"/>
              <w:left w:val="single" w:sz="4" w:space="0" w:color="000000"/>
              <w:bottom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156,2</w:t>
            </w:r>
          </w:p>
        </w:tc>
        <w:tc>
          <w:tcPr>
            <w:tcW w:w="81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Pr="00244C1C" w:rsidRDefault="002029FD" w:rsidP="00382180">
            <w:pPr>
              <w:jc w:val="center"/>
            </w:pPr>
            <w:r w:rsidRPr="00244C1C">
              <w:rPr>
                <w:color w:val="000000"/>
                <w:sz w:val="24"/>
                <w:szCs w:val="24"/>
              </w:rPr>
              <w:t>135,8</w:t>
            </w:r>
          </w:p>
        </w:tc>
      </w:tr>
    </w:tbl>
    <w:p w:rsidR="00F44CC9" w:rsidRPr="00E33E2F" w:rsidRDefault="00F44CC9" w:rsidP="00F44CC9">
      <w:pPr>
        <w:jc w:val="both"/>
        <w:rPr>
          <w:b/>
          <w:sz w:val="28"/>
          <w:szCs w:val="28"/>
          <w:lang w:eastAsia="zh-CN"/>
        </w:rPr>
      </w:pPr>
    </w:p>
    <w:p w:rsidR="002029FD" w:rsidRDefault="002029FD" w:rsidP="00007FBF">
      <w:pPr>
        <w:ind w:firstLine="709"/>
        <w:contextualSpacing/>
        <w:jc w:val="center"/>
        <w:rPr>
          <w:b/>
          <w:i/>
          <w:sz w:val="28"/>
          <w:szCs w:val="28"/>
          <w:lang w:eastAsia="zh-CN"/>
        </w:rPr>
      </w:pPr>
    </w:p>
    <w:p w:rsidR="002029FD" w:rsidRDefault="002029FD" w:rsidP="00007FBF">
      <w:pPr>
        <w:ind w:firstLine="709"/>
        <w:contextualSpacing/>
        <w:jc w:val="center"/>
        <w:rPr>
          <w:b/>
          <w:i/>
          <w:sz w:val="28"/>
          <w:szCs w:val="28"/>
          <w:lang w:eastAsia="zh-CN"/>
        </w:rPr>
      </w:pPr>
    </w:p>
    <w:p w:rsidR="001433E4" w:rsidRDefault="001433E4" w:rsidP="00007FBF">
      <w:pPr>
        <w:ind w:firstLine="709"/>
        <w:contextualSpacing/>
        <w:jc w:val="center"/>
        <w:rPr>
          <w:b/>
          <w:i/>
          <w:sz w:val="28"/>
          <w:szCs w:val="28"/>
          <w:lang w:eastAsia="zh-CN"/>
        </w:rPr>
      </w:pPr>
      <w:bookmarkStart w:id="7" w:name="__RefHeading___Toc357070382"/>
    </w:p>
    <w:p w:rsidR="00F44CC9" w:rsidRPr="00007FBF" w:rsidRDefault="00F44CC9" w:rsidP="00007FBF">
      <w:pPr>
        <w:ind w:firstLine="709"/>
        <w:contextualSpacing/>
        <w:jc w:val="center"/>
        <w:rPr>
          <w:b/>
          <w:i/>
          <w:sz w:val="28"/>
          <w:szCs w:val="28"/>
          <w:lang w:eastAsia="zh-CN"/>
        </w:rPr>
      </w:pPr>
      <w:r w:rsidRPr="00007FBF">
        <w:rPr>
          <w:b/>
          <w:i/>
          <w:sz w:val="28"/>
          <w:szCs w:val="28"/>
          <w:lang w:eastAsia="zh-CN"/>
        </w:rPr>
        <w:t xml:space="preserve">Таблица № </w:t>
      </w:r>
      <w:r w:rsidR="001433E4">
        <w:rPr>
          <w:b/>
          <w:i/>
          <w:sz w:val="28"/>
          <w:szCs w:val="28"/>
          <w:lang w:eastAsia="zh-CN"/>
        </w:rPr>
        <w:t>8</w:t>
      </w:r>
      <w:r w:rsidRPr="00007FBF">
        <w:rPr>
          <w:b/>
          <w:i/>
          <w:sz w:val="28"/>
          <w:szCs w:val="28"/>
          <w:lang w:eastAsia="zh-CN"/>
        </w:rPr>
        <w:t>.1.</w:t>
      </w:r>
      <w:r w:rsidR="00E63AC9">
        <w:rPr>
          <w:b/>
          <w:i/>
          <w:sz w:val="28"/>
          <w:szCs w:val="28"/>
          <w:lang w:eastAsia="zh-CN"/>
        </w:rPr>
        <w:t>2</w:t>
      </w:r>
      <w:r w:rsidRPr="00007FBF">
        <w:rPr>
          <w:b/>
          <w:i/>
          <w:sz w:val="28"/>
          <w:szCs w:val="28"/>
          <w:lang w:eastAsia="zh-CN"/>
        </w:rPr>
        <w:t>. Существующие и перспективные топливные балансы для ООО «Распределительная генерация».</w:t>
      </w:r>
    </w:p>
    <w:p w:rsidR="00F44CC9" w:rsidRPr="00E33E2F" w:rsidRDefault="00F44CC9" w:rsidP="00F44CC9">
      <w:pPr>
        <w:ind w:firstLine="709"/>
        <w:contextualSpacing/>
        <w:jc w:val="right"/>
        <w:rPr>
          <w:i/>
          <w:sz w:val="28"/>
          <w:szCs w:val="28"/>
          <w:lang w:eastAsia="zh-CN"/>
        </w:rPr>
      </w:pPr>
      <w:r w:rsidRPr="00E33E2F">
        <w:rPr>
          <w:i/>
          <w:sz w:val="28"/>
          <w:szCs w:val="28"/>
          <w:lang w:eastAsia="zh-CN"/>
        </w:rPr>
        <w:t xml:space="preserve">Таблица № </w:t>
      </w:r>
      <w:r w:rsidR="001433E4">
        <w:rPr>
          <w:i/>
          <w:sz w:val="28"/>
          <w:szCs w:val="28"/>
          <w:lang w:eastAsia="zh-CN"/>
        </w:rPr>
        <w:t>8</w:t>
      </w:r>
      <w:r w:rsidRPr="00E33E2F">
        <w:rPr>
          <w:i/>
          <w:sz w:val="28"/>
          <w:szCs w:val="28"/>
          <w:lang w:eastAsia="zh-CN"/>
        </w:rPr>
        <w:t>.1.</w:t>
      </w:r>
      <w:r w:rsidR="00134E61">
        <w:rPr>
          <w:i/>
          <w:sz w:val="28"/>
          <w:szCs w:val="28"/>
          <w:lang w:eastAsia="zh-CN"/>
        </w:rPr>
        <w:t>2</w:t>
      </w:r>
      <w:r w:rsidRPr="00E33E2F">
        <w:rPr>
          <w:i/>
          <w:sz w:val="28"/>
          <w:szCs w:val="28"/>
          <w:lang w:eastAsia="zh-CN"/>
        </w:rPr>
        <w:t>.</w:t>
      </w:r>
    </w:p>
    <w:tbl>
      <w:tblPr>
        <w:tblW w:w="14132" w:type="dxa"/>
        <w:tblInd w:w="63" w:type="dxa"/>
        <w:tblLayout w:type="fixed"/>
        <w:tblLook w:val="0000" w:firstRow="0" w:lastRow="0" w:firstColumn="0" w:lastColumn="0" w:noHBand="0" w:noVBand="0"/>
      </w:tblPr>
      <w:tblGrid>
        <w:gridCol w:w="776"/>
        <w:gridCol w:w="1537"/>
        <w:gridCol w:w="1560"/>
        <w:gridCol w:w="1559"/>
        <w:gridCol w:w="2268"/>
        <w:gridCol w:w="1135"/>
        <w:gridCol w:w="1114"/>
        <w:gridCol w:w="1313"/>
        <w:gridCol w:w="1238"/>
        <w:gridCol w:w="1632"/>
      </w:tblGrid>
      <w:tr w:rsidR="002029FD" w:rsidRPr="007E3A6B" w:rsidTr="00382180">
        <w:trPr>
          <w:trHeight w:val="500"/>
        </w:trPr>
        <w:tc>
          <w:tcPr>
            <w:tcW w:w="776" w:type="dxa"/>
            <w:vMerge w:val="restart"/>
            <w:tcBorders>
              <w:top w:val="single" w:sz="12"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Год</w:t>
            </w:r>
          </w:p>
        </w:tc>
        <w:tc>
          <w:tcPr>
            <w:tcW w:w="1537" w:type="dxa"/>
            <w:vMerge w:val="restart"/>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Фактическая располагаемая тепловая мощность источника</w:t>
            </w:r>
          </w:p>
        </w:tc>
        <w:tc>
          <w:tcPr>
            <w:tcW w:w="1560" w:type="dxa"/>
            <w:vMerge w:val="restart"/>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Отпуск тепловой энергии, поставляемой с коллекторов источника тепловой энергии</w:t>
            </w:r>
          </w:p>
        </w:tc>
        <w:tc>
          <w:tcPr>
            <w:tcW w:w="1559" w:type="dxa"/>
            <w:vMerge w:val="restart"/>
            <w:tcBorders>
              <w:top w:val="single" w:sz="12" w:space="0" w:color="000000"/>
              <w:left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Полезный отпуск</w:t>
            </w:r>
          </w:p>
        </w:tc>
        <w:tc>
          <w:tcPr>
            <w:tcW w:w="2268" w:type="dxa"/>
            <w:vMerge w:val="restart"/>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Характеристика и наименование основного топлива</w:t>
            </w:r>
          </w:p>
        </w:tc>
        <w:tc>
          <w:tcPr>
            <w:tcW w:w="1135" w:type="dxa"/>
            <w:vMerge w:val="restart"/>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Низшая теплота сгорания</w:t>
            </w:r>
          </w:p>
        </w:tc>
        <w:tc>
          <w:tcPr>
            <w:tcW w:w="1114" w:type="dxa"/>
            <w:vMerge w:val="restart"/>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Калорийный коэффициент топлива</w:t>
            </w:r>
          </w:p>
        </w:tc>
        <w:tc>
          <w:tcPr>
            <w:tcW w:w="2551" w:type="dxa"/>
            <w:gridSpan w:val="2"/>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Факт - годовой расход основного топлива</w:t>
            </w:r>
          </w:p>
        </w:tc>
        <w:tc>
          <w:tcPr>
            <w:tcW w:w="1632"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Удельный расход топлива на отпуск тепловой энергии</w:t>
            </w:r>
          </w:p>
        </w:tc>
      </w:tr>
      <w:tr w:rsidR="002029FD" w:rsidRPr="007E3A6B" w:rsidTr="00382180">
        <w:trPr>
          <w:trHeight w:val="656"/>
        </w:trPr>
        <w:tc>
          <w:tcPr>
            <w:tcW w:w="776" w:type="dxa"/>
            <w:vMerge/>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537" w:type="dxa"/>
            <w:vMerge/>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559" w:type="dxa"/>
            <w:vMerge/>
            <w:tcBorders>
              <w:left w:val="single" w:sz="4" w:space="0" w:color="000000"/>
              <w:bottom w:val="single" w:sz="4" w:space="0" w:color="000000"/>
              <w:right w:val="single" w:sz="4" w:space="0" w:color="000000"/>
            </w:tcBorders>
          </w:tcPr>
          <w:p w:rsidR="002029FD" w:rsidRPr="007E3A6B" w:rsidRDefault="002029FD" w:rsidP="00382180">
            <w:pPr>
              <w:snapToGrid w:val="0"/>
              <w:contextualSpacing/>
              <w:jc w:val="center"/>
              <w:rPr>
                <w:color w:val="000000"/>
                <w:sz w:val="24"/>
                <w:szCs w:val="24"/>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135" w:type="dxa"/>
            <w:vMerge/>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114" w:type="dxa"/>
            <w:vMerge/>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Условного топлива</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Натурального топлива</w:t>
            </w:r>
          </w:p>
        </w:tc>
        <w:tc>
          <w:tcPr>
            <w:tcW w:w="163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r>
      <w:tr w:rsidR="002029FD" w:rsidRPr="007E3A6B" w:rsidTr="00382180">
        <w:trPr>
          <w:trHeight w:val="335"/>
        </w:trPr>
        <w:tc>
          <w:tcPr>
            <w:tcW w:w="776" w:type="dxa"/>
            <w:vMerge/>
            <w:tcBorders>
              <w:top w:val="single" w:sz="4" w:space="0" w:color="000000"/>
              <w:left w:val="single" w:sz="12" w:space="0" w:color="000000"/>
              <w:bottom w:val="single" w:sz="12"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537"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Гкал/ч</w:t>
            </w:r>
          </w:p>
        </w:tc>
        <w:tc>
          <w:tcPr>
            <w:tcW w:w="1560"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тыс. Гкал</w:t>
            </w:r>
          </w:p>
        </w:tc>
        <w:tc>
          <w:tcPr>
            <w:tcW w:w="1559" w:type="dxa"/>
            <w:tcBorders>
              <w:top w:val="single" w:sz="4" w:space="0" w:color="000000"/>
              <w:left w:val="single" w:sz="4" w:space="0" w:color="000000"/>
              <w:bottom w:val="single" w:sz="12" w:space="0" w:color="000000"/>
              <w:right w:val="single" w:sz="4" w:space="0" w:color="000000"/>
            </w:tcBorders>
          </w:tcPr>
          <w:p w:rsidR="002029FD" w:rsidRPr="007E3A6B" w:rsidRDefault="002029FD" w:rsidP="00382180">
            <w:pPr>
              <w:snapToGrid w:val="0"/>
              <w:contextualSpacing/>
              <w:jc w:val="center"/>
              <w:rPr>
                <w:color w:val="000000"/>
                <w:sz w:val="24"/>
                <w:szCs w:val="24"/>
              </w:rPr>
            </w:pPr>
            <w:r w:rsidRPr="007E3A6B">
              <w:rPr>
                <w:color w:val="000000"/>
                <w:sz w:val="24"/>
                <w:szCs w:val="24"/>
              </w:rPr>
              <w:t>тыс. Гкал</w:t>
            </w:r>
          </w:p>
        </w:tc>
        <w:tc>
          <w:tcPr>
            <w:tcW w:w="2268" w:type="dxa"/>
            <w:vMerge/>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snapToGrid w:val="0"/>
              <w:contextualSpacing/>
              <w:jc w:val="center"/>
              <w:rPr>
                <w:color w:val="000000"/>
                <w:sz w:val="24"/>
                <w:szCs w:val="24"/>
              </w:rPr>
            </w:pPr>
          </w:p>
        </w:tc>
        <w:tc>
          <w:tcPr>
            <w:tcW w:w="1135"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ккал/кг                       (ккал/</w:t>
            </w:r>
          </w:p>
          <w:p w:rsidR="002029FD" w:rsidRPr="007E3A6B" w:rsidRDefault="002029FD" w:rsidP="00382180">
            <w:pPr>
              <w:contextualSpacing/>
              <w:jc w:val="center"/>
              <w:rPr>
                <w:sz w:val="24"/>
                <w:szCs w:val="24"/>
              </w:rPr>
            </w:pPr>
            <w:r w:rsidRPr="007E3A6B">
              <w:rPr>
                <w:color w:val="000000"/>
                <w:sz w:val="24"/>
                <w:szCs w:val="24"/>
              </w:rPr>
              <w:t>куб. нм)</w:t>
            </w:r>
          </w:p>
        </w:tc>
        <w:tc>
          <w:tcPr>
            <w:tcW w:w="1114"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ккал/нм3</w:t>
            </w:r>
          </w:p>
        </w:tc>
        <w:tc>
          <w:tcPr>
            <w:tcW w:w="1313"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т у.т</w:t>
            </w:r>
          </w:p>
        </w:tc>
        <w:tc>
          <w:tcPr>
            <w:tcW w:w="1238"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тыс. м</w:t>
            </w:r>
            <w:r w:rsidR="008A3805" w:rsidRPr="007E3A6B">
              <w:rPr>
                <w:color w:val="000000"/>
                <w:sz w:val="24"/>
                <w:szCs w:val="24"/>
              </w:rPr>
              <w:t>3; т</w:t>
            </w:r>
          </w:p>
        </w:tc>
        <w:tc>
          <w:tcPr>
            <w:tcW w:w="163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кгу.т./</w:t>
            </w:r>
          </w:p>
          <w:p w:rsidR="002029FD" w:rsidRPr="007E3A6B" w:rsidRDefault="002029FD" w:rsidP="00382180">
            <w:pPr>
              <w:contextualSpacing/>
              <w:jc w:val="center"/>
              <w:rPr>
                <w:sz w:val="24"/>
                <w:szCs w:val="24"/>
              </w:rPr>
            </w:pPr>
            <w:r w:rsidRPr="007E3A6B">
              <w:rPr>
                <w:color w:val="000000"/>
                <w:sz w:val="24"/>
                <w:szCs w:val="24"/>
              </w:rPr>
              <w:t>Гкал</w:t>
            </w:r>
          </w:p>
        </w:tc>
      </w:tr>
      <w:tr w:rsidR="002029FD" w:rsidRPr="007E3A6B" w:rsidTr="00382180">
        <w:trPr>
          <w:trHeight w:val="253"/>
        </w:trPr>
        <w:tc>
          <w:tcPr>
            <w:tcW w:w="776" w:type="dxa"/>
            <w:tcBorders>
              <w:top w:val="single" w:sz="12"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2017</w:t>
            </w:r>
          </w:p>
        </w:tc>
        <w:tc>
          <w:tcPr>
            <w:tcW w:w="1537"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20,67</w:t>
            </w:r>
          </w:p>
        </w:tc>
        <w:tc>
          <w:tcPr>
            <w:tcW w:w="1559" w:type="dxa"/>
            <w:tcBorders>
              <w:top w:val="single" w:sz="12"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15,90</w:t>
            </w:r>
          </w:p>
        </w:tc>
        <w:tc>
          <w:tcPr>
            <w:tcW w:w="2268"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8183</w:t>
            </w:r>
          </w:p>
        </w:tc>
        <w:tc>
          <w:tcPr>
            <w:tcW w:w="1313"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3631</w:t>
            </w:r>
          </w:p>
        </w:tc>
        <w:tc>
          <w:tcPr>
            <w:tcW w:w="1238" w:type="dxa"/>
            <w:tcBorders>
              <w:top w:val="single" w:sz="12"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3025</w:t>
            </w:r>
          </w:p>
        </w:tc>
        <w:tc>
          <w:tcPr>
            <w:tcW w:w="163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175,67</w:t>
            </w:r>
          </w:p>
        </w:tc>
      </w:tr>
      <w:tr w:rsidR="002029FD"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2018</w:t>
            </w:r>
          </w:p>
        </w:tc>
        <w:tc>
          <w:tcPr>
            <w:tcW w:w="1537"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48,68</w:t>
            </w:r>
          </w:p>
        </w:tc>
        <w:tc>
          <w:tcPr>
            <w:tcW w:w="1559" w:type="dxa"/>
            <w:tcBorders>
              <w:top w:val="single" w:sz="4"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46,697</w:t>
            </w:r>
          </w:p>
        </w:tc>
        <w:tc>
          <w:tcPr>
            <w:tcW w:w="226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8067</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7244,91</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6299,92</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148,83</w:t>
            </w:r>
          </w:p>
        </w:tc>
      </w:tr>
      <w:tr w:rsidR="002029FD"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2019</w:t>
            </w:r>
          </w:p>
        </w:tc>
        <w:tc>
          <w:tcPr>
            <w:tcW w:w="1537"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45,94</w:t>
            </w:r>
          </w:p>
        </w:tc>
        <w:tc>
          <w:tcPr>
            <w:tcW w:w="1559" w:type="dxa"/>
            <w:tcBorders>
              <w:top w:val="single" w:sz="4"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43,339</w:t>
            </w:r>
          </w:p>
        </w:tc>
        <w:tc>
          <w:tcPr>
            <w:tcW w:w="226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8182</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6642,26</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5682,7</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144,59</w:t>
            </w:r>
          </w:p>
        </w:tc>
      </w:tr>
      <w:tr w:rsidR="002029FD"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2020</w:t>
            </w:r>
          </w:p>
        </w:tc>
        <w:tc>
          <w:tcPr>
            <w:tcW w:w="1537"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47,40</w:t>
            </w:r>
          </w:p>
        </w:tc>
        <w:tc>
          <w:tcPr>
            <w:tcW w:w="1559" w:type="dxa"/>
            <w:tcBorders>
              <w:top w:val="single" w:sz="4"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43,891</w:t>
            </w:r>
          </w:p>
        </w:tc>
        <w:tc>
          <w:tcPr>
            <w:tcW w:w="226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8195</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7359,93</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6286,7</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155,27</w:t>
            </w:r>
          </w:p>
        </w:tc>
      </w:tr>
      <w:tr w:rsidR="002029FD"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2021</w:t>
            </w:r>
          </w:p>
        </w:tc>
        <w:tc>
          <w:tcPr>
            <w:tcW w:w="1537"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53,111</w:t>
            </w:r>
          </w:p>
        </w:tc>
        <w:tc>
          <w:tcPr>
            <w:tcW w:w="1559" w:type="dxa"/>
            <w:tcBorders>
              <w:top w:val="single" w:sz="4"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46,010</w:t>
            </w:r>
          </w:p>
        </w:tc>
        <w:tc>
          <w:tcPr>
            <w:tcW w:w="226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8197</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8281,05</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7071,78</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155,93</w:t>
            </w:r>
          </w:p>
        </w:tc>
      </w:tr>
      <w:tr w:rsidR="002029FD"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2022</w:t>
            </w:r>
          </w:p>
        </w:tc>
        <w:tc>
          <w:tcPr>
            <w:tcW w:w="1537"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47,53</w:t>
            </w:r>
          </w:p>
        </w:tc>
        <w:tc>
          <w:tcPr>
            <w:tcW w:w="1559" w:type="dxa"/>
            <w:tcBorders>
              <w:top w:val="single" w:sz="4"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43,459</w:t>
            </w:r>
          </w:p>
        </w:tc>
        <w:tc>
          <w:tcPr>
            <w:tcW w:w="226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8250</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7380,38</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6262,33</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155,47</w:t>
            </w:r>
          </w:p>
        </w:tc>
      </w:tr>
      <w:tr w:rsidR="002029FD"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2023</w:t>
            </w:r>
          </w:p>
        </w:tc>
        <w:tc>
          <w:tcPr>
            <w:tcW w:w="1537"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47,29</w:t>
            </w:r>
          </w:p>
        </w:tc>
        <w:tc>
          <w:tcPr>
            <w:tcW w:w="1559" w:type="dxa"/>
            <w:tcBorders>
              <w:top w:val="single" w:sz="4" w:space="0" w:color="000000"/>
              <w:left w:val="single" w:sz="4" w:space="0" w:color="000000"/>
              <w:bottom w:val="single" w:sz="4" w:space="0" w:color="000000"/>
              <w:right w:val="single" w:sz="4" w:space="0" w:color="000000"/>
            </w:tcBorders>
          </w:tcPr>
          <w:p w:rsidR="002029FD" w:rsidRPr="007E3A6B" w:rsidRDefault="002029FD" w:rsidP="00382180">
            <w:pPr>
              <w:contextualSpacing/>
              <w:jc w:val="center"/>
              <w:rPr>
                <w:color w:val="000000"/>
                <w:sz w:val="24"/>
                <w:szCs w:val="24"/>
              </w:rPr>
            </w:pPr>
            <w:r w:rsidRPr="007E3A6B">
              <w:rPr>
                <w:color w:val="000000"/>
                <w:sz w:val="24"/>
                <w:szCs w:val="24"/>
              </w:rPr>
              <w:t>45,035</w:t>
            </w:r>
          </w:p>
        </w:tc>
        <w:tc>
          <w:tcPr>
            <w:tcW w:w="226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8316</w:t>
            </w:r>
          </w:p>
        </w:tc>
        <w:tc>
          <w:tcPr>
            <w:tcW w:w="1313"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7309,03</w:t>
            </w:r>
          </w:p>
        </w:tc>
        <w:tc>
          <w:tcPr>
            <w:tcW w:w="1238" w:type="dxa"/>
            <w:tcBorders>
              <w:top w:val="single" w:sz="4" w:space="0" w:color="000000"/>
              <w:left w:val="single" w:sz="4" w:space="0" w:color="000000"/>
              <w:bottom w:val="single" w:sz="4"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6142,04</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154,56</w:t>
            </w:r>
          </w:p>
        </w:tc>
      </w:tr>
      <w:tr w:rsidR="00E63AC9" w:rsidRPr="007E3A6B" w:rsidTr="00382180">
        <w:trPr>
          <w:trHeight w:val="253"/>
        </w:trPr>
        <w:tc>
          <w:tcPr>
            <w:tcW w:w="776" w:type="dxa"/>
            <w:tcBorders>
              <w:top w:val="single" w:sz="4" w:space="0" w:color="000000"/>
              <w:left w:val="single" w:sz="12" w:space="0" w:color="000000"/>
              <w:bottom w:val="single" w:sz="4" w:space="0" w:color="000000"/>
            </w:tcBorders>
            <w:shd w:val="clear" w:color="auto" w:fill="auto"/>
            <w:vAlign w:val="center"/>
          </w:tcPr>
          <w:p w:rsidR="00E63AC9" w:rsidRPr="007E3A6B" w:rsidRDefault="00E63AC9" w:rsidP="00382180">
            <w:pPr>
              <w:contextualSpacing/>
              <w:jc w:val="center"/>
              <w:rPr>
                <w:color w:val="000000"/>
                <w:sz w:val="24"/>
                <w:szCs w:val="24"/>
              </w:rPr>
            </w:pPr>
            <w:r>
              <w:rPr>
                <w:color w:val="000000"/>
                <w:sz w:val="24"/>
                <w:szCs w:val="24"/>
              </w:rPr>
              <w:t>2024</w:t>
            </w:r>
          </w:p>
        </w:tc>
        <w:tc>
          <w:tcPr>
            <w:tcW w:w="1537"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color w:val="000000"/>
                <w:sz w:val="24"/>
                <w:szCs w:val="24"/>
              </w:rPr>
            </w:pPr>
            <w:r>
              <w:rPr>
                <w:color w:val="000000"/>
                <w:sz w:val="24"/>
                <w:szCs w:val="24"/>
              </w:rPr>
              <w:t>38,265</w:t>
            </w:r>
          </w:p>
        </w:tc>
        <w:tc>
          <w:tcPr>
            <w:tcW w:w="1560"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sz w:val="24"/>
                <w:szCs w:val="24"/>
              </w:rPr>
            </w:pPr>
            <w:r>
              <w:rPr>
                <w:sz w:val="24"/>
                <w:szCs w:val="24"/>
              </w:rPr>
              <w:t>50,015</w:t>
            </w:r>
          </w:p>
        </w:tc>
        <w:tc>
          <w:tcPr>
            <w:tcW w:w="1559" w:type="dxa"/>
            <w:tcBorders>
              <w:top w:val="single" w:sz="4" w:space="0" w:color="000000"/>
              <w:left w:val="single" w:sz="4" w:space="0" w:color="000000"/>
              <w:bottom w:val="single" w:sz="4" w:space="0" w:color="000000"/>
              <w:right w:val="single" w:sz="4" w:space="0" w:color="000000"/>
            </w:tcBorders>
          </w:tcPr>
          <w:p w:rsidR="00E63AC9" w:rsidRPr="007E3A6B" w:rsidRDefault="00E63AC9" w:rsidP="00382180">
            <w:pPr>
              <w:contextualSpacing/>
              <w:jc w:val="center"/>
              <w:rPr>
                <w:color w:val="000000"/>
                <w:sz w:val="24"/>
                <w:szCs w:val="24"/>
              </w:rPr>
            </w:pPr>
            <w:r>
              <w:rPr>
                <w:color w:val="000000"/>
                <w:sz w:val="24"/>
                <w:szCs w:val="24"/>
              </w:rPr>
              <w:t>43,4731</w:t>
            </w:r>
          </w:p>
        </w:tc>
        <w:tc>
          <w:tcPr>
            <w:tcW w:w="2268"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color w:val="000000"/>
                <w:sz w:val="24"/>
                <w:szCs w:val="24"/>
              </w:rPr>
            </w:pPr>
            <w:r>
              <w:rPr>
                <w:color w:val="000000"/>
                <w:sz w:val="24"/>
                <w:szCs w:val="24"/>
              </w:rPr>
              <w:t>газ</w:t>
            </w:r>
          </w:p>
        </w:tc>
        <w:tc>
          <w:tcPr>
            <w:tcW w:w="1135"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color w:val="000000"/>
                <w:sz w:val="24"/>
                <w:szCs w:val="24"/>
              </w:rPr>
            </w:pPr>
            <w:r>
              <w:rPr>
                <w:color w:val="000000"/>
                <w:sz w:val="24"/>
                <w:szCs w:val="24"/>
              </w:rPr>
              <w:t>7000</w:t>
            </w:r>
          </w:p>
        </w:tc>
        <w:tc>
          <w:tcPr>
            <w:tcW w:w="1114"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sz w:val="24"/>
                <w:szCs w:val="24"/>
              </w:rPr>
            </w:pPr>
            <w:r>
              <w:rPr>
                <w:sz w:val="24"/>
                <w:szCs w:val="24"/>
              </w:rPr>
              <w:t>8282</w:t>
            </w:r>
          </w:p>
        </w:tc>
        <w:tc>
          <w:tcPr>
            <w:tcW w:w="1313"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sz w:val="24"/>
                <w:szCs w:val="24"/>
              </w:rPr>
            </w:pPr>
            <w:r>
              <w:rPr>
                <w:sz w:val="24"/>
                <w:szCs w:val="24"/>
              </w:rPr>
              <w:t>7103,53</w:t>
            </w:r>
          </w:p>
        </w:tc>
        <w:tc>
          <w:tcPr>
            <w:tcW w:w="1238" w:type="dxa"/>
            <w:tcBorders>
              <w:top w:val="single" w:sz="4" w:space="0" w:color="000000"/>
              <w:left w:val="single" w:sz="4" w:space="0" w:color="000000"/>
              <w:bottom w:val="single" w:sz="4" w:space="0" w:color="000000"/>
            </w:tcBorders>
            <w:shd w:val="clear" w:color="auto" w:fill="auto"/>
            <w:vAlign w:val="center"/>
          </w:tcPr>
          <w:p w:rsidR="00E63AC9" w:rsidRPr="007E3A6B" w:rsidRDefault="00E63AC9" w:rsidP="00382180">
            <w:pPr>
              <w:contextualSpacing/>
              <w:jc w:val="center"/>
              <w:rPr>
                <w:sz w:val="24"/>
                <w:szCs w:val="24"/>
              </w:rPr>
            </w:pPr>
            <w:r>
              <w:rPr>
                <w:sz w:val="24"/>
                <w:szCs w:val="24"/>
              </w:rPr>
              <w:t>6003,74</w:t>
            </w:r>
          </w:p>
        </w:tc>
        <w:tc>
          <w:tcPr>
            <w:tcW w:w="163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E63AC9" w:rsidRPr="007E3A6B" w:rsidRDefault="00E63AC9" w:rsidP="00382180">
            <w:pPr>
              <w:contextualSpacing/>
              <w:jc w:val="center"/>
              <w:rPr>
                <w:sz w:val="24"/>
                <w:szCs w:val="24"/>
              </w:rPr>
            </w:pPr>
            <w:r>
              <w:rPr>
                <w:sz w:val="24"/>
                <w:szCs w:val="24"/>
              </w:rPr>
              <w:t>151,09</w:t>
            </w:r>
          </w:p>
        </w:tc>
      </w:tr>
      <w:tr w:rsidR="002029FD" w:rsidRPr="006A75B1" w:rsidTr="00382180">
        <w:trPr>
          <w:trHeight w:val="253"/>
        </w:trPr>
        <w:tc>
          <w:tcPr>
            <w:tcW w:w="776" w:type="dxa"/>
            <w:tcBorders>
              <w:top w:val="single" w:sz="4" w:space="0" w:color="000000"/>
              <w:left w:val="single" w:sz="12"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202</w:t>
            </w:r>
            <w:r w:rsidR="00E63AC9">
              <w:rPr>
                <w:color w:val="000000"/>
                <w:sz w:val="24"/>
                <w:szCs w:val="24"/>
              </w:rPr>
              <w:t>5</w:t>
            </w:r>
            <w:r w:rsidRPr="007E3A6B">
              <w:rPr>
                <w:color w:val="000000"/>
                <w:sz w:val="24"/>
                <w:szCs w:val="24"/>
              </w:rPr>
              <w:t>-2029</w:t>
            </w:r>
          </w:p>
        </w:tc>
        <w:tc>
          <w:tcPr>
            <w:tcW w:w="1537"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38,265</w:t>
            </w:r>
          </w:p>
        </w:tc>
        <w:tc>
          <w:tcPr>
            <w:tcW w:w="1560"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5</w:t>
            </w:r>
            <w:r w:rsidR="00E63AC9">
              <w:rPr>
                <w:sz w:val="24"/>
                <w:szCs w:val="24"/>
              </w:rPr>
              <w:t>2</w:t>
            </w:r>
            <w:r w:rsidRPr="007E3A6B">
              <w:rPr>
                <w:sz w:val="24"/>
                <w:szCs w:val="24"/>
              </w:rPr>
              <w:t>,9</w:t>
            </w:r>
            <w:r w:rsidR="00E63AC9">
              <w:rPr>
                <w:sz w:val="24"/>
                <w:szCs w:val="24"/>
              </w:rPr>
              <w:t>32</w:t>
            </w:r>
          </w:p>
        </w:tc>
        <w:tc>
          <w:tcPr>
            <w:tcW w:w="1559" w:type="dxa"/>
            <w:tcBorders>
              <w:top w:val="single" w:sz="4" w:space="0" w:color="000000"/>
              <w:left w:val="single" w:sz="4" w:space="0" w:color="000000"/>
              <w:bottom w:val="single" w:sz="12" w:space="0" w:color="000000"/>
              <w:right w:val="single" w:sz="4" w:space="0" w:color="000000"/>
            </w:tcBorders>
            <w:vAlign w:val="center"/>
          </w:tcPr>
          <w:p w:rsidR="002029FD" w:rsidRPr="007E3A6B" w:rsidRDefault="002029FD" w:rsidP="00382180">
            <w:pPr>
              <w:contextualSpacing/>
              <w:jc w:val="center"/>
              <w:rPr>
                <w:color w:val="000000"/>
                <w:sz w:val="24"/>
                <w:szCs w:val="24"/>
                <w:lang w:val="en-US"/>
              </w:rPr>
            </w:pPr>
            <w:r w:rsidRPr="007E3A6B">
              <w:rPr>
                <w:color w:val="000000"/>
                <w:sz w:val="24"/>
                <w:szCs w:val="24"/>
              </w:rPr>
              <w:t>4</w:t>
            </w:r>
            <w:r w:rsidR="00E63AC9">
              <w:rPr>
                <w:color w:val="000000"/>
                <w:sz w:val="24"/>
                <w:szCs w:val="24"/>
              </w:rPr>
              <w:t>1</w:t>
            </w:r>
            <w:r w:rsidRPr="007E3A6B">
              <w:rPr>
                <w:color w:val="000000"/>
                <w:sz w:val="24"/>
                <w:szCs w:val="24"/>
              </w:rPr>
              <w:t>,</w:t>
            </w:r>
            <w:r w:rsidR="00E63AC9">
              <w:rPr>
                <w:color w:val="000000"/>
                <w:sz w:val="24"/>
                <w:szCs w:val="24"/>
              </w:rPr>
              <w:t>989</w:t>
            </w:r>
          </w:p>
        </w:tc>
        <w:tc>
          <w:tcPr>
            <w:tcW w:w="2268"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газ</w:t>
            </w:r>
          </w:p>
        </w:tc>
        <w:tc>
          <w:tcPr>
            <w:tcW w:w="1135"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color w:val="000000"/>
                <w:sz w:val="24"/>
                <w:szCs w:val="24"/>
              </w:rPr>
              <w:t>7000</w:t>
            </w:r>
          </w:p>
        </w:tc>
        <w:tc>
          <w:tcPr>
            <w:tcW w:w="1114" w:type="dxa"/>
            <w:tcBorders>
              <w:top w:val="single" w:sz="4" w:space="0" w:color="000000"/>
              <w:left w:val="single" w:sz="4" w:space="0" w:color="000000"/>
              <w:bottom w:val="single" w:sz="12" w:space="0" w:color="000000"/>
            </w:tcBorders>
            <w:shd w:val="clear" w:color="auto" w:fill="auto"/>
            <w:vAlign w:val="center"/>
          </w:tcPr>
          <w:p w:rsidR="002029FD" w:rsidRPr="007E3A6B" w:rsidRDefault="00E63AC9" w:rsidP="00382180">
            <w:pPr>
              <w:contextualSpacing/>
              <w:jc w:val="center"/>
              <w:rPr>
                <w:sz w:val="24"/>
                <w:szCs w:val="24"/>
              </w:rPr>
            </w:pPr>
            <w:r>
              <w:rPr>
                <w:color w:val="000000"/>
                <w:sz w:val="24"/>
                <w:szCs w:val="24"/>
              </w:rPr>
              <w:t>8283</w:t>
            </w:r>
          </w:p>
        </w:tc>
        <w:tc>
          <w:tcPr>
            <w:tcW w:w="1313" w:type="dxa"/>
            <w:tcBorders>
              <w:top w:val="single" w:sz="4" w:space="0" w:color="000000"/>
              <w:left w:val="single" w:sz="4" w:space="0" w:color="000000"/>
              <w:bottom w:val="single" w:sz="12" w:space="0" w:color="000000"/>
            </w:tcBorders>
            <w:shd w:val="clear" w:color="auto" w:fill="auto"/>
            <w:vAlign w:val="center"/>
          </w:tcPr>
          <w:p w:rsidR="002029FD" w:rsidRPr="007E3A6B" w:rsidRDefault="00E63AC9" w:rsidP="00382180">
            <w:pPr>
              <w:contextualSpacing/>
              <w:jc w:val="center"/>
              <w:rPr>
                <w:sz w:val="24"/>
                <w:szCs w:val="24"/>
              </w:rPr>
            </w:pPr>
            <w:r>
              <w:rPr>
                <w:sz w:val="24"/>
                <w:szCs w:val="24"/>
              </w:rPr>
              <w:t>8404,54</w:t>
            </w:r>
          </w:p>
        </w:tc>
        <w:tc>
          <w:tcPr>
            <w:tcW w:w="1238" w:type="dxa"/>
            <w:tcBorders>
              <w:top w:val="single" w:sz="4" w:space="0" w:color="000000"/>
              <w:left w:val="single" w:sz="4" w:space="0" w:color="000000"/>
              <w:bottom w:val="single" w:sz="12" w:space="0" w:color="000000"/>
            </w:tcBorders>
            <w:shd w:val="clear" w:color="auto" w:fill="auto"/>
            <w:vAlign w:val="center"/>
          </w:tcPr>
          <w:p w:rsidR="002029FD" w:rsidRPr="007E3A6B" w:rsidRDefault="002029FD" w:rsidP="00382180">
            <w:pPr>
              <w:contextualSpacing/>
              <w:jc w:val="center"/>
              <w:rPr>
                <w:sz w:val="24"/>
                <w:szCs w:val="24"/>
              </w:rPr>
            </w:pPr>
            <w:r w:rsidRPr="007E3A6B">
              <w:rPr>
                <w:sz w:val="24"/>
                <w:szCs w:val="24"/>
              </w:rPr>
              <w:t>71</w:t>
            </w:r>
            <w:r w:rsidR="00E63AC9">
              <w:rPr>
                <w:sz w:val="24"/>
                <w:szCs w:val="24"/>
              </w:rPr>
              <w:t>04</w:t>
            </w:r>
            <w:r w:rsidRPr="007E3A6B">
              <w:rPr>
                <w:sz w:val="24"/>
                <w:szCs w:val="24"/>
              </w:rPr>
              <w:t>,</w:t>
            </w:r>
            <w:r w:rsidR="00E63AC9">
              <w:rPr>
                <w:sz w:val="24"/>
                <w:szCs w:val="24"/>
              </w:rPr>
              <w:t>43</w:t>
            </w:r>
          </w:p>
        </w:tc>
        <w:tc>
          <w:tcPr>
            <w:tcW w:w="163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029FD" w:rsidRPr="00D954D7" w:rsidRDefault="002029FD" w:rsidP="00382180">
            <w:pPr>
              <w:contextualSpacing/>
              <w:jc w:val="center"/>
              <w:rPr>
                <w:sz w:val="24"/>
                <w:szCs w:val="24"/>
              </w:rPr>
            </w:pPr>
            <w:r w:rsidRPr="007E3A6B">
              <w:rPr>
                <w:color w:val="000000"/>
                <w:sz w:val="24"/>
                <w:szCs w:val="24"/>
              </w:rPr>
              <w:t>158,78</w:t>
            </w:r>
          </w:p>
        </w:tc>
      </w:tr>
    </w:tbl>
    <w:p w:rsidR="00F44CC9" w:rsidRPr="00E33E2F" w:rsidRDefault="00F44CC9" w:rsidP="00F44CC9">
      <w:pPr>
        <w:keepNext/>
        <w:tabs>
          <w:tab w:val="num" w:pos="0"/>
        </w:tabs>
        <w:jc w:val="both"/>
        <w:outlineLvl w:val="0"/>
        <w:rPr>
          <w:b/>
          <w:bCs/>
          <w:kern w:val="1"/>
          <w:sz w:val="28"/>
          <w:szCs w:val="28"/>
          <w:lang w:eastAsia="zh-CN"/>
        </w:rPr>
      </w:pPr>
      <w:r w:rsidRPr="00E33E2F">
        <w:rPr>
          <w:b/>
          <w:bCs/>
          <w:kern w:val="1"/>
          <w:sz w:val="28"/>
          <w:szCs w:val="28"/>
          <w:lang w:eastAsia="zh-CN"/>
        </w:rPr>
        <w:t>Раздел 9. Инвестиции в строительство, реконструкцию, техническое перевооружение</w:t>
      </w:r>
      <w:bookmarkEnd w:id="7"/>
      <w:r w:rsidRPr="00E33E2F">
        <w:rPr>
          <w:b/>
          <w:bCs/>
          <w:kern w:val="1"/>
          <w:sz w:val="28"/>
          <w:szCs w:val="28"/>
          <w:lang w:eastAsia="zh-CN"/>
        </w:rPr>
        <w:t xml:space="preserve"> и (или) модернизацию</w:t>
      </w:r>
    </w:p>
    <w:p w:rsidR="005B25F5" w:rsidRDefault="005B25F5" w:rsidP="00F44CC9">
      <w:pPr>
        <w:shd w:val="clear" w:color="auto" w:fill="FFFFFF"/>
        <w:ind w:firstLine="708"/>
        <w:jc w:val="both"/>
        <w:rPr>
          <w:sz w:val="28"/>
          <w:szCs w:val="28"/>
          <w:lang w:eastAsia="zh-CN"/>
        </w:rPr>
      </w:pPr>
    </w:p>
    <w:p w:rsidR="007E3A6B" w:rsidRDefault="007E3A6B" w:rsidP="007E3A6B">
      <w:pPr>
        <w:shd w:val="clear" w:color="auto" w:fill="FFFFFF"/>
        <w:ind w:firstLine="708"/>
        <w:jc w:val="both"/>
      </w:pPr>
      <w:r>
        <w:rPr>
          <w:sz w:val="28"/>
          <w:szCs w:val="28"/>
        </w:rPr>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тепловых сетей подлежат ежегодной корректировке на каждом этапе планируемого периода с учетом мероприятий Муниципальной долгосрочной целевой программы </w:t>
      </w:r>
      <w:r>
        <w:rPr>
          <w:sz w:val="28"/>
          <w:szCs w:val="28"/>
        </w:rPr>
        <w:lastRenderedPageBreak/>
        <w:t>«Энергоэффективность и развитие энергетики» и Программы комплексного развития коммунальной инфраструктуры муниципального образования «Белокалитвинское городское поселение» Белокалитвинского района на 2012-2019 гг. и перспективное развитие до 2029 г.</w:t>
      </w:r>
    </w:p>
    <w:p w:rsidR="00F44CC9" w:rsidRPr="00E33E2F" w:rsidRDefault="00F44CC9" w:rsidP="00F44CC9">
      <w:pPr>
        <w:shd w:val="clear" w:color="auto" w:fill="FFFFFF"/>
        <w:ind w:firstLine="708"/>
        <w:jc w:val="both"/>
        <w:rPr>
          <w:sz w:val="28"/>
          <w:szCs w:val="28"/>
          <w:lang w:eastAsia="zh-CN"/>
        </w:rPr>
      </w:pPr>
    </w:p>
    <w:p w:rsidR="00F44CC9" w:rsidRPr="00007FBF" w:rsidRDefault="00F44CC9" w:rsidP="00007FBF">
      <w:pPr>
        <w:ind w:firstLine="709"/>
        <w:jc w:val="center"/>
        <w:rPr>
          <w:b/>
          <w:sz w:val="28"/>
          <w:szCs w:val="28"/>
          <w:lang w:eastAsia="zh-CN"/>
        </w:rPr>
      </w:pPr>
      <w:r w:rsidRPr="00007FBF">
        <w:rPr>
          <w:b/>
          <w:i/>
          <w:sz w:val="28"/>
          <w:szCs w:val="28"/>
          <w:lang w:eastAsia="zh-CN"/>
        </w:rPr>
        <w:t xml:space="preserve">Таблица № </w:t>
      </w:r>
      <w:r w:rsidR="001433E4">
        <w:rPr>
          <w:b/>
          <w:i/>
          <w:sz w:val="28"/>
          <w:szCs w:val="28"/>
          <w:lang w:eastAsia="zh-CN"/>
        </w:rPr>
        <w:t>9</w:t>
      </w:r>
      <w:r w:rsidRPr="00007FBF">
        <w:rPr>
          <w:b/>
          <w:i/>
          <w:sz w:val="28"/>
          <w:szCs w:val="28"/>
          <w:lang w:eastAsia="zh-CN"/>
        </w:rPr>
        <w:t>.1. Предложения по величине необходимых инвестиций в реконструкцию и техническое перевооружение источников тепловой энергии, тепловых сетей в 2013-202</w:t>
      </w:r>
      <w:r w:rsidR="00E64267">
        <w:rPr>
          <w:b/>
          <w:i/>
          <w:sz w:val="28"/>
          <w:szCs w:val="28"/>
          <w:lang w:eastAsia="zh-CN"/>
        </w:rPr>
        <w:t>9</w:t>
      </w:r>
      <w:r w:rsidRPr="00007FBF">
        <w:rPr>
          <w:b/>
          <w:i/>
          <w:sz w:val="28"/>
          <w:szCs w:val="28"/>
          <w:lang w:eastAsia="zh-CN"/>
        </w:rPr>
        <w:t xml:space="preserve"> гг.</w:t>
      </w:r>
    </w:p>
    <w:p w:rsidR="00F44CC9" w:rsidRPr="006A75B1" w:rsidRDefault="00F44CC9" w:rsidP="00F44CC9">
      <w:pPr>
        <w:jc w:val="right"/>
        <w:rPr>
          <w:sz w:val="28"/>
          <w:szCs w:val="28"/>
          <w:lang w:eastAsia="zh-CN"/>
        </w:rPr>
      </w:pPr>
      <w:r w:rsidRPr="006A75B1">
        <w:rPr>
          <w:i/>
          <w:sz w:val="28"/>
          <w:szCs w:val="28"/>
          <w:lang w:eastAsia="zh-CN"/>
        </w:rPr>
        <w:t xml:space="preserve">Таблица № </w:t>
      </w:r>
      <w:r w:rsidR="001433E4">
        <w:rPr>
          <w:i/>
          <w:sz w:val="28"/>
          <w:szCs w:val="28"/>
          <w:lang w:eastAsia="zh-CN"/>
        </w:rPr>
        <w:t>9</w:t>
      </w:r>
      <w:r w:rsidRPr="006A75B1">
        <w:rPr>
          <w:i/>
          <w:sz w:val="28"/>
          <w:szCs w:val="28"/>
          <w:lang w:eastAsia="zh-CN"/>
        </w:rPr>
        <w:t>.1.</w:t>
      </w:r>
    </w:p>
    <w:tbl>
      <w:tblPr>
        <w:tblW w:w="0" w:type="auto"/>
        <w:tblInd w:w="33" w:type="dxa"/>
        <w:tblLayout w:type="fixed"/>
        <w:tblLook w:val="0000" w:firstRow="0" w:lastRow="0" w:firstColumn="0" w:lastColumn="0" w:noHBand="0" w:noVBand="0"/>
      </w:tblPr>
      <w:tblGrid>
        <w:gridCol w:w="3159"/>
        <w:gridCol w:w="1121"/>
        <w:gridCol w:w="888"/>
        <w:gridCol w:w="1030"/>
        <w:gridCol w:w="1030"/>
        <w:gridCol w:w="888"/>
        <w:gridCol w:w="924"/>
        <w:gridCol w:w="794"/>
        <w:gridCol w:w="794"/>
        <w:gridCol w:w="757"/>
        <w:gridCol w:w="757"/>
        <w:gridCol w:w="757"/>
        <w:gridCol w:w="757"/>
        <w:gridCol w:w="1002"/>
      </w:tblGrid>
      <w:tr w:rsidR="007E3A6B" w:rsidRPr="007E3A6B" w:rsidTr="00382180">
        <w:trPr>
          <w:trHeight w:val="495"/>
        </w:trPr>
        <w:tc>
          <w:tcPr>
            <w:tcW w:w="3159" w:type="dxa"/>
            <w:tcBorders>
              <w:top w:val="single" w:sz="12" w:space="0" w:color="000000"/>
              <w:left w:val="single" w:sz="12"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Показатели</w:t>
            </w:r>
          </w:p>
        </w:tc>
        <w:tc>
          <w:tcPr>
            <w:tcW w:w="11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 xml:space="preserve">Всего, </w:t>
            </w:r>
          </w:p>
          <w:p w:rsidR="007E3A6B" w:rsidRPr="007E3A6B" w:rsidRDefault="007E3A6B" w:rsidP="00382180">
            <w:pPr>
              <w:jc w:val="center"/>
            </w:pPr>
            <w:r w:rsidRPr="007E3A6B">
              <w:rPr>
                <w:b/>
                <w:bCs/>
                <w:sz w:val="24"/>
                <w:szCs w:val="24"/>
              </w:rPr>
              <w:t>тыс. руб.</w:t>
            </w:r>
          </w:p>
        </w:tc>
        <w:tc>
          <w:tcPr>
            <w:tcW w:w="888"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2013</w:t>
            </w:r>
          </w:p>
        </w:tc>
        <w:tc>
          <w:tcPr>
            <w:tcW w:w="1030"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2014</w:t>
            </w:r>
          </w:p>
        </w:tc>
        <w:tc>
          <w:tcPr>
            <w:tcW w:w="1030"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2015</w:t>
            </w:r>
          </w:p>
        </w:tc>
        <w:tc>
          <w:tcPr>
            <w:tcW w:w="888"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2016</w:t>
            </w:r>
          </w:p>
        </w:tc>
        <w:tc>
          <w:tcPr>
            <w:tcW w:w="924"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2017</w:t>
            </w:r>
          </w:p>
        </w:tc>
        <w:tc>
          <w:tcPr>
            <w:tcW w:w="794"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2018</w:t>
            </w:r>
          </w:p>
        </w:tc>
        <w:tc>
          <w:tcPr>
            <w:tcW w:w="794"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2019</w:t>
            </w: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2020</w:t>
            </w: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2021</w:t>
            </w: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2022</w:t>
            </w: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2023</w:t>
            </w:r>
          </w:p>
        </w:tc>
        <w:tc>
          <w:tcPr>
            <w:tcW w:w="100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b/>
                <w:bCs/>
                <w:sz w:val="24"/>
                <w:szCs w:val="24"/>
              </w:rPr>
              <w:t>2024-2029</w:t>
            </w:r>
          </w:p>
        </w:tc>
      </w:tr>
      <w:tr w:rsidR="007E3A6B" w:rsidRPr="007E3A6B" w:rsidTr="00382180">
        <w:trPr>
          <w:trHeight w:val="270"/>
        </w:trPr>
        <w:tc>
          <w:tcPr>
            <w:tcW w:w="14658" w:type="dxa"/>
            <w:gridSpan w:val="14"/>
            <w:tcBorders>
              <w:top w:val="single" w:sz="12" w:space="0" w:color="000000"/>
              <w:left w:val="single" w:sz="12" w:space="0" w:color="000000"/>
              <w:bottom w:val="single" w:sz="12" w:space="0" w:color="000000"/>
              <w:right w:val="single" w:sz="12" w:space="0" w:color="000000"/>
            </w:tcBorders>
            <w:shd w:val="clear" w:color="auto" w:fill="auto"/>
            <w:vAlign w:val="center"/>
          </w:tcPr>
          <w:p w:rsidR="007E3A6B" w:rsidRPr="007E3A6B" w:rsidRDefault="007E3A6B" w:rsidP="00382180">
            <w:r w:rsidRPr="007E3A6B">
              <w:rPr>
                <w:b/>
                <w:bCs/>
                <w:sz w:val="24"/>
                <w:szCs w:val="24"/>
              </w:rPr>
              <w:t>Муниципальное образование «Белокалитвинское городское поселение»</w:t>
            </w:r>
          </w:p>
        </w:tc>
      </w:tr>
      <w:tr w:rsidR="007E3A6B" w:rsidRPr="007E3A6B" w:rsidTr="00382180">
        <w:trPr>
          <w:trHeight w:val="300"/>
        </w:trPr>
        <w:tc>
          <w:tcPr>
            <w:tcW w:w="14658" w:type="dxa"/>
            <w:gridSpan w:val="14"/>
            <w:tcBorders>
              <w:top w:val="single" w:sz="12" w:space="0" w:color="000000"/>
              <w:left w:val="single" w:sz="12" w:space="0" w:color="000000"/>
              <w:bottom w:val="single" w:sz="12" w:space="0" w:color="000000"/>
              <w:right w:val="single" w:sz="12" w:space="0" w:color="000000"/>
            </w:tcBorders>
            <w:shd w:val="clear" w:color="auto" w:fill="F2F2F2"/>
            <w:vAlign w:val="center"/>
          </w:tcPr>
          <w:p w:rsidR="007E3A6B" w:rsidRPr="007E3A6B" w:rsidRDefault="007E3A6B" w:rsidP="00382180">
            <w:r w:rsidRPr="007E3A6B">
              <w:rPr>
                <w:b/>
                <w:bCs/>
                <w:sz w:val="24"/>
                <w:szCs w:val="24"/>
              </w:rPr>
              <w:t>Модернизация источника системы теплоснабжения</w:t>
            </w:r>
          </w:p>
        </w:tc>
      </w:tr>
      <w:tr w:rsidR="007E3A6B" w:rsidRPr="007E3A6B" w:rsidTr="00382180">
        <w:trPr>
          <w:trHeight w:val="351"/>
        </w:trPr>
        <w:tc>
          <w:tcPr>
            <w:tcW w:w="14658" w:type="dxa"/>
            <w:gridSpan w:val="14"/>
            <w:tcBorders>
              <w:top w:val="single" w:sz="12"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sz w:val="24"/>
                <w:szCs w:val="24"/>
              </w:rPr>
              <w:t>Повышение долговечности объектов коммунальной инфраструктуры, эксплуатационной надёжности, снижения аварийности и затрат на ремонты, повышение надежности ресурсоснабжения и, в конечном итоге, приведение системы в соответствие с современными стандартами качества</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b/>
                <w:bCs/>
                <w:sz w:val="24"/>
                <w:szCs w:val="24"/>
              </w:rPr>
              <w:t>Капиталовложения в систему теплоснабжения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293 569</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5 860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8 960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10 381</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9 163</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236 523</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15 542</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7 140-</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r>
      <w:tr w:rsidR="007E3A6B" w:rsidRPr="007E3A6B" w:rsidTr="00382180">
        <w:trPr>
          <w:trHeight w:val="240"/>
        </w:trPr>
        <w:tc>
          <w:tcPr>
            <w:tcW w:w="14658" w:type="dxa"/>
            <w:gridSpan w:val="14"/>
            <w:tcBorders>
              <w:top w:val="single" w:sz="4"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bCs/>
                <w:sz w:val="24"/>
                <w:szCs w:val="24"/>
              </w:rPr>
              <w:t>Источник финансирования</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sz w:val="24"/>
                <w:szCs w:val="24"/>
              </w:rPr>
              <w:t>Средства предприятия в т.ч.</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sz w:val="24"/>
                <w:szCs w:val="24"/>
              </w:rPr>
              <w:t>61 998</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5 860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8 960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10381</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9 163</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4 952</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15 542</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7 140</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sz w:val="24"/>
                <w:szCs w:val="24"/>
              </w:rPr>
              <w:t xml:space="preserve">Инвестиционная программа </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39 316</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5 860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8 960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10381</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9 163</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4 952</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sz w:val="24"/>
                <w:szCs w:val="24"/>
              </w:rPr>
              <w:t>Амортизация</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22 682</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15 542</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7 140</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sz w:val="24"/>
                <w:szCs w:val="24"/>
              </w:rPr>
              <w:t>Лизинг</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sz w:val="24"/>
                <w:szCs w:val="24"/>
              </w:rPr>
              <w:t>Заёмные средства</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sz w:val="24"/>
                <w:szCs w:val="24"/>
              </w:rPr>
              <w:t>144 926</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144 926</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snapToGrid w:val="0"/>
              <w:jc w:val="center"/>
              <w:rPr>
                <w:sz w:val="24"/>
                <w:szCs w:val="24"/>
              </w:rPr>
            </w:pP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sz w:val="24"/>
                <w:szCs w:val="24"/>
              </w:rPr>
              <w:t>Средства инвестора</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sz w:val="24"/>
                <w:szCs w:val="24"/>
              </w:rPr>
              <w:t>86 645</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86 645</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snapToGrid w:val="0"/>
              <w:jc w:val="center"/>
              <w:rPr>
                <w:sz w:val="24"/>
                <w:szCs w:val="24"/>
              </w:rPr>
            </w:pPr>
          </w:p>
        </w:tc>
      </w:tr>
      <w:tr w:rsidR="007E3A6B" w:rsidRPr="007E3A6B" w:rsidTr="00382180">
        <w:trPr>
          <w:trHeight w:val="255"/>
        </w:trPr>
        <w:tc>
          <w:tcPr>
            <w:tcW w:w="14658" w:type="dxa"/>
            <w:gridSpan w:val="14"/>
            <w:tcBorders>
              <w:top w:val="single" w:sz="12"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sz w:val="24"/>
                <w:szCs w:val="24"/>
              </w:rPr>
              <w:t>Мероприятия по новому строительству системы теплоснабжения</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b/>
                <w:bCs/>
                <w:color w:val="000000"/>
                <w:sz w:val="24"/>
                <w:szCs w:val="24"/>
              </w:rPr>
              <w:t>Капиталовложения в систему теплоснабжения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281 604</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rPr>
                <w:b/>
                <w:bCs/>
                <w:sz w:val="24"/>
                <w:szCs w:val="24"/>
              </w:rPr>
            </w:pP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88 360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136 000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57244</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r>
      <w:tr w:rsidR="007E3A6B" w:rsidRPr="007E3A6B" w:rsidTr="00382180">
        <w:trPr>
          <w:trHeight w:val="255"/>
        </w:trPr>
        <w:tc>
          <w:tcPr>
            <w:tcW w:w="14658" w:type="dxa"/>
            <w:gridSpan w:val="14"/>
            <w:tcBorders>
              <w:top w:val="single" w:sz="4"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sz w:val="24"/>
                <w:szCs w:val="24"/>
              </w:rPr>
              <w:t>Источник финансирования</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lastRenderedPageBreak/>
              <w:t>Средства предприятия в т.ч.:</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224 360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FFFFFF"/>
                <w:sz w:val="24"/>
                <w:szCs w:val="24"/>
              </w:rPr>
              <w:t>-</w:t>
            </w:r>
            <w:r w:rsidRPr="007E3A6B">
              <w:rPr>
                <w:sz w:val="24"/>
                <w:szCs w:val="24"/>
              </w:rPr>
              <w:t>-</w:t>
            </w:r>
            <w:r w:rsidRPr="007E3A6B">
              <w:rPr>
                <w:color w:val="FFFFFF"/>
                <w:sz w:val="24"/>
                <w:szCs w:val="24"/>
              </w:rPr>
              <w:t>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88 360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136 000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Инвестиционная программа</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224 360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88 360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136 000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Амортизация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Лизинг</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Заёмные средства</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57244</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57244</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b/>
                <w:bCs/>
                <w:color w:val="000000"/>
                <w:sz w:val="24"/>
                <w:szCs w:val="24"/>
              </w:rPr>
              <w:t>ИТОГО:</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575 173</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5 860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97 320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146 381</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9 163</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293 767</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15 542</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r w:rsidRPr="007E3A6B">
              <w:rPr>
                <w:b/>
                <w:bCs/>
                <w:sz w:val="24"/>
                <w:szCs w:val="24"/>
              </w:rPr>
              <w:t xml:space="preserve"> 7 140</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r>
      <w:tr w:rsidR="007E3A6B" w:rsidRPr="007E3A6B" w:rsidTr="00382180">
        <w:trPr>
          <w:trHeight w:val="300"/>
        </w:trPr>
        <w:tc>
          <w:tcPr>
            <w:tcW w:w="14658" w:type="dxa"/>
            <w:gridSpan w:val="14"/>
            <w:tcBorders>
              <w:top w:val="single" w:sz="12" w:space="0" w:color="000000"/>
              <w:left w:val="single" w:sz="12" w:space="0" w:color="000000"/>
              <w:bottom w:val="single" w:sz="12" w:space="0" w:color="000000"/>
              <w:right w:val="single" w:sz="12" w:space="0" w:color="000000"/>
            </w:tcBorders>
            <w:shd w:val="clear" w:color="auto" w:fill="F2F2F2"/>
            <w:vAlign w:val="center"/>
          </w:tcPr>
          <w:p w:rsidR="007E3A6B" w:rsidRPr="007E3A6B" w:rsidRDefault="007E3A6B" w:rsidP="00382180">
            <w:r w:rsidRPr="007E3A6B">
              <w:rPr>
                <w:b/>
                <w:bCs/>
                <w:sz w:val="24"/>
                <w:szCs w:val="24"/>
              </w:rPr>
              <w:t>Модернизация сетей системы теплоснабжения</w:t>
            </w:r>
          </w:p>
        </w:tc>
      </w:tr>
      <w:tr w:rsidR="007E3A6B" w:rsidRPr="007E3A6B" w:rsidTr="00382180">
        <w:trPr>
          <w:trHeight w:val="367"/>
        </w:trPr>
        <w:tc>
          <w:tcPr>
            <w:tcW w:w="14658" w:type="dxa"/>
            <w:gridSpan w:val="14"/>
            <w:tcBorders>
              <w:top w:val="single" w:sz="12"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sz w:val="24"/>
                <w:szCs w:val="24"/>
              </w:rPr>
              <w:t>Повышение долговечности объектов коммунальной инфраструктуры, эксплуатационной надёжности, снижения аварийности и затрат на ремонты, повышение надежности ресурсоснабжения и, в конечном итоге, приведение системы в соответствие с современными стандартами качества</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b/>
                <w:bCs/>
                <w:color w:val="000000"/>
                <w:sz w:val="24"/>
                <w:szCs w:val="24"/>
              </w:rPr>
              <w:t>Капиталовложения в систему теплоснабжения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18</w:t>
            </w:r>
            <w:r w:rsidR="00A9286F">
              <w:rPr>
                <w:b/>
                <w:bCs/>
                <w:sz w:val="24"/>
                <w:szCs w:val="24"/>
              </w:rPr>
              <w:t>3</w:t>
            </w:r>
            <w:r w:rsidRPr="007E3A6B">
              <w:rPr>
                <w:b/>
                <w:bCs/>
                <w:sz w:val="24"/>
                <w:szCs w:val="24"/>
              </w:rPr>
              <w:t xml:space="preserve"> </w:t>
            </w:r>
            <w:r w:rsidR="00A9286F">
              <w:rPr>
                <w:b/>
                <w:bCs/>
                <w:sz w:val="24"/>
                <w:szCs w:val="24"/>
              </w:rPr>
              <w:t>64</w:t>
            </w:r>
            <w:r w:rsidRPr="007E3A6B">
              <w:rPr>
                <w:b/>
                <w:bCs/>
                <w:sz w:val="24"/>
                <w:szCs w:val="24"/>
              </w:rPr>
              <w:t>6</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44600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24810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21470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3366</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31 400</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10 000</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51299" w:rsidP="00382180">
            <w:pPr>
              <w:jc w:val="center"/>
            </w:pPr>
            <w:r>
              <w:rPr>
                <w:b/>
                <w:bCs/>
                <w:sz w:val="24"/>
                <w:szCs w:val="24"/>
              </w:rPr>
              <w:t>4</w:t>
            </w:r>
            <w:r w:rsidR="00A9286F">
              <w:rPr>
                <w:b/>
                <w:bCs/>
                <w:sz w:val="24"/>
                <w:szCs w:val="24"/>
              </w:rPr>
              <w:t>8</w:t>
            </w:r>
            <w:r>
              <w:rPr>
                <w:b/>
                <w:bCs/>
                <w:sz w:val="24"/>
                <w:szCs w:val="24"/>
              </w:rPr>
              <w:t xml:space="preserve"> </w:t>
            </w:r>
            <w:r w:rsidR="00A9286F">
              <w:rPr>
                <w:b/>
                <w:bCs/>
                <w:sz w:val="24"/>
                <w:szCs w:val="24"/>
              </w:rPr>
              <w:t>00</w:t>
            </w:r>
            <w:r>
              <w:rPr>
                <w:b/>
                <w:bCs/>
                <w:sz w:val="24"/>
                <w:szCs w:val="24"/>
              </w:rPr>
              <w:t>0</w:t>
            </w:r>
          </w:p>
        </w:tc>
      </w:tr>
      <w:tr w:rsidR="007E3A6B" w:rsidRPr="007E3A6B" w:rsidTr="00382180">
        <w:trPr>
          <w:trHeight w:val="240"/>
        </w:trPr>
        <w:tc>
          <w:tcPr>
            <w:tcW w:w="14658" w:type="dxa"/>
            <w:gridSpan w:val="14"/>
            <w:tcBorders>
              <w:top w:val="single" w:sz="4"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bCs/>
                <w:color w:val="000000"/>
                <w:sz w:val="24"/>
                <w:szCs w:val="24"/>
              </w:rPr>
              <w:t>в т. ч.</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4"/>
                <w:szCs w:val="24"/>
              </w:rPr>
              <w:t>Средства предприятия</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sz w:val="24"/>
                <w:szCs w:val="24"/>
              </w:rPr>
              <w:t>135 646</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44600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24810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21470</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3366</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31 400</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10 000</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4"/>
                <w:szCs w:val="24"/>
              </w:rPr>
              <w:t xml:space="preserve">Инвестиционная программа </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125 646</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44600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24810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21470</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3366</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31 400</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4"/>
                <w:szCs w:val="24"/>
              </w:rPr>
              <w:t>Амортизация</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10 000</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sz w:val="24"/>
                <w:szCs w:val="24"/>
              </w:rPr>
            </w:pP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10 000</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4"/>
                <w:szCs w:val="24"/>
              </w:rPr>
              <w:t>Лизинг</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4"/>
                <w:szCs w:val="24"/>
              </w:rPr>
              <w:t>Заёмные средства</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A9286F" w:rsidP="00382180">
            <w:pPr>
              <w:jc w:val="center"/>
            </w:pPr>
            <w:r>
              <w:rPr>
                <w:b/>
                <w:sz w:val="24"/>
                <w:szCs w:val="24"/>
              </w:rPr>
              <w:t>48 000</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A9286F" w:rsidP="00382180">
            <w:pPr>
              <w:jc w:val="center"/>
            </w:pPr>
            <w:r>
              <w:rPr>
                <w:b/>
                <w:bCs/>
                <w:sz w:val="24"/>
                <w:szCs w:val="24"/>
              </w:rPr>
              <w:t>48 000</w:t>
            </w:r>
          </w:p>
        </w:tc>
      </w:tr>
      <w:tr w:rsidR="007E3A6B" w:rsidRPr="007E3A6B" w:rsidTr="00382180">
        <w:trPr>
          <w:trHeight w:val="255"/>
        </w:trPr>
        <w:tc>
          <w:tcPr>
            <w:tcW w:w="14658" w:type="dxa"/>
            <w:gridSpan w:val="14"/>
            <w:tcBorders>
              <w:top w:val="single" w:sz="12"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b/>
                <w:sz w:val="24"/>
                <w:szCs w:val="24"/>
              </w:rPr>
              <w:t>Мероприятия по новому строительству сетей системы теплоснабжения</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b/>
                <w:bCs/>
                <w:color w:val="000000"/>
                <w:sz w:val="24"/>
                <w:szCs w:val="24"/>
              </w:rPr>
              <w:t>Капиталовложения в систему теплоснабжения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color w:val="FFFFFF"/>
                <w:sz w:val="24"/>
                <w:szCs w:val="24"/>
              </w:rPr>
              <w:t>0-</w:t>
            </w:r>
            <w:r w:rsidRPr="007E3A6B">
              <w:rPr>
                <w:b/>
                <w:bCs/>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color w:val="FFFFFF"/>
                <w:sz w:val="24"/>
                <w:szCs w:val="24"/>
              </w:rPr>
              <w:t>-</w:t>
            </w:r>
            <w:r w:rsidRPr="007E3A6B">
              <w:rPr>
                <w:bCs/>
                <w:sz w:val="24"/>
                <w:szCs w:val="24"/>
              </w:rPr>
              <w:t>-</w:t>
            </w:r>
            <w:r w:rsidRPr="007E3A6B">
              <w:rPr>
                <w:b/>
                <w:bCs/>
                <w:color w:val="FFFFFF"/>
                <w:sz w:val="24"/>
                <w:szCs w:val="24"/>
              </w:rPr>
              <w:t>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color w:val="FFFFFF"/>
                <w:sz w:val="24"/>
                <w:szCs w:val="24"/>
              </w:rPr>
              <w:t>-</w:t>
            </w:r>
            <w:r w:rsidRPr="007E3A6B">
              <w:rPr>
                <w:bCs/>
                <w:sz w:val="24"/>
                <w:szCs w:val="24"/>
              </w:rPr>
              <w:t>-</w:t>
            </w:r>
            <w:r w:rsidRPr="007E3A6B">
              <w:rPr>
                <w:b/>
                <w:bCs/>
                <w:color w:val="FFFFFF"/>
                <w:sz w:val="24"/>
                <w:szCs w:val="24"/>
              </w:rPr>
              <w:t>0</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color w:val="FFFFFF"/>
                <w:sz w:val="24"/>
                <w:szCs w:val="24"/>
              </w:rPr>
              <w:t>-</w:t>
            </w:r>
            <w:r w:rsidRPr="007E3A6B">
              <w:rPr>
                <w:b/>
                <w:bCs/>
                <w:sz w:val="24"/>
                <w:szCs w:val="24"/>
              </w:rPr>
              <w:t>-</w:t>
            </w:r>
            <w:r w:rsidRPr="007E3A6B">
              <w:rPr>
                <w:b/>
                <w:bCs/>
                <w:color w:val="FFFFFF"/>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r>
      <w:tr w:rsidR="007E3A6B" w:rsidRPr="007E3A6B" w:rsidTr="00382180">
        <w:trPr>
          <w:trHeight w:val="240"/>
        </w:trPr>
        <w:tc>
          <w:tcPr>
            <w:tcW w:w="14658" w:type="dxa"/>
            <w:gridSpan w:val="14"/>
            <w:tcBorders>
              <w:top w:val="single" w:sz="4"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sz w:val="24"/>
                <w:szCs w:val="24"/>
              </w:rPr>
              <w:t>в т.ч.</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Средства предприятия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Инвестиционная программа</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Амортизация</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4"/>
                <w:szCs w:val="24"/>
              </w:rPr>
              <w:t>Лизинг</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55"/>
        </w:trPr>
        <w:tc>
          <w:tcPr>
            <w:tcW w:w="3159"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b/>
                <w:bCs/>
                <w:sz w:val="24"/>
                <w:szCs w:val="24"/>
              </w:rPr>
              <w:t>-ИТОГО:</w:t>
            </w:r>
          </w:p>
        </w:tc>
        <w:tc>
          <w:tcPr>
            <w:tcW w:w="11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18</w:t>
            </w:r>
            <w:r w:rsidR="00A9286F">
              <w:rPr>
                <w:b/>
                <w:bCs/>
                <w:sz w:val="24"/>
                <w:szCs w:val="24"/>
              </w:rPr>
              <w:t>3</w:t>
            </w:r>
            <w:r w:rsidRPr="007E3A6B">
              <w:rPr>
                <w:b/>
                <w:bCs/>
                <w:sz w:val="24"/>
                <w:szCs w:val="24"/>
              </w:rPr>
              <w:t xml:space="preserve"> </w:t>
            </w:r>
            <w:r w:rsidR="00A9286F">
              <w:rPr>
                <w:b/>
                <w:bCs/>
                <w:sz w:val="24"/>
                <w:szCs w:val="24"/>
              </w:rPr>
              <w:t>64</w:t>
            </w:r>
            <w:r w:rsidRPr="007E3A6B">
              <w:rPr>
                <w:b/>
                <w:bCs/>
                <w:sz w:val="24"/>
                <w:szCs w:val="24"/>
              </w:rPr>
              <w:t>6</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44600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24810</w:t>
            </w:r>
          </w:p>
        </w:tc>
        <w:tc>
          <w:tcPr>
            <w:tcW w:w="1030"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21470</w:t>
            </w:r>
          </w:p>
        </w:tc>
        <w:tc>
          <w:tcPr>
            <w:tcW w:w="888"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3366</w:t>
            </w:r>
          </w:p>
        </w:tc>
        <w:tc>
          <w:tcPr>
            <w:tcW w:w="92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 xml:space="preserve">31 </w:t>
            </w:r>
            <w:r w:rsidRPr="007E3A6B">
              <w:rPr>
                <w:b/>
                <w:bCs/>
                <w:sz w:val="24"/>
                <w:szCs w:val="24"/>
              </w:rPr>
              <w:lastRenderedPageBreak/>
              <w:t>400</w:t>
            </w:r>
          </w:p>
        </w:tc>
        <w:tc>
          <w:tcPr>
            <w:tcW w:w="794"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lastRenderedPageBreak/>
              <w:t xml:space="preserve">10 </w:t>
            </w:r>
            <w:r w:rsidRPr="007E3A6B">
              <w:rPr>
                <w:b/>
                <w:bCs/>
                <w:sz w:val="24"/>
                <w:szCs w:val="24"/>
              </w:rPr>
              <w:lastRenderedPageBreak/>
              <w:t>000</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lastRenderedPageBreak/>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51299" w:rsidP="00382180">
            <w:pPr>
              <w:jc w:val="center"/>
            </w:pPr>
            <w:r>
              <w:rPr>
                <w:b/>
                <w:bCs/>
                <w:sz w:val="24"/>
                <w:szCs w:val="24"/>
              </w:rPr>
              <w:t>4</w:t>
            </w:r>
            <w:r w:rsidR="00A9286F">
              <w:rPr>
                <w:b/>
                <w:bCs/>
                <w:sz w:val="24"/>
                <w:szCs w:val="24"/>
              </w:rPr>
              <w:t>8</w:t>
            </w:r>
            <w:r>
              <w:rPr>
                <w:b/>
                <w:bCs/>
                <w:sz w:val="24"/>
                <w:szCs w:val="24"/>
              </w:rPr>
              <w:t xml:space="preserve"> </w:t>
            </w:r>
            <w:r w:rsidR="00A9286F">
              <w:rPr>
                <w:b/>
                <w:bCs/>
                <w:sz w:val="24"/>
                <w:szCs w:val="24"/>
              </w:rPr>
              <w:t>00</w:t>
            </w:r>
            <w:r>
              <w:rPr>
                <w:b/>
                <w:bCs/>
                <w:sz w:val="24"/>
                <w:szCs w:val="24"/>
              </w:rPr>
              <w:t>0</w:t>
            </w:r>
          </w:p>
        </w:tc>
      </w:tr>
      <w:tr w:rsidR="007E3A6B" w:rsidRPr="007E3A6B" w:rsidTr="00382180">
        <w:trPr>
          <w:trHeight w:val="255"/>
        </w:trPr>
        <w:tc>
          <w:tcPr>
            <w:tcW w:w="3159" w:type="dxa"/>
            <w:tcBorders>
              <w:top w:val="single" w:sz="12"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b/>
                <w:bCs/>
                <w:sz w:val="24"/>
                <w:szCs w:val="24"/>
              </w:rPr>
              <w:lastRenderedPageBreak/>
              <w:t>ВСЕГО:</w:t>
            </w:r>
          </w:p>
        </w:tc>
        <w:tc>
          <w:tcPr>
            <w:tcW w:w="11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7</w:t>
            </w:r>
            <w:r w:rsidR="00A9286F">
              <w:rPr>
                <w:b/>
                <w:bCs/>
                <w:sz w:val="24"/>
                <w:szCs w:val="24"/>
              </w:rPr>
              <w:t>58</w:t>
            </w:r>
            <w:r w:rsidRPr="007E3A6B">
              <w:rPr>
                <w:b/>
                <w:bCs/>
                <w:sz w:val="24"/>
                <w:szCs w:val="24"/>
              </w:rPr>
              <w:t xml:space="preserve"> </w:t>
            </w:r>
            <w:r w:rsidR="00A9286F">
              <w:rPr>
                <w:b/>
                <w:bCs/>
                <w:sz w:val="24"/>
                <w:szCs w:val="24"/>
              </w:rPr>
              <w:t>81</w:t>
            </w:r>
            <w:r w:rsidRPr="007E3A6B">
              <w:rPr>
                <w:b/>
                <w:bCs/>
                <w:sz w:val="24"/>
                <w:szCs w:val="24"/>
              </w:rPr>
              <w:t>9</w:t>
            </w:r>
          </w:p>
        </w:tc>
        <w:tc>
          <w:tcPr>
            <w:tcW w:w="888"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50460</w:t>
            </w:r>
          </w:p>
        </w:tc>
        <w:tc>
          <w:tcPr>
            <w:tcW w:w="1030"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122130</w:t>
            </w:r>
          </w:p>
        </w:tc>
        <w:tc>
          <w:tcPr>
            <w:tcW w:w="1030"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167851</w:t>
            </w:r>
          </w:p>
        </w:tc>
        <w:tc>
          <w:tcPr>
            <w:tcW w:w="888"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12529</w:t>
            </w:r>
          </w:p>
        </w:tc>
        <w:tc>
          <w:tcPr>
            <w:tcW w:w="924"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293 767</w:t>
            </w:r>
          </w:p>
        </w:tc>
        <w:tc>
          <w:tcPr>
            <w:tcW w:w="794"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46 942</w:t>
            </w:r>
          </w:p>
        </w:tc>
        <w:tc>
          <w:tcPr>
            <w:tcW w:w="794"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17 140</w:t>
            </w: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bCs/>
                <w:sz w:val="24"/>
                <w:szCs w:val="24"/>
              </w:rPr>
            </w:pP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bCs/>
                <w:sz w:val="24"/>
                <w:szCs w:val="24"/>
              </w:rPr>
            </w:pP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757"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sz w:val="24"/>
                <w:szCs w:val="24"/>
              </w:rPr>
              <w:t>-</w:t>
            </w:r>
          </w:p>
        </w:tc>
        <w:tc>
          <w:tcPr>
            <w:tcW w:w="1002"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E3A6B" w:rsidRPr="007E3A6B" w:rsidRDefault="00751299" w:rsidP="00382180">
            <w:pPr>
              <w:jc w:val="center"/>
            </w:pPr>
            <w:r>
              <w:rPr>
                <w:b/>
                <w:bCs/>
                <w:sz w:val="24"/>
                <w:szCs w:val="24"/>
              </w:rPr>
              <w:t>4</w:t>
            </w:r>
            <w:r w:rsidR="00A9286F">
              <w:rPr>
                <w:b/>
                <w:bCs/>
                <w:sz w:val="24"/>
                <w:szCs w:val="24"/>
              </w:rPr>
              <w:t>8</w:t>
            </w:r>
            <w:r>
              <w:rPr>
                <w:b/>
                <w:bCs/>
                <w:sz w:val="24"/>
                <w:szCs w:val="24"/>
              </w:rPr>
              <w:t xml:space="preserve"> </w:t>
            </w:r>
            <w:r w:rsidR="00A9286F">
              <w:rPr>
                <w:b/>
                <w:bCs/>
                <w:sz w:val="24"/>
                <w:szCs w:val="24"/>
              </w:rPr>
              <w:t>00</w:t>
            </w:r>
            <w:r>
              <w:rPr>
                <w:b/>
                <w:bCs/>
                <w:sz w:val="24"/>
                <w:szCs w:val="24"/>
              </w:rPr>
              <w:t>0</w:t>
            </w:r>
          </w:p>
        </w:tc>
      </w:tr>
      <w:tr w:rsidR="007E3A6B" w:rsidRPr="007E3A6B" w:rsidTr="00382180">
        <w:trPr>
          <w:trHeight w:val="240"/>
        </w:trPr>
        <w:tc>
          <w:tcPr>
            <w:tcW w:w="14658" w:type="dxa"/>
            <w:gridSpan w:val="14"/>
            <w:tcBorders>
              <w:top w:val="single" w:sz="12" w:space="0" w:color="000000"/>
              <w:left w:val="single" w:sz="12" w:space="0" w:color="000000"/>
              <w:bottom w:val="single" w:sz="4" w:space="0" w:color="000000"/>
              <w:right w:val="single" w:sz="12" w:space="0" w:color="000000"/>
            </w:tcBorders>
            <w:shd w:val="clear" w:color="auto" w:fill="auto"/>
            <w:vAlign w:val="center"/>
          </w:tcPr>
          <w:p w:rsidR="007E3A6B" w:rsidRPr="007E3A6B" w:rsidRDefault="007E3A6B" w:rsidP="00382180">
            <w:r w:rsidRPr="007E3A6B">
              <w:rPr>
                <w:bCs/>
                <w:sz w:val="24"/>
                <w:szCs w:val="24"/>
              </w:rPr>
              <w:t>Планируемые средства</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b/>
                <w:sz w:val="24"/>
                <w:szCs w:val="24"/>
              </w:rPr>
              <w:t xml:space="preserve">Средства предприятий </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422 004</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50460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122 130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167851</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12529</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4 952</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46 942</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b/>
                <w:sz w:val="24"/>
                <w:szCs w:val="24"/>
              </w:rPr>
              <w:t>17 140</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sz w:val="24"/>
                <w:szCs w:val="24"/>
              </w:rPr>
              <w:t>Инвестиционная программа в т.ч.</w:t>
            </w:r>
          </w:p>
        </w:tc>
        <w:tc>
          <w:tcPr>
            <w:tcW w:w="11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389 322</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50460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122130</w:t>
            </w:r>
          </w:p>
        </w:tc>
        <w:tc>
          <w:tcPr>
            <w:tcW w:w="1030"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167851</w:t>
            </w:r>
          </w:p>
        </w:tc>
        <w:tc>
          <w:tcPr>
            <w:tcW w:w="888"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12529</w:t>
            </w:r>
          </w:p>
        </w:tc>
        <w:tc>
          <w:tcPr>
            <w:tcW w:w="92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4 952</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31 400</w:t>
            </w:r>
            <w:r w:rsidRPr="007E3A6B">
              <w:rPr>
                <w:color w:val="FFFFFF"/>
                <w:sz w:val="24"/>
                <w:szCs w:val="24"/>
              </w:rPr>
              <w:t xml:space="preserve"> </w:t>
            </w:r>
          </w:p>
        </w:tc>
        <w:tc>
          <w:tcPr>
            <w:tcW w:w="794"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rPr>
                <w:sz w:val="24"/>
                <w:szCs w:val="24"/>
              </w:rPr>
            </w:pP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FFFFFF"/>
            <w:vAlign w:val="center"/>
          </w:tcPr>
          <w:p w:rsidR="007E3A6B" w:rsidRPr="007E3A6B" w:rsidRDefault="007E3A6B" w:rsidP="00382180">
            <w:r w:rsidRPr="007E3A6B">
              <w:rPr>
                <w:sz w:val="24"/>
                <w:szCs w:val="24"/>
              </w:rPr>
              <w:t>Амортизация</w:t>
            </w:r>
          </w:p>
        </w:tc>
        <w:tc>
          <w:tcPr>
            <w:tcW w:w="1121"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32 682</w:t>
            </w:r>
          </w:p>
        </w:tc>
        <w:tc>
          <w:tcPr>
            <w:tcW w:w="888"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snapToGrid w:val="0"/>
              <w:jc w:val="center"/>
              <w:rPr>
                <w:sz w:val="24"/>
                <w:szCs w:val="24"/>
              </w:rPr>
            </w:pPr>
          </w:p>
        </w:tc>
        <w:tc>
          <w:tcPr>
            <w:tcW w:w="1030"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snapToGrid w:val="0"/>
              <w:jc w:val="center"/>
              <w:rPr>
                <w:sz w:val="24"/>
                <w:szCs w:val="24"/>
              </w:rPr>
            </w:pPr>
          </w:p>
        </w:tc>
        <w:tc>
          <w:tcPr>
            <w:tcW w:w="1030"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snapToGrid w:val="0"/>
              <w:jc w:val="center"/>
              <w:rPr>
                <w:sz w:val="24"/>
                <w:szCs w:val="24"/>
              </w:rPr>
            </w:pPr>
          </w:p>
        </w:tc>
        <w:tc>
          <w:tcPr>
            <w:tcW w:w="888"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snapToGrid w:val="0"/>
              <w:jc w:val="center"/>
              <w:rPr>
                <w:sz w:val="24"/>
                <w:szCs w:val="24"/>
              </w:rPr>
            </w:pPr>
          </w:p>
        </w:tc>
        <w:tc>
          <w:tcPr>
            <w:tcW w:w="92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15 542</w:t>
            </w:r>
          </w:p>
        </w:tc>
        <w:tc>
          <w:tcPr>
            <w:tcW w:w="79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17 140</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FFFFFF"/>
            <w:vAlign w:val="center"/>
          </w:tcPr>
          <w:p w:rsidR="007E3A6B" w:rsidRPr="007E3A6B" w:rsidRDefault="007E3A6B" w:rsidP="00382180">
            <w:r w:rsidRPr="007E3A6B">
              <w:rPr>
                <w:sz w:val="24"/>
                <w:szCs w:val="24"/>
              </w:rPr>
              <w:t>Лизинг</w:t>
            </w:r>
          </w:p>
        </w:tc>
        <w:tc>
          <w:tcPr>
            <w:tcW w:w="1121"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b/>
                <w:sz w:val="24"/>
                <w:szCs w:val="24"/>
              </w:rPr>
              <w:t>-</w:t>
            </w:r>
          </w:p>
        </w:tc>
        <w:tc>
          <w:tcPr>
            <w:tcW w:w="888"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r>
      <w:tr w:rsidR="007E3A6B" w:rsidRPr="007E3A6B" w:rsidTr="00382180">
        <w:trPr>
          <w:trHeight w:val="240"/>
        </w:trPr>
        <w:tc>
          <w:tcPr>
            <w:tcW w:w="3159" w:type="dxa"/>
            <w:tcBorders>
              <w:top w:val="single" w:sz="4" w:space="0" w:color="000000"/>
              <w:left w:val="single" w:sz="12" w:space="0" w:color="000000"/>
              <w:bottom w:val="single" w:sz="4" w:space="0" w:color="000000"/>
            </w:tcBorders>
            <w:shd w:val="clear" w:color="auto" w:fill="FFFFFF"/>
            <w:vAlign w:val="center"/>
          </w:tcPr>
          <w:p w:rsidR="007E3A6B" w:rsidRPr="007E3A6B" w:rsidRDefault="007E3A6B" w:rsidP="00382180">
            <w:r w:rsidRPr="007E3A6B">
              <w:rPr>
                <w:sz w:val="24"/>
                <w:szCs w:val="24"/>
              </w:rPr>
              <w:t>Заёмные средства</w:t>
            </w:r>
          </w:p>
        </w:tc>
        <w:tc>
          <w:tcPr>
            <w:tcW w:w="1121"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b/>
                <w:sz w:val="24"/>
                <w:szCs w:val="24"/>
              </w:rPr>
              <w:t>25</w:t>
            </w:r>
            <w:r w:rsidR="00A9286F">
              <w:rPr>
                <w:b/>
                <w:sz w:val="24"/>
                <w:szCs w:val="24"/>
              </w:rPr>
              <w:t>0</w:t>
            </w:r>
            <w:r w:rsidRPr="007E3A6B">
              <w:rPr>
                <w:b/>
                <w:sz w:val="24"/>
                <w:szCs w:val="24"/>
              </w:rPr>
              <w:t xml:space="preserve"> </w:t>
            </w:r>
            <w:r w:rsidR="00A9286F">
              <w:rPr>
                <w:b/>
                <w:sz w:val="24"/>
                <w:szCs w:val="24"/>
              </w:rPr>
              <w:t>17</w:t>
            </w:r>
            <w:r w:rsidRPr="007E3A6B">
              <w:rPr>
                <w:b/>
                <w:sz w:val="24"/>
                <w:szCs w:val="24"/>
              </w:rPr>
              <w:t>0</w:t>
            </w:r>
          </w:p>
        </w:tc>
        <w:tc>
          <w:tcPr>
            <w:tcW w:w="888"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b/>
                <w:sz w:val="24"/>
                <w:szCs w:val="24"/>
              </w:rPr>
              <w:t>202 170</w:t>
            </w:r>
          </w:p>
        </w:tc>
        <w:tc>
          <w:tcPr>
            <w:tcW w:w="79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4"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7E3A6B" w:rsidRPr="007E3A6B" w:rsidRDefault="00751299" w:rsidP="00382180">
            <w:pPr>
              <w:jc w:val="center"/>
            </w:pPr>
            <w:r>
              <w:rPr>
                <w:b/>
                <w:bCs/>
                <w:sz w:val="24"/>
                <w:szCs w:val="24"/>
              </w:rPr>
              <w:t>4</w:t>
            </w:r>
            <w:r w:rsidR="00A9286F">
              <w:rPr>
                <w:b/>
                <w:bCs/>
                <w:sz w:val="24"/>
                <w:szCs w:val="24"/>
              </w:rPr>
              <w:t>8</w:t>
            </w:r>
            <w:r>
              <w:rPr>
                <w:b/>
                <w:bCs/>
                <w:sz w:val="24"/>
                <w:szCs w:val="24"/>
              </w:rPr>
              <w:t xml:space="preserve"> </w:t>
            </w:r>
            <w:r w:rsidR="00A9286F">
              <w:rPr>
                <w:b/>
                <w:bCs/>
                <w:sz w:val="24"/>
                <w:szCs w:val="24"/>
              </w:rPr>
              <w:t>00</w:t>
            </w:r>
            <w:r>
              <w:rPr>
                <w:b/>
                <w:bCs/>
                <w:sz w:val="24"/>
                <w:szCs w:val="24"/>
              </w:rPr>
              <w:t>0</w:t>
            </w:r>
          </w:p>
        </w:tc>
      </w:tr>
      <w:tr w:rsidR="007E3A6B" w:rsidTr="00382180">
        <w:trPr>
          <w:trHeight w:val="240"/>
        </w:trPr>
        <w:tc>
          <w:tcPr>
            <w:tcW w:w="3159" w:type="dxa"/>
            <w:tcBorders>
              <w:top w:val="single" w:sz="4" w:space="0" w:color="000000"/>
              <w:left w:val="single" w:sz="12" w:space="0" w:color="000000"/>
              <w:bottom w:val="single" w:sz="12" w:space="0" w:color="000000"/>
            </w:tcBorders>
            <w:shd w:val="clear" w:color="auto" w:fill="FFFFFF"/>
            <w:vAlign w:val="center"/>
          </w:tcPr>
          <w:p w:rsidR="007E3A6B" w:rsidRPr="007E3A6B" w:rsidRDefault="007E3A6B" w:rsidP="00382180">
            <w:r w:rsidRPr="007E3A6B">
              <w:rPr>
                <w:sz w:val="24"/>
                <w:szCs w:val="24"/>
              </w:rPr>
              <w:t>Средства инвестора</w:t>
            </w:r>
          </w:p>
        </w:tc>
        <w:tc>
          <w:tcPr>
            <w:tcW w:w="1121"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b/>
                <w:sz w:val="24"/>
                <w:szCs w:val="24"/>
              </w:rPr>
              <w:t>86 645</w:t>
            </w:r>
          </w:p>
        </w:tc>
        <w:tc>
          <w:tcPr>
            <w:tcW w:w="888"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30"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888"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924"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b/>
                <w:sz w:val="24"/>
                <w:szCs w:val="24"/>
              </w:rPr>
              <w:t>86 645</w:t>
            </w:r>
          </w:p>
        </w:tc>
        <w:tc>
          <w:tcPr>
            <w:tcW w:w="794"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94"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757" w:type="dxa"/>
            <w:tcBorders>
              <w:top w:val="single" w:sz="4" w:space="0" w:color="000000"/>
              <w:left w:val="single" w:sz="4" w:space="0" w:color="000000"/>
              <w:bottom w:val="single" w:sz="12" w:space="0" w:color="000000"/>
            </w:tcBorders>
            <w:shd w:val="clear" w:color="auto" w:fill="FFFFFF"/>
            <w:vAlign w:val="center"/>
          </w:tcPr>
          <w:p w:rsidR="007E3A6B" w:rsidRPr="007E3A6B" w:rsidRDefault="007E3A6B" w:rsidP="00382180">
            <w:pPr>
              <w:jc w:val="center"/>
            </w:pPr>
            <w:r w:rsidRPr="007E3A6B">
              <w:rPr>
                <w:sz w:val="24"/>
                <w:szCs w:val="24"/>
              </w:rPr>
              <w:t>-</w:t>
            </w:r>
          </w:p>
        </w:tc>
        <w:tc>
          <w:tcPr>
            <w:tcW w:w="1002"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7E3A6B" w:rsidRDefault="007E3A6B" w:rsidP="00382180">
            <w:pPr>
              <w:jc w:val="center"/>
            </w:pPr>
            <w:r w:rsidRPr="007E3A6B">
              <w:rPr>
                <w:sz w:val="24"/>
                <w:szCs w:val="24"/>
              </w:rPr>
              <w:t>-</w:t>
            </w:r>
          </w:p>
        </w:tc>
      </w:tr>
    </w:tbl>
    <w:p w:rsidR="00007FBF" w:rsidRDefault="00007FBF" w:rsidP="00F44CC9">
      <w:pPr>
        <w:widowControl w:val="0"/>
        <w:autoSpaceDE w:val="0"/>
        <w:jc w:val="both"/>
        <w:rPr>
          <w:sz w:val="28"/>
          <w:szCs w:val="28"/>
          <w:lang w:eastAsia="zh-CN"/>
        </w:rPr>
      </w:pPr>
    </w:p>
    <w:p w:rsidR="00F44CC9" w:rsidRPr="00E33E2F" w:rsidRDefault="00F44CC9" w:rsidP="00F44CC9">
      <w:pPr>
        <w:widowControl w:val="0"/>
        <w:autoSpaceDE w:val="0"/>
        <w:jc w:val="both"/>
        <w:rPr>
          <w:sz w:val="28"/>
          <w:szCs w:val="28"/>
          <w:lang w:eastAsia="zh-CN"/>
        </w:rPr>
      </w:pPr>
      <w:r w:rsidRPr="00E33E2F">
        <w:rPr>
          <w:sz w:val="28"/>
          <w:szCs w:val="28"/>
          <w:lang w:eastAsia="zh-CN"/>
        </w:rPr>
        <w:t xml:space="preserve">Примечание: </w:t>
      </w:r>
    </w:p>
    <w:p w:rsidR="00F44CC9" w:rsidRDefault="00F44CC9" w:rsidP="00F44CC9">
      <w:pPr>
        <w:widowControl w:val="0"/>
        <w:autoSpaceDE w:val="0"/>
        <w:ind w:firstLine="708"/>
        <w:jc w:val="both"/>
        <w:rPr>
          <w:sz w:val="28"/>
          <w:szCs w:val="28"/>
          <w:lang w:eastAsia="zh-CN"/>
        </w:rPr>
      </w:pPr>
      <w:r w:rsidRPr="00E33E2F">
        <w:rPr>
          <w:b/>
          <w:sz w:val="28"/>
          <w:szCs w:val="28"/>
          <w:lang w:eastAsia="zh-CN"/>
        </w:rPr>
        <w:t xml:space="preserve"> </w:t>
      </w:r>
      <w:r w:rsidRPr="00E33E2F">
        <w:rPr>
          <w:sz w:val="28"/>
          <w:szCs w:val="28"/>
          <w:lang w:eastAsia="zh-CN"/>
        </w:rPr>
        <w:t>Объ</w:t>
      </w:r>
      <w:r w:rsidR="00E64267">
        <w:rPr>
          <w:sz w:val="28"/>
          <w:szCs w:val="28"/>
          <w:lang w:eastAsia="zh-CN"/>
        </w:rPr>
        <w:t>ё</w:t>
      </w:r>
      <w:r w:rsidRPr="00E33E2F">
        <w:rPr>
          <w:sz w:val="28"/>
          <w:szCs w:val="28"/>
          <w:lang w:eastAsia="zh-CN"/>
        </w:rPr>
        <w:t xml:space="preserve">м и источники инвестиций всех планируемых мероприятий, должен быть уточнён и согласован с Администрацией Белокалитвинского городского поселения: </w:t>
      </w:r>
    </w:p>
    <w:p w:rsidR="00F44CC9" w:rsidRPr="00E33E2F" w:rsidRDefault="00F44CC9" w:rsidP="00F44CC9">
      <w:pPr>
        <w:widowControl w:val="0"/>
        <w:autoSpaceDE w:val="0"/>
        <w:ind w:firstLine="708"/>
        <w:jc w:val="both"/>
        <w:rPr>
          <w:sz w:val="28"/>
          <w:szCs w:val="28"/>
          <w:lang w:eastAsia="zh-CN"/>
        </w:rPr>
      </w:pPr>
      <w:r w:rsidRPr="00E33E2F">
        <w:rPr>
          <w:sz w:val="28"/>
          <w:szCs w:val="28"/>
          <w:lang w:eastAsia="zh-CN"/>
        </w:rPr>
        <w:t>- после разработки проектно-сметной документации;</w:t>
      </w:r>
    </w:p>
    <w:p w:rsidR="007E3A6B" w:rsidRDefault="00F44CC9" w:rsidP="007E3A6B">
      <w:pPr>
        <w:ind w:firstLine="708"/>
        <w:jc w:val="both"/>
        <w:rPr>
          <w:kern w:val="1"/>
          <w:sz w:val="28"/>
          <w:szCs w:val="28"/>
          <w:lang w:eastAsia="ru-RU"/>
        </w:rPr>
      </w:pPr>
      <w:r w:rsidRPr="00E33E2F">
        <w:rPr>
          <w:kern w:val="1"/>
          <w:sz w:val="28"/>
          <w:szCs w:val="28"/>
          <w:lang w:eastAsia="ru-RU"/>
        </w:rPr>
        <w:t>- после доведения лимитов бюджетных обязательств из бюджетов всех уровней на очередной финансовый год и плановый период.</w:t>
      </w:r>
      <w:bookmarkStart w:id="8" w:name="__RefHeading___Toc357070383"/>
      <w:bookmarkEnd w:id="8"/>
    </w:p>
    <w:p w:rsidR="007E3A6B" w:rsidRDefault="007E3A6B" w:rsidP="007E3A6B">
      <w:pPr>
        <w:ind w:firstLine="708"/>
        <w:jc w:val="both"/>
        <w:rPr>
          <w:kern w:val="1"/>
          <w:sz w:val="28"/>
          <w:szCs w:val="28"/>
          <w:lang w:eastAsia="ru-RU"/>
        </w:rPr>
      </w:pPr>
    </w:p>
    <w:p w:rsidR="007E3A6B" w:rsidRDefault="007E3A6B" w:rsidP="007E3A6B">
      <w:pPr>
        <w:keepNext/>
        <w:tabs>
          <w:tab w:val="left" w:pos="0"/>
        </w:tabs>
        <w:jc w:val="center"/>
      </w:pPr>
      <w:r>
        <w:rPr>
          <w:b/>
          <w:bCs/>
          <w:kern w:val="2"/>
          <w:sz w:val="28"/>
          <w:szCs w:val="28"/>
        </w:rPr>
        <w:t>Раздел 10. Решение о присвоении статуса единой теплоснабжающей организации (организациям)</w:t>
      </w:r>
    </w:p>
    <w:p w:rsidR="007E3A6B" w:rsidRDefault="007E3A6B" w:rsidP="007E3A6B">
      <w:pPr>
        <w:jc w:val="both"/>
        <w:rPr>
          <w:b/>
          <w:bCs/>
          <w:kern w:val="2"/>
          <w:sz w:val="28"/>
          <w:szCs w:val="28"/>
        </w:rPr>
      </w:pPr>
    </w:p>
    <w:p w:rsidR="007E3A6B" w:rsidRDefault="007E3A6B" w:rsidP="007E3A6B">
      <w:pPr>
        <w:autoSpaceDE w:val="0"/>
        <w:ind w:firstLine="567"/>
        <w:jc w:val="both"/>
      </w:pPr>
      <w:r>
        <w:rPr>
          <w:color w:val="000000"/>
          <w:sz w:val="28"/>
          <w:szCs w:val="28"/>
        </w:rPr>
        <w:t xml:space="preserve"> На территории Белокалитвинского городского поселения с 2017 г. теплоснабжающими организациями установлены Белокалитвинский район тепловых сетей ООО «Донэнерго Тепловые сети» и ООО «Распределенная Генерация».  Тепловые организации при осуществлении своей деятельности обязаны:</w:t>
      </w:r>
    </w:p>
    <w:p w:rsidR="007E3A6B" w:rsidRDefault="007E3A6B" w:rsidP="007E3A6B">
      <w:pPr>
        <w:autoSpaceDE w:val="0"/>
        <w:ind w:firstLine="567"/>
        <w:jc w:val="both"/>
      </w:pPr>
      <w:r>
        <w:rPr>
          <w:color w:val="000000"/>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7E3A6B" w:rsidRDefault="007E3A6B" w:rsidP="007E3A6B">
      <w:pPr>
        <w:autoSpaceDE w:val="0"/>
        <w:ind w:firstLine="567"/>
        <w:jc w:val="both"/>
      </w:pPr>
      <w:r>
        <w:rPr>
          <w:color w:val="000000"/>
          <w:sz w:val="28"/>
          <w:szCs w:val="28"/>
        </w:rPr>
        <w:lastRenderedPageBreak/>
        <w:t>б) осуществлять мониторинг реализации схемы теплоснабжения и подавать в орган, утвердивший схему теплоснабжения, отчеты о реализации схемы теплоснабжения, включая предложения по актуализации схемы теплоснабжения;</w:t>
      </w:r>
    </w:p>
    <w:p w:rsidR="007E3A6B" w:rsidRDefault="007E3A6B" w:rsidP="007E3A6B">
      <w:pPr>
        <w:autoSpaceDE w:val="0"/>
        <w:ind w:firstLine="567"/>
        <w:jc w:val="both"/>
      </w:pPr>
      <w:r>
        <w:rPr>
          <w:color w:val="000000"/>
          <w:sz w:val="28"/>
          <w:szCs w:val="28"/>
        </w:rPr>
        <w:t>в) надлежащим образом исполнять обязательства перед иными теплоснабжающими и теплосетевыми организациями в зоне своей деятельности;</w:t>
      </w:r>
    </w:p>
    <w:p w:rsidR="007E3A6B" w:rsidRDefault="007E3A6B" w:rsidP="007E3A6B">
      <w:pPr>
        <w:autoSpaceDE w:val="0"/>
        <w:ind w:firstLine="567"/>
        <w:jc w:val="both"/>
        <w:rPr>
          <w:color w:val="000000"/>
          <w:sz w:val="28"/>
          <w:szCs w:val="28"/>
        </w:rPr>
      </w:pPr>
      <w:r>
        <w:rPr>
          <w:color w:val="000000"/>
          <w:sz w:val="28"/>
          <w:szCs w:val="28"/>
        </w:rPr>
        <w:t>г) осуществлять контроль режимов потребления тепловой энергии в зоне своей деятельности.</w:t>
      </w:r>
    </w:p>
    <w:p w:rsidR="007E3A6B" w:rsidRDefault="007E3A6B" w:rsidP="007E3A6B">
      <w:pPr>
        <w:autoSpaceDE w:val="0"/>
        <w:ind w:firstLine="567"/>
        <w:jc w:val="both"/>
        <w:rPr>
          <w:color w:val="000000"/>
          <w:sz w:val="28"/>
          <w:szCs w:val="28"/>
        </w:rPr>
      </w:pPr>
    </w:p>
    <w:p w:rsidR="007E3A6B" w:rsidRDefault="007E3A6B" w:rsidP="007E3A6B">
      <w:pPr>
        <w:autoSpaceDE w:val="0"/>
        <w:ind w:firstLine="567"/>
        <w:jc w:val="center"/>
        <w:rPr>
          <w:b/>
          <w:bCs/>
          <w:kern w:val="2"/>
          <w:sz w:val="28"/>
          <w:szCs w:val="28"/>
        </w:rPr>
      </w:pPr>
    </w:p>
    <w:p w:rsidR="007E3A6B" w:rsidRDefault="007E3A6B" w:rsidP="007E3A6B">
      <w:pPr>
        <w:autoSpaceDE w:val="0"/>
        <w:ind w:firstLine="567"/>
        <w:jc w:val="center"/>
        <w:rPr>
          <w:b/>
          <w:bCs/>
          <w:kern w:val="2"/>
          <w:sz w:val="28"/>
          <w:szCs w:val="28"/>
        </w:rPr>
      </w:pPr>
    </w:p>
    <w:p w:rsidR="007E3A6B" w:rsidRDefault="007E3A6B" w:rsidP="007E3A6B">
      <w:pPr>
        <w:autoSpaceDE w:val="0"/>
        <w:ind w:firstLine="567"/>
        <w:jc w:val="center"/>
        <w:rPr>
          <w:b/>
          <w:bCs/>
          <w:kern w:val="2"/>
          <w:sz w:val="28"/>
          <w:szCs w:val="28"/>
        </w:rPr>
      </w:pPr>
    </w:p>
    <w:p w:rsidR="007E3A6B" w:rsidRDefault="007E3A6B" w:rsidP="007E3A6B">
      <w:pPr>
        <w:autoSpaceDE w:val="0"/>
        <w:ind w:firstLine="567"/>
        <w:jc w:val="center"/>
        <w:rPr>
          <w:b/>
          <w:bCs/>
          <w:kern w:val="2"/>
          <w:sz w:val="28"/>
          <w:szCs w:val="28"/>
        </w:rPr>
      </w:pPr>
    </w:p>
    <w:p w:rsidR="007E3A6B" w:rsidRDefault="007E3A6B" w:rsidP="007E3A6B">
      <w:pPr>
        <w:autoSpaceDE w:val="0"/>
        <w:ind w:firstLine="567"/>
        <w:jc w:val="center"/>
        <w:rPr>
          <w:b/>
          <w:bCs/>
          <w:kern w:val="2"/>
          <w:sz w:val="28"/>
          <w:szCs w:val="28"/>
        </w:rPr>
      </w:pPr>
    </w:p>
    <w:p w:rsidR="007E3A6B" w:rsidRDefault="007E3A6B" w:rsidP="007E3A6B">
      <w:pPr>
        <w:autoSpaceDE w:val="0"/>
        <w:ind w:firstLine="567"/>
        <w:jc w:val="center"/>
      </w:pPr>
      <w:r>
        <w:rPr>
          <w:b/>
          <w:bCs/>
          <w:kern w:val="2"/>
          <w:sz w:val="28"/>
          <w:szCs w:val="28"/>
        </w:rPr>
        <w:t>Раздел 11. Решения о распределении тепловой нагрузки между источниками тепловой энергии</w:t>
      </w:r>
    </w:p>
    <w:p w:rsidR="007E3A6B" w:rsidRDefault="007E3A6B" w:rsidP="007E3A6B">
      <w:pPr>
        <w:jc w:val="both"/>
        <w:rPr>
          <w:b/>
          <w:bCs/>
          <w:kern w:val="2"/>
          <w:sz w:val="28"/>
          <w:szCs w:val="28"/>
        </w:rPr>
      </w:pPr>
    </w:p>
    <w:p w:rsidR="007E3A6B" w:rsidRDefault="007E3A6B" w:rsidP="007E3A6B">
      <w:pPr>
        <w:spacing w:before="120"/>
        <w:ind w:firstLine="709"/>
        <w:jc w:val="center"/>
      </w:pPr>
      <w:r>
        <w:rPr>
          <w:b/>
          <w:i/>
          <w:sz w:val="28"/>
          <w:szCs w:val="28"/>
        </w:rPr>
        <w:t>Таблица № 11.1. Распределение тепловой нагрузки между источниками тепловой энергии и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44CC9" w:rsidRPr="00E33E2F" w:rsidRDefault="00F44CC9" w:rsidP="00F44CC9">
      <w:pPr>
        <w:spacing w:before="120"/>
        <w:ind w:firstLine="709"/>
        <w:jc w:val="right"/>
        <w:rPr>
          <w:sz w:val="28"/>
          <w:szCs w:val="28"/>
          <w:lang w:eastAsia="zh-CN"/>
        </w:rPr>
      </w:pPr>
      <w:r w:rsidRPr="00E33E2F">
        <w:rPr>
          <w:i/>
          <w:sz w:val="28"/>
          <w:szCs w:val="28"/>
          <w:lang w:eastAsia="zh-CN"/>
        </w:rPr>
        <w:t xml:space="preserve">Таблица </w:t>
      </w:r>
      <w:r w:rsidR="001433E4">
        <w:rPr>
          <w:i/>
          <w:sz w:val="28"/>
          <w:szCs w:val="28"/>
          <w:lang w:eastAsia="zh-CN"/>
        </w:rPr>
        <w:t>11.</w:t>
      </w:r>
      <w:r w:rsidRPr="00E33E2F">
        <w:rPr>
          <w:i/>
          <w:sz w:val="28"/>
          <w:szCs w:val="28"/>
          <w:lang w:eastAsia="zh-CN"/>
        </w:rPr>
        <w:t>1.</w:t>
      </w:r>
    </w:p>
    <w:p w:rsidR="00F44CC9" w:rsidRPr="00E33E2F" w:rsidRDefault="00F44CC9" w:rsidP="00F44CC9">
      <w:pPr>
        <w:jc w:val="both"/>
        <w:rPr>
          <w:b/>
          <w:i/>
          <w:sz w:val="28"/>
          <w:szCs w:val="28"/>
          <w:lang w:eastAsia="zh-CN"/>
        </w:rPr>
      </w:pPr>
    </w:p>
    <w:tbl>
      <w:tblPr>
        <w:tblW w:w="14721" w:type="dxa"/>
        <w:tblInd w:w="33" w:type="dxa"/>
        <w:tblLayout w:type="fixed"/>
        <w:tblLook w:val="0000" w:firstRow="0" w:lastRow="0" w:firstColumn="0" w:lastColumn="0" w:noHBand="0" w:noVBand="0"/>
      </w:tblPr>
      <w:tblGrid>
        <w:gridCol w:w="1590"/>
        <w:gridCol w:w="1801"/>
        <w:gridCol w:w="819"/>
        <w:gridCol w:w="819"/>
        <w:gridCol w:w="711"/>
        <w:gridCol w:w="711"/>
        <w:gridCol w:w="821"/>
        <w:gridCol w:w="821"/>
        <w:gridCol w:w="821"/>
        <w:gridCol w:w="821"/>
        <w:gridCol w:w="821"/>
        <w:gridCol w:w="821"/>
        <w:gridCol w:w="821"/>
        <w:gridCol w:w="821"/>
        <w:gridCol w:w="821"/>
        <w:gridCol w:w="881"/>
      </w:tblGrid>
      <w:tr w:rsidR="007E3A6B" w:rsidRPr="007E3A6B" w:rsidTr="000966C9">
        <w:trPr>
          <w:trHeight w:val="640"/>
        </w:trPr>
        <w:tc>
          <w:tcPr>
            <w:tcW w:w="1590" w:type="dxa"/>
            <w:vMerge w:val="restart"/>
            <w:tcBorders>
              <w:top w:val="single" w:sz="12" w:space="0" w:color="000000"/>
              <w:left w:val="single" w:sz="12"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Наименование котельной</w:t>
            </w:r>
          </w:p>
        </w:tc>
        <w:tc>
          <w:tcPr>
            <w:tcW w:w="1801" w:type="dxa"/>
            <w:vMerge w:val="restart"/>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Адрес котельной</w:t>
            </w:r>
          </w:p>
        </w:tc>
        <w:tc>
          <w:tcPr>
            <w:tcW w:w="1638" w:type="dxa"/>
            <w:gridSpan w:val="2"/>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Установленная тепловая мощность, Гкал/ч</w:t>
            </w:r>
          </w:p>
        </w:tc>
        <w:tc>
          <w:tcPr>
            <w:tcW w:w="9692" w:type="dxa"/>
            <w:gridSpan w:val="12"/>
            <w:tcBorders>
              <w:top w:val="single" w:sz="12"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Присоединенная тепловая нагрузка (мощность</w:t>
            </w:r>
            <w:r w:rsidR="009C2D44" w:rsidRPr="007E3A6B">
              <w:rPr>
                <w:color w:val="000000"/>
                <w:sz w:val="22"/>
                <w:szCs w:val="22"/>
              </w:rPr>
              <w:t>), Гкал</w:t>
            </w:r>
            <w:r w:rsidRPr="007E3A6B">
              <w:rPr>
                <w:color w:val="000000"/>
                <w:sz w:val="22"/>
                <w:szCs w:val="22"/>
              </w:rPr>
              <w:t>/ч</w:t>
            </w:r>
          </w:p>
        </w:tc>
      </w:tr>
      <w:tr w:rsidR="007E3A6B" w:rsidRPr="007E3A6B" w:rsidTr="000966C9">
        <w:trPr>
          <w:trHeight w:val="270"/>
        </w:trPr>
        <w:tc>
          <w:tcPr>
            <w:tcW w:w="1590" w:type="dxa"/>
            <w:vMerge/>
            <w:tcBorders>
              <w:top w:val="single" w:sz="12" w:space="0" w:color="000000"/>
              <w:left w:val="single" w:sz="12" w:space="0" w:color="000000"/>
              <w:bottom w:val="single" w:sz="4"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1801" w:type="dxa"/>
            <w:vMerge/>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1638" w:type="dxa"/>
            <w:gridSpan w:val="2"/>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2012</w:t>
            </w: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2013</w:t>
            </w: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2014</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2015</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2016</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2019</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2020</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2021</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2022</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2023</w:t>
            </w:r>
          </w:p>
        </w:tc>
        <w:tc>
          <w:tcPr>
            <w:tcW w:w="8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2024-2028</w:t>
            </w:r>
          </w:p>
        </w:tc>
      </w:tr>
      <w:tr w:rsidR="007E3A6B" w:rsidRPr="007E3A6B" w:rsidTr="000966C9">
        <w:trPr>
          <w:trHeight w:val="270"/>
        </w:trPr>
        <w:tc>
          <w:tcPr>
            <w:tcW w:w="3391" w:type="dxa"/>
            <w:gridSpan w:val="2"/>
            <w:tcBorders>
              <w:top w:val="single" w:sz="12"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b/>
                <w:bCs/>
                <w:color w:val="000000"/>
                <w:sz w:val="22"/>
                <w:szCs w:val="22"/>
              </w:rPr>
              <w:t>Централизованное теплоснабжение</w:t>
            </w:r>
          </w:p>
        </w:tc>
        <w:tc>
          <w:tcPr>
            <w:tcW w:w="819"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143,9</w:t>
            </w:r>
          </w:p>
        </w:tc>
        <w:tc>
          <w:tcPr>
            <w:tcW w:w="819"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106,0</w:t>
            </w:r>
          </w:p>
        </w:tc>
        <w:tc>
          <w:tcPr>
            <w:tcW w:w="71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105,6</w:t>
            </w:r>
          </w:p>
        </w:tc>
        <w:tc>
          <w:tcPr>
            <w:tcW w:w="71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105,6</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115,22</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77,87</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106,68</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77,31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77,31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77,31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77,31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77,31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77,31</w:t>
            </w:r>
          </w:p>
        </w:tc>
        <w:tc>
          <w:tcPr>
            <w:tcW w:w="88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77</w:t>
            </w:r>
            <w:r w:rsidR="00A9286F">
              <w:rPr>
                <w:b/>
                <w:bCs/>
                <w:color w:val="000000"/>
                <w:sz w:val="22"/>
                <w:szCs w:val="22"/>
              </w:rPr>
              <w:t>,</w:t>
            </w:r>
            <w:r w:rsidRPr="007E3A6B">
              <w:rPr>
                <w:b/>
                <w:bCs/>
                <w:color w:val="000000"/>
                <w:sz w:val="22"/>
                <w:szCs w:val="22"/>
              </w:rPr>
              <w:t>31</w:t>
            </w:r>
          </w:p>
        </w:tc>
      </w:tr>
      <w:tr w:rsidR="007E3A6B" w:rsidRPr="007E3A6B" w:rsidTr="000966C9">
        <w:trPr>
          <w:trHeight w:val="371"/>
        </w:trPr>
        <w:tc>
          <w:tcPr>
            <w:tcW w:w="3391" w:type="dxa"/>
            <w:gridSpan w:val="2"/>
            <w:tcBorders>
              <w:top w:val="single" w:sz="12"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b/>
                <w:bCs/>
                <w:color w:val="000000"/>
                <w:sz w:val="22"/>
                <w:szCs w:val="22"/>
              </w:rPr>
              <w:t>Белокалитвинский район тепловых сетей ООО «Донэнерго Тепловые сети»</w:t>
            </w:r>
          </w:p>
        </w:tc>
        <w:tc>
          <w:tcPr>
            <w:tcW w:w="819"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53,89</w:t>
            </w:r>
          </w:p>
        </w:tc>
        <w:tc>
          <w:tcPr>
            <w:tcW w:w="819"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39,61</w:t>
            </w:r>
          </w:p>
        </w:tc>
        <w:tc>
          <w:tcPr>
            <w:tcW w:w="71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38,76</w:t>
            </w:r>
          </w:p>
        </w:tc>
        <w:tc>
          <w:tcPr>
            <w:tcW w:w="71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38,76</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bCs/>
                <w:color w:val="000000"/>
                <w:sz w:val="22"/>
                <w:szCs w:val="22"/>
              </w:rPr>
              <w:t>48,51</w:t>
            </w:r>
          </w:p>
        </w:tc>
        <w:tc>
          <w:tcPr>
            <w:tcW w:w="821" w:type="dxa"/>
            <w:tcBorders>
              <w:top w:val="single" w:sz="12" w:space="0" w:color="000000"/>
              <w:left w:val="single" w:sz="4" w:space="0" w:color="000000"/>
              <w:bottom w:val="single" w:sz="12" w:space="0" w:color="000000"/>
            </w:tcBorders>
            <w:shd w:val="clear" w:color="auto" w:fill="auto"/>
            <w:vAlign w:val="center"/>
          </w:tcPr>
          <w:p w:rsidR="007E3A6B" w:rsidRPr="007E3A6B" w:rsidRDefault="009C2D44" w:rsidP="00382180">
            <w:pPr>
              <w:jc w:val="center"/>
            </w:pPr>
            <w:r>
              <w:rPr>
                <w:b/>
                <w:bCs/>
                <w:color w:val="000000"/>
                <w:sz w:val="22"/>
                <w:szCs w:val="22"/>
              </w:rPr>
              <w:t>48,01</w:t>
            </w:r>
          </w:p>
        </w:tc>
        <w:tc>
          <w:tcPr>
            <w:tcW w:w="881"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7E3A6B" w:rsidRPr="007E3A6B" w:rsidRDefault="009C2D44" w:rsidP="00382180">
            <w:pPr>
              <w:jc w:val="center"/>
            </w:pPr>
            <w:r>
              <w:rPr>
                <w:b/>
                <w:bCs/>
                <w:color w:val="000000"/>
                <w:sz w:val="22"/>
                <w:szCs w:val="22"/>
              </w:rPr>
              <w:t>47,74</w:t>
            </w:r>
          </w:p>
        </w:tc>
      </w:tr>
      <w:tr w:rsidR="007E3A6B" w:rsidRPr="007E3A6B" w:rsidTr="000966C9">
        <w:trPr>
          <w:trHeight w:val="315"/>
        </w:trPr>
        <w:tc>
          <w:tcPr>
            <w:tcW w:w="1590" w:type="dxa"/>
            <w:tcBorders>
              <w:top w:val="single" w:sz="12"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2"/>
                <w:szCs w:val="22"/>
              </w:rPr>
              <w:lastRenderedPageBreak/>
              <w:t>Котельная №1</w:t>
            </w:r>
          </w:p>
        </w:tc>
        <w:tc>
          <w:tcPr>
            <w:tcW w:w="1801" w:type="dxa"/>
            <w:tcBorders>
              <w:top w:val="single" w:sz="12" w:space="0" w:color="000000"/>
              <w:left w:val="single" w:sz="4" w:space="0" w:color="000000"/>
              <w:bottom w:val="single" w:sz="4" w:space="0" w:color="000000"/>
            </w:tcBorders>
            <w:shd w:val="clear" w:color="auto" w:fill="auto"/>
            <w:vAlign w:val="center"/>
          </w:tcPr>
          <w:p w:rsidR="007E3A6B" w:rsidRPr="007E3A6B" w:rsidRDefault="00A9286F" w:rsidP="00382180">
            <w:r w:rsidRPr="007E3A6B">
              <w:rPr>
                <w:color w:val="000000"/>
                <w:sz w:val="22"/>
                <w:szCs w:val="22"/>
              </w:rPr>
              <w:t>г. Белая</w:t>
            </w:r>
            <w:r w:rsidR="007E3A6B" w:rsidRPr="007E3A6B">
              <w:rPr>
                <w:color w:val="000000"/>
                <w:sz w:val="22"/>
                <w:szCs w:val="22"/>
              </w:rPr>
              <w:t xml:space="preserve"> Калитва, </w:t>
            </w:r>
          </w:p>
          <w:p w:rsidR="007E3A6B" w:rsidRPr="007E3A6B" w:rsidRDefault="007E3A6B" w:rsidP="00382180">
            <w:r w:rsidRPr="007E3A6B">
              <w:rPr>
                <w:color w:val="000000"/>
                <w:sz w:val="22"/>
                <w:szCs w:val="22"/>
              </w:rPr>
              <w:t>ул.Калинина,20б</w:t>
            </w:r>
          </w:p>
        </w:tc>
        <w:tc>
          <w:tcPr>
            <w:tcW w:w="819"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27,52</w:t>
            </w:r>
          </w:p>
        </w:tc>
        <w:tc>
          <w:tcPr>
            <w:tcW w:w="819"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21,19</w:t>
            </w:r>
          </w:p>
        </w:tc>
        <w:tc>
          <w:tcPr>
            <w:tcW w:w="71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20,39</w:t>
            </w:r>
          </w:p>
        </w:tc>
        <w:tc>
          <w:tcPr>
            <w:tcW w:w="71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20,39</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27,251</w:t>
            </w:r>
          </w:p>
        </w:tc>
        <w:tc>
          <w:tcPr>
            <w:tcW w:w="821" w:type="dxa"/>
            <w:tcBorders>
              <w:top w:val="single" w:sz="12" w:space="0" w:color="000000"/>
              <w:left w:val="single" w:sz="4" w:space="0" w:color="000000"/>
              <w:bottom w:val="single" w:sz="4" w:space="0" w:color="000000"/>
            </w:tcBorders>
            <w:shd w:val="clear" w:color="auto" w:fill="auto"/>
            <w:vAlign w:val="center"/>
          </w:tcPr>
          <w:p w:rsidR="007E3A6B" w:rsidRPr="007E3A6B" w:rsidRDefault="009C2D44" w:rsidP="00382180">
            <w:pPr>
              <w:suppressAutoHyphens w:val="0"/>
              <w:jc w:val="center"/>
            </w:pPr>
            <w:r>
              <w:rPr>
                <w:rFonts w:ascii="Arial" w:hAnsi="Arial" w:cs="Arial"/>
                <w:b/>
                <w:bCs/>
                <w:sz w:val="18"/>
                <w:szCs w:val="18"/>
              </w:rPr>
              <w:t>26,207</w:t>
            </w:r>
          </w:p>
        </w:tc>
        <w:tc>
          <w:tcPr>
            <w:tcW w:w="881"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7E3A6B" w:rsidRPr="007E3A6B" w:rsidRDefault="009C2D44" w:rsidP="00382180">
            <w:pPr>
              <w:jc w:val="center"/>
            </w:pPr>
            <w:r>
              <w:rPr>
                <w:rFonts w:ascii="Arial" w:hAnsi="Arial" w:cs="Arial"/>
                <w:b/>
                <w:bCs/>
                <w:sz w:val="18"/>
                <w:szCs w:val="18"/>
              </w:rPr>
              <w:t>26,049</w:t>
            </w:r>
          </w:p>
        </w:tc>
      </w:tr>
      <w:tr w:rsidR="007E3A6B" w:rsidRPr="007E3A6B" w:rsidTr="000966C9">
        <w:trPr>
          <w:trHeight w:val="326"/>
        </w:trPr>
        <w:tc>
          <w:tcPr>
            <w:tcW w:w="1590"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2"/>
                <w:szCs w:val="22"/>
              </w:rPr>
              <w:t>Котельная №2</w:t>
            </w:r>
          </w:p>
        </w:tc>
        <w:tc>
          <w:tcPr>
            <w:tcW w:w="1801" w:type="dxa"/>
            <w:tcBorders>
              <w:top w:val="single" w:sz="4" w:space="0" w:color="000000"/>
              <w:left w:val="single" w:sz="4" w:space="0" w:color="000000"/>
              <w:bottom w:val="single" w:sz="4" w:space="0" w:color="000000"/>
            </w:tcBorders>
            <w:shd w:val="clear" w:color="auto" w:fill="auto"/>
            <w:vAlign w:val="center"/>
          </w:tcPr>
          <w:p w:rsidR="007E3A6B" w:rsidRPr="007E3A6B" w:rsidRDefault="00A9286F" w:rsidP="00382180">
            <w:r w:rsidRPr="007E3A6B">
              <w:rPr>
                <w:color w:val="000000"/>
                <w:sz w:val="22"/>
                <w:szCs w:val="22"/>
              </w:rPr>
              <w:t>г. Белая</w:t>
            </w:r>
            <w:r w:rsidR="007E3A6B" w:rsidRPr="007E3A6B">
              <w:rPr>
                <w:color w:val="000000"/>
                <w:sz w:val="22"/>
                <w:szCs w:val="22"/>
              </w:rPr>
              <w:t xml:space="preserve"> Калитва, </w:t>
            </w:r>
          </w:p>
          <w:p w:rsidR="007E3A6B" w:rsidRPr="007E3A6B" w:rsidRDefault="00A9286F" w:rsidP="00382180">
            <w:r w:rsidRPr="007E3A6B">
              <w:rPr>
                <w:color w:val="000000"/>
                <w:sz w:val="22"/>
                <w:szCs w:val="22"/>
              </w:rPr>
              <w:t>ул. Совхозная</w:t>
            </w:r>
            <w:r w:rsidR="007E3A6B" w:rsidRPr="007E3A6B">
              <w:rPr>
                <w:color w:val="000000"/>
                <w:sz w:val="22"/>
                <w:szCs w:val="22"/>
              </w:rPr>
              <w:t>, 2н</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2,2</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0,84</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0,59</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0,59</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0,886</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0,859</w:t>
            </w:r>
          </w:p>
        </w:tc>
        <w:tc>
          <w:tcPr>
            <w:tcW w:w="88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0,859</w:t>
            </w:r>
          </w:p>
        </w:tc>
      </w:tr>
      <w:tr w:rsidR="007E3A6B" w:rsidRPr="007E3A6B" w:rsidTr="000966C9">
        <w:trPr>
          <w:trHeight w:val="319"/>
        </w:trPr>
        <w:tc>
          <w:tcPr>
            <w:tcW w:w="1590"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2"/>
                <w:szCs w:val="22"/>
              </w:rPr>
              <w:t>Котельная №3</w:t>
            </w:r>
          </w:p>
        </w:tc>
        <w:tc>
          <w:tcPr>
            <w:tcW w:w="1801" w:type="dxa"/>
            <w:tcBorders>
              <w:top w:val="single" w:sz="4" w:space="0" w:color="000000"/>
              <w:left w:val="single" w:sz="4" w:space="0" w:color="000000"/>
              <w:bottom w:val="single" w:sz="4" w:space="0" w:color="000000"/>
            </w:tcBorders>
            <w:shd w:val="clear" w:color="auto" w:fill="auto"/>
            <w:vAlign w:val="center"/>
          </w:tcPr>
          <w:p w:rsidR="007E3A6B" w:rsidRPr="007E3A6B" w:rsidRDefault="00A9286F" w:rsidP="00382180">
            <w:r w:rsidRPr="007E3A6B">
              <w:rPr>
                <w:color w:val="000000"/>
                <w:sz w:val="22"/>
                <w:szCs w:val="22"/>
              </w:rPr>
              <w:t>г. Белая</w:t>
            </w:r>
            <w:r w:rsidR="007E3A6B" w:rsidRPr="007E3A6B">
              <w:rPr>
                <w:color w:val="000000"/>
                <w:sz w:val="22"/>
                <w:szCs w:val="22"/>
              </w:rPr>
              <w:t xml:space="preserve"> Калитва, </w:t>
            </w:r>
          </w:p>
          <w:p w:rsidR="007E3A6B" w:rsidRPr="007E3A6B" w:rsidRDefault="007E3A6B" w:rsidP="00382180">
            <w:r w:rsidRPr="007E3A6B">
              <w:rPr>
                <w:color w:val="000000"/>
                <w:sz w:val="22"/>
                <w:szCs w:val="22"/>
              </w:rPr>
              <w:t>ул.</w:t>
            </w:r>
            <w:r w:rsidR="00A9286F">
              <w:rPr>
                <w:color w:val="000000"/>
                <w:sz w:val="22"/>
                <w:szCs w:val="22"/>
              </w:rPr>
              <w:t xml:space="preserve"> </w:t>
            </w:r>
            <w:r w:rsidRPr="007E3A6B">
              <w:rPr>
                <w:color w:val="000000"/>
                <w:sz w:val="22"/>
                <w:szCs w:val="22"/>
              </w:rPr>
              <w:t>М.</w:t>
            </w:r>
            <w:r w:rsidR="00A9286F">
              <w:rPr>
                <w:color w:val="000000"/>
                <w:sz w:val="22"/>
                <w:szCs w:val="22"/>
              </w:rPr>
              <w:t xml:space="preserve"> </w:t>
            </w:r>
            <w:r w:rsidRPr="007E3A6B">
              <w:rPr>
                <w:color w:val="000000"/>
                <w:sz w:val="22"/>
                <w:szCs w:val="22"/>
              </w:rPr>
              <w:t>Горького, 167б</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2,88</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2,26</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2,33</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2,33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2,647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2,9</w:t>
            </w:r>
          </w:p>
        </w:tc>
        <w:tc>
          <w:tcPr>
            <w:tcW w:w="88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9C2D44" w:rsidP="00382180">
            <w:pPr>
              <w:jc w:val="center"/>
            </w:pPr>
            <w:r>
              <w:rPr>
                <w:color w:val="000000"/>
                <w:sz w:val="22"/>
                <w:szCs w:val="22"/>
              </w:rPr>
              <w:t>2,82</w:t>
            </w:r>
          </w:p>
        </w:tc>
      </w:tr>
      <w:tr w:rsidR="007E3A6B" w:rsidRPr="007E3A6B" w:rsidTr="000966C9">
        <w:trPr>
          <w:trHeight w:val="325"/>
        </w:trPr>
        <w:tc>
          <w:tcPr>
            <w:tcW w:w="1590"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2"/>
                <w:szCs w:val="22"/>
              </w:rPr>
              <w:t>Котельная №5</w:t>
            </w:r>
          </w:p>
        </w:tc>
        <w:tc>
          <w:tcPr>
            <w:tcW w:w="1801" w:type="dxa"/>
            <w:tcBorders>
              <w:top w:val="single" w:sz="4" w:space="0" w:color="000000"/>
              <w:left w:val="single" w:sz="4" w:space="0" w:color="000000"/>
              <w:bottom w:val="single" w:sz="4" w:space="0" w:color="000000"/>
            </w:tcBorders>
            <w:shd w:val="clear" w:color="auto" w:fill="auto"/>
            <w:vAlign w:val="center"/>
          </w:tcPr>
          <w:p w:rsidR="007E3A6B" w:rsidRPr="007E3A6B" w:rsidRDefault="00A9286F" w:rsidP="00382180">
            <w:r w:rsidRPr="007E3A6B">
              <w:rPr>
                <w:color w:val="000000"/>
                <w:sz w:val="22"/>
                <w:szCs w:val="22"/>
              </w:rPr>
              <w:t>г. Белая</w:t>
            </w:r>
            <w:r w:rsidR="007E3A6B" w:rsidRPr="007E3A6B">
              <w:rPr>
                <w:color w:val="000000"/>
                <w:sz w:val="22"/>
                <w:szCs w:val="22"/>
              </w:rPr>
              <w:t xml:space="preserve"> Калитва, </w:t>
            </w:r>
          </w:p>
          <w:p w:rsidR="007E3A6B" w:rsidRPr="007E3A6B" w:rsidRDefault="00A9286F" w:rsidP="00382180">
            <w:r w:rsidRPr="007E3A6B">
              <w:rPr>
                <w:color w:val="000000"/>
                <w:sz w:val="22"/>
                <w:szCs w:val="22"/>
              </w:rPr>
              <w:t>ул. Комарова</w:t>
            </w:r>
            <w:r w:rsidR="007E3A6B" w:rsidRPr="007E3A6B">
              <w:rPr>
                <w:color w:val="000000"/>
                <w:sz w:val="22"/>
                <w:szCs w:val="22"/>
              </w:rPr>
              <w:t>, 2г</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1,92</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0,46</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0,51</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0,51</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0,483</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0,332</w:t>
            </w:r>
          </w:p>
        </w:tc>
        <w:tc>
          <w:tcPr>
            <w:tcW w:w="88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0,332</w:t>
            </w:r>
          </w:p>
        </w:tc>
      </w:tr>
      <w:tr w:rsidR="007E3A6B" w:rsidRPr="007E3A6B" w:rsidTr="000966C9">
        <w:trPr>
          <w:trHeight w:val="480"/>
        </w:trPr>
        <w:tc>
          <w:tcPr>
            <w:tcW w:w="1590"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2"/>
                <w:szCs w:val="22"/>
              </w:rPr>
              <w:t>Котельная №6</w:t>
            </w:r>
          </w:p>
        </w:tc>
        <w:tc>
          <w:tcPr>
            <w:tcW w:w="1801" w:type="dxa"/>
            <w:tcBorders>
              <w:top w:val="single" w:sz="4" w:space="0" w:color="000000"/>
              <w:left w:val="single" w:sz="4" w:space="0" w:color="000000"/>
              <w:bottom w:val="single" w:sz="4" w:space="0" w:color="000000"/>
            </w:tcBorders>
            <w:shd w:val="clear" w:color="auto" w:fill="auto"/>
            <w:vAlign w:val="center"/>
          </w:tcPr>
          <w:p w:rsidR="007E3A6B" w:rsidRPr="007E3A6B" w:rsidRDefault="00A9286F" w:rsidP="00382180">
            <w:r w:rsidRPr="007E3A6B">
              <w:rPr>
                <w:color w:val="000000"/>
                <w:sz w:val="22"/>
                <w:szCs w:val="22"/>
              </w:rPr>
              <w:t>г. Белая</w:t>
            </w:r>
            <w:r w:rsidR="007E3A6B" w:rsidRPr="007E3A6B">
              <w:rPr>
                <w:color w:val="000000"/>
                <w:sz w:val="22"/>
                <w:szCs w:val="22"/>
              </w:rPr>
              <w:t xml:space="preserve"> Калитва, </w:t>
            </w:r>
          </w:p>
          <w:p w:rsidR="007E3A6B" w:rsidRPr="007E3A6B" w:rsidRDefault="007E3A6B" w:rsidP="00382180">
            <w:r w:rsidRPr="007E3A6B">
              <w:rPr>
                <w:color w:val="000000"/>
                <w:sz w:val="22"/>
                <w:szCs w:val="22"/>
              </w:rPr>
              <w:t>ул.Крайняя,1а</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15,05</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14,85</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14,93</w:t>
            </w: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14,94</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16,977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17,44</w:t>
            </w:r>
          </w:p>
        </w:tc>
        <w:tc>
          <w:tcPr>
            <w:tcW w:w="88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17,4</w:t>
            </w:r>
            <w:r w:rsidR="009C2D44">
              <w:rPr>
                <w:color w:val="000000"/>
                <w:sz w:val="22"/>
                <w:szCs w:val="22"/>
              </w:rPr>
              <w:t>9</w:t>
            </w:r>
          </w:p>
        </w:tc>
      </w:tr>
      <w:tr w:rsidR="007E3A6B" w:rsidRPr="007E3A6B" w:rsidTr="000966C9">
        <w:trPr>
          <w:trHeight w:val="240"/>
        </w:trPr>
        <w:tc>
          <w:tcPr>
            <w:tcW w:w="1590" w:type="dxa"/>
            <w:tcBorders>
              <w:top w:val="single" w:sz="4" w:space="0" w:color="000000"/>
              <w:left w:val="single" w:sz="12" w:space="0" w:color="000000"/>
              <w:bottom w:val="single" w:sz="4" w:space="0" w:color="000000"/>
            </w:tcBorders>
            <w:shd w:val="clear" w:color="auto" w:fill="auto"/>
            <w:vAlign w:val="center"/>
          </w:tcPr>
          <w:p w:rsidR="007E3A6B" w:rsidRPr="007E3A6B" w:rsidRDefault="007E3A6B" w:rsidP="00382180">
            <w:r w:rsidRPr="007E3A6B">
              <w:rPr>
                <w:color w:val="000000"/>
                <w:sz w:val="22"/>
                <w:szCs w:val="22"/>
              </w:rPr>
              <w:t>Котельная №7</w:t>
            </w:r>
          </w:p>
        </w:tc>
        <w:tc>
          <w:tcPr>
            <w:tcW w:w="1801" w:type="dxa"/>
            <w:tcBorders>
              <w:top w:val="single" w:sz="4" w:space="0" w:color="000000"/>
              <w:left w:val="single" w:sz="4" w:space="0" w:color="000000"/>
              <w:bottom w:val="single" w:sz="4" w:space="0" w:color="000000"/>
            </w:tcBorders>
            <w:shd w:val="clear" w:color="auto" w:fill="auto"/>
            <w:vAlign w:val="center"/>
          </w:tcPr>
          <w:p w:rsidR="007E3A6B" w:rsidRPr="007E3A6B" w:rsidRDefault="00A9286F" w:rsidP="00382180">
            <w:r w:rsidRPr="007E3A6B">
              <w:rPr>
                <w:color w:val="000000"/>
                <w:sz w:val="22"/>
                <w:szCs w:val="22"/>
              </w:rPr>
              <w:t>г. Белая</w:t>
            </w:r>
            <w:r w:rsidR="007E3A6B" w:rsidRPr="007E3A6B">
              <w:rPr>
                <w:color w:val="000000"/>
                <w:sz w:val="22"/>
                <w:szCs w:val="22"/>
              </w:rPr>
              <w:t xml:space="preserve"> Калитва, </w:t>
            </w:r>
          </w:p>
          <w:p w:rsidR="007E3A6B" w:rsidRPr="007E3A6B" w:rsidRDefault="007E3A6B" w:rsidP="00382180">
            <w:r w:rsidRPr="007E3A6B">
              <w:rPr>
                <w:color w:val="000000"/>
                <w:sz w:val="22"/>
                <w:szCs w:val="22"/>
              </w:rPr>
              <w:t>ул. Копаева,22</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pPr>
            <w:r w:rsidRPr="007E3A6B">
              <w:rPr>
                <w:color w:val="000000"/>
                <w:sz w:val="22"/>
                <w:szCs w:val="22"/>
              </w:rPr>
              <w:t>0,542</w:t>
            </w:r>
          </w:p>
        </w:tc>
        <w:tc>
          <w:tcPr>
            <w:tcW w:w="819"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0,267</w:t>
            </w:r>
          </w:p>
        </w:tc>
        <w:tc>
          <w:tcPr>
            <w:tcW w:w="821" w:type="dxa"/>
            <w:tcBorders>
              <w:top w:val="single" w:sz="4" w:space="0" w:color="000000"/>
              <w:left w:val="single" w:sz="4" w:space="0" w:color="000000"/>
              <w:bottom w:val="single" w:sz="4" w:space="0" w:color="000000"/>
            </w:tcBorders>
            <w:shd w:val="clear" w:color="auto" w:fill="auto"/>
            <w:vAlign w:val="center"/>
          </w:tcPr>
          <w:p w:rsidR="007E3A6B" w:rsidRPr="007E3A6B" w:rsidRDefault="007E3A6B" w:rsidP="00382180">
            <w:pPr>
              <w:jc w:val="center"/>
            </w:pPr>
            <w:r w:rsidRPr="007E3A6B">
              <w:rPr>
                <w:color w:val="000000"/>
                <w:sz w:val="22"/>
                <w:szCs w:val="22"/>
              </w:rPr>
              <w:t>0,</w:t>
            </w:r>
            <w:r w:rsidR="009C2D44">
              <w:rPr>
                <w:color w:val="000000"/>
                <w:sz w:val="22"/>
                <w:szCs w:val="22"/>
              </w:rPr>
              <w:t>267</w:t>
            </w:r>
          </w:p>
        </w:tc>
        <w:tc>
          <w:tcPr>
            <w:tcW w:w="881"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0,198</w:t>
            </w:r>
          </w:p>
        </w:tc>
      </w:tr>
      <w:tr w:rsidR="007E3A6B" w:rsidRPr="007E3A6B" w:rsidTr="000966C9">
        <w:trPr>
          <w:trHeight w:val="255"/>
        </w:trPr>
        <w:tc>
          <w:tcPr>
            <w:tcW w:w="3391" w:type="dxa"/>
            <w:gridSpan w:val="2"/>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ООО «Распределенная Генерация»</w:t>
            </w: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color w:val="000000"/>
                <w:sz w:val="22"/>
                <w:szCs w:val="22"/>
              </w:rPr>
            </w:pP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b/>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c>
          <w:tcPr>
            <w:tcW w:w="8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b/>
                <w:color w:val="000000"/>
                <w:sz w:val="22"/>
                <w:szCs w:val="22"/>
              </w:rPr>
              <w:t>28,8</w:t>
            </w:r>
          </w:p>
        </w:tc>
      </w:tr>
      <w:tr w:rsidR="007E3A6B" w:rsidRPr="007E3A6B" w:rsidTr="000966C9">
        <w:trPr>
          <w:trHeight w:val="255"/>
        </w:trPr>
        <w:tc>
          <w:tcPr>
            <w:tcW w:w="1590"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Котельная №1</w:t>
            </w:r>
          </w:p>
        </w:tc>
        <w:tc>
          <w:tcPr>
            <w:tcW w:w="180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г. Белая Калитва, ул. Калинина, 2а</w:t>
            </w: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11,54</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c>
          <w:tcPr>
            <w:tcW w:w="8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11,47</w:t>
            </w:r>
          </w:p>
        </w:tc>
      </w:tr>
      <w:tr w:rsidR="007E3A6B" w:rsidRPr="007E3A6B" w:rsidTr="000966C9">
        <w:trPr>
          <w:trHeight w:val="255"/>
        </w:trPr>
        <w:tc>
          <w:tcPr>
            <w:tcW w:w="1590"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Котельная №2</w:t>
            </w:r>
          </w:p>
        </w:tc>
        <w:tc>
          <w:tcPr>
            <w:tcW w:w="180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г. Белая Калитва, ул. Ветеранов ,3б</w:t>
            </w: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c>
          <w:tcPr>
            <w:tcW w:w="8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12,83</w:t>
            </w:r>
          </w:p>
        </w:tc>
      </w:tr>
      <w:tr w:rsidR="007E3A6B" w:rsidRPr="007E3A6B" w:rsidTr="000966C9">
        <w:trPr>
          <w:trHeight w:val="255"/>
        </w:trPr>
        <w:tc>
          <w:tcPr>
            <w:tcW w:w="1590"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Котельная №3</w:t>
            </w:r>
          </w:p>
        </w:tc>
        <w:tc>
          <w:tcPr>
            <w:tcW w:w="180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г. Белая Калитва, ул. Космонавтов 16</w:t>
            </w: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c>
          <w:tcPr>
            <w:tcW w:w="8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4,43</w:t>
            </w:r>
          </w:p>
        </w:tc>
      </w:tr>
      <w:tr w:rsidR="007E3A6B" w:rsidRPr="007E3A6B" w:rsidTr="000966C9">
        <w:trPr>
          <w:trHeight w:val="255"/>
        </w:trPr>
        <w:tc>
          <w:tcPr>
            <w:tcW w:w="1590" w:type="dxa"/>
            <w:tcBorders>
              <w:top w:val="single" w:sz="4" w:space="0" w:color="000000"/>
              <w:left w:val="single" w:sz="12"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Котельная № 4</w:t>
            </w:r>
          </w:p>
        </w:tc>
        <w:tc>
          <w:tcPr>
            <w:tcW w:w="180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r w:rsidRPr="007E3A6B">
              <w:rPr>
                <w:color w:val="000000"/>
                <w:sz w:val="22"/>
                <w:szCs w:val="22"/>
              </w:rPr>
              <w:t>г. Белая Калитва, пер. Путевой,7</w:t>
            </w: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19"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71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snapToGrid w:val="0"/>
              <w:jc w:val="center"/>
              <w:rPr>
                <w:color w:val="000000"/>
                <w:sz w:val="22"/>
                <w:szCs w:val="22"/>
              </w:rPr>
            </w:pP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c>
          <w:tcPr>
            <w:tcW w:w="821" w:type="dxa"/>
            <w:tcBorders>
              <w:top w:val="single" w:sz="4" w:space="0" w:color="000000"/>
              <w:left w:val="single" w:sz="4" w:space="0" w:color="000000"/>
              <w:bottom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c>
          <w:tcPr>
            <w:tcW w:w="881"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7E3A6B" w:rsidRPr="007E3A6B" w:rsidRDefault="007E3A6B" w:rsidP="00382180">
            <w:pPr>
              <w:jc w:val="center"/>
            </w:pPr>
            <w:r w:rsidRPr="007E3A6B">
              <w:rPr>
                <w:color w:val="000000"/>
                <w:sz w:val="22"/>
                <w:szCs w:val="22"/>
              </w:rPr>
              <w:t>0,07</w:t>
            </w:r>
          </w:p>
        </w:tc>
      </w:tr>
    </w:tbl>
    <w:p w:rsidR="00F44CC9" w:rsidRPr="00E33E2F" w:rsidRDefault="00F44CC9" w:rsidP="00F44CC9">
      <w:pPr>
        <w:jc w:val="both"/>
        <w:rPr>
          <w:b/>
          <w:sz w:val="28"/>
          <w:szCs w:val="28"/>
          <w:lang w:eastAsia="zh-CN"/>
        </w:rPr>
      </w:pPr>
    </w:p>
    <w:p w:rsidR="00F44CC9" w:rsidRPr="00E33E2F" w:rsidRDefault="00F44CC9" w:rsidP="00F44CC9">
      <w:pPr>
        <w:ind w:firstLine="568"/>
        <w:jc w:val="both"/>
        <w:rPr>
          <w:sz w:val="28"/>
          <w:szCs w:val="28"/>
          <w:lang w:eastAsia="zh-CN"/>
        </w:rPr>
      </w:pPr>
      <w:r w:rsidRPr="00E33E2F">
        <w:rPr>
          <w:sz w:val="28"/>
          <w:szCs w:val="28"/>
          <w:lang w:eastAsia="zh-CN"/>
        </w:rPr>
        <w:lastRenderedPageBreak/>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F44CC9" w:rsidRDefault="00F44CC9" w:rsidP="00F44CC9">
      <w:pPr>
        <w:autoSpaceDE w:val="0"/>
        <w:ind w:firstLine="568"/>
        <w:jc w:val="both"/>
        <w:rPr>
          <w:color w:val="000000"/>
          <w:sz w:val="28"/>
          <w:szCs w:val="28"/>
          <w:lang w:eastAsia="zh-CN"/>
        </w:rPr>
      </w:pPr>
      <w:r w:rsidRPr="00E33E2F">
        <w:rPr>
          <w:color w:val="000000"/>
          <w:sz w:val="28"/>
          <w:szCs w:val="28"/>
          <w:lang w:eastAsia="zh-CN"/>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C42530" w:rsidRDefault="00C42530" w:rsidP="00F44CC9">
      <w:pPr>
        <w:autoSpaceDE w:val="0"/>
        <w:ind w:firstLine="568"/>
        <w:jc w:val="both"/>
        <w:rPr>
          <w:color w:val="000000"/>
          <w:sz w:val="28"/>
          <w:szCs w:val="28"/>
          <w:lang w:eastAsia="zh-CN"/>
        </w:rPr>
      </w:pPr>
    </w:p>
    <w:p w:rsidR="00176E53" w:rsidRDefault="00176E53" w:rsidP="00176E53">
      <w:pPr>
        <w:keepNext/>
        <w:tabs>
          <w:tab w:val="left" w:pos="0"/>
        </w:tabs>
        <w:jc w:val="both"/>
        <w:rPr>
          <w:b/>
          <w:bCs/>
          <w:kern w:val="2"/>
          <w:sz w:val="28"/>
          <w:szCs w:val="28"/>
        </w:rPr>
      </w:pPr>
      <w:r>
        <w:rPr>
          <w:b/>
          <w:bCs/>
          <w:kern w:val="2"/>
          <w:sz w:val="28"/>
          <w:szCs w:val="28"/>
        </w:rPr>
        <w:t xml:space="preserve">Табл. </w:t>
      </w:r>
      <w:r w:rsidR="00153241">
        <w:rPr>
          <w:b/>
          <w:bCs/>
          <w:kern w:val="2"/>
          <w:sz w:val="28"/>
          <w:szCs w:val="28"/>
        </w:rPr>
        <w:t>11</w:t>
      </w:r>
      <w:r>
        <w:rPr>
          <w:b/>
          <w:bCs/>
          <w:kern w:val="2"/>
          <w:sz w:val="28"/>
          <w:szCs w:val="28"/>
        </w:rPr>
        <w:t xml:space="preserve">.2 </w:t>
      </w:r>
      <w:r w:rsidRPr="00D822C5">
        <w:rPr>
          <w:b/>
          <w:bCs/>
          <w:kern w:val="2"/>
          <w:sz w:val="28"/>
          <w:szCs w:val="28"/>
        </w:rPr>
        <w:t>Максимальные часовые нагрузки по котельным Б</w:t>
      </w:r>
      <w:r>
        <w:rPr>
          <w:b/>
          <w:bCs/>
          <w:kern w:val="2"/>
          <w:sz w:val="28"/>
          <w:szCs w:val="28"/>
        </w:rPr>
        <w:t>елокалитвинского</w:t>
      </w:r>
      <w:r w:rsidRPr="00D822C5">
        <w:rPr>
          <w:b/>
          <w:bCs/>
          <w:kern w:val="2"/>
          <w:sz w:val="28"/>
          <w:szCs w:val="28"/>
        </w:rPr>
        <w:t xml:space="preserve"> район</w:t>
      </w:r>
      <w:r>
        <w:rPr>
          <w:b/>
          <w:bCs/>
          <w:kern w:val="2"/>
          <w:sz w:val="28"/>
          <w:szCs w:val="28"/>
        </w:rPr>
        <w:t>а</w:t>
      </w:r>
      <w:r w:rsidRPr="00D822C5">
        <w:rPr>
          <w:b/>
          <w:bCs/>
          <w:kern w:val="2"/>
          <w:sz w:val="28"/>
          <w:szCs w:val="28"/>
        </w:rPr>
        <w:t xml:space="preserve"> тепловых сетей ООО «Донэнерго Тепловые сети»</w:t>
      </w:r>
      <w:r>
        <w:rPr>
          <w:b/>
          <w:bCs/>
          <w:kern w:val="2"/>
          <w:sz w:val="28"/>
          <w:szCs w:val="28"/>
        </w:rPr>
        <w:t xml:space="preserve"> в </w:t>
      </w:r>
      <w:r w:rsidRPr="00D822C5">
        <w:rPr>
          <w:b/>
          <w:bCs/>
          <w:kern w:val="2"/>
          <w:sz w:val="28"/>
          <w:szCs w:val="28"/>
        </w:rPr>
        <w:t>Белокалитвинско</w:t>
      </w:r>
      <w:r>
        <w:rPr>
          <w:b/>
          <w:bCs/>
          <w:kern w:val="2"/>
          <w:sz w:val="28"/>
          <w:szCs w:val="28"/>
        </w:rPr>
        <w:t>м</w:t>
      </w:r>
      <w:r w:rsidRPr="00D822C5">
        <w:rPr>
          <w:b/>
          <w:bCs/>
          <w:kern w:val="2"/>
          <w:sz w:val="28"/>
          <w:szCs w:val="28"/>
        </w:rPr>
        <w:t xml:space="preserve"> городско</w:t>
      </w:r>
      <w:r>
        <w:rPr>
          <w:b/>
          <w:bCs/>
          <w:kern w:val="2"/>
          <w:sz w:val="28"/>
          <w:szCs w:val="28"/>
        </w:rPr>
        <w:t>м поселении</w:t>
      </w:r>
    </w:p>
    <w:p w:rsidR="00C42530" w:rsidRDefault="00C42530" w:rsidP="00F44CC9">
      <w:pPr>
        <w:autoSpaceDE w:val="0"/>
        <w:ind w:firstLine="568"/>
        <w:jc w:val="both"/>
        <w:rPr>
          <w:color w:val="000000"/>
          <w:sz w:val="28"/>
          <w:szCs w:val="28"/>
          <w:lang w:eastAsia="zh-CN"/>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1406"/>
        <w:gridCol w:w="1266"/>
        <w:gridCol w:w="1076"/>
        <w:gridCol w:w="1081"/>
        <w:gridCol w:w="1461"/>
      </w:tblGrid>
      <w:tr w:rsidR="00176E53" w:rsidRPr="001B74FF" w:rsidTr="002E4AE4">
        <w:trPr>
          <w:trHeight w:val="255"/>
        </w:trPr>
        <w:tc>
          <w:tcPr>
            <w:tcW w:w="3311" w:type="dxa"/>
            <w:shd w:val="clear" w:color="auto" w:fill="auto"/>
            <w:hideMark/>
          </w:tcPr>
          <w:p w:rsidR="00176E53" w:rsidRPr="00A9583F" w:rsidRDefault="00176E53" w:rsidP="002E4AE4">
            <w:pPr>
              <w:keepNext/>
              <w:tabs>
                <w:tab w:val="left" w:pos="0"/>
              </w:tabs>
              <w:rPr>
                <w:b/>
                <w:bCs/>
                <w:kern w:val="2"/>
              </w:rPr>
            </w:pPr>
            <w:r w:rsidRPr="00A9583F">
              <w:rPr>
                <w:b/>
                <w:bCs/>
                <w:kern w:val="2"/>
              </w:rPr>
              <w:lastRenderedPageBreak/>
              <w:t>Котельная</w:t>
            </w:r>
          </w:p>
        </w:tc>
        <w:tc>
          <w:tcPr>
            <w:tcW w:w="1406" w:type="dxa"/>
            <w:vMerge w:val="restart"/>
            <w:shd w:val="clear" w:color="auto" w:fill="auto"/>
            <w:vAlign w:val="center"/>
            <w:hideMark/>
          </w:tcPr>
          <w:p w:rsidR="00176E53" w:rsidRPr="00A9583F" w:rsidRDefault="00176E53" w:rsidP="002E4AE4">
            <w:pPr>
              <w:keepNext/>
              <w:tabs>
                <w:tab w:val="left" w:pos="0"/>
              </w:tabs>
              <w:jc w:val="center"/>
              <w:rPr>
                <w:b/>
                <w:bCs/>
                <w:kern w:val="2"/>
              </w:rPr>
            </w:pPr>
            <w:proofErr w:type="spellStart"/>
            <w:r w:rsidRPr="00A9583F">
              <w:rPr>
                <w:b/>
                <w:bCs/>
                <w:kern w:val="2"/>
              </w:rPr>
              <w:t>Отопле-ние</w:t>
            </w:r>
            <w:proofErr w:type="spellEnd"/>
          </w:p>
        </w:tc>
        <w:tc>
          <w:tcPr>
            <w:tcW w:w="1266" w:type="dxa"/>
            <w:vMerge w:val="restart"/>
            <w:shd w:val="clear" w:color="auto" w:fill="auto"/>
            <w:vAlign w:val="center"/>
            <w:hideMark/>
          </w:tcPr>
          <w:p w:rsidR="00176E53" w:rsidRPr="00A9583F" w:rsidRDefault="00176E53" w:rsidP="002E4AE4">
            <w:pPr>
              <w:keepNext/>
              <w:tabs>
                <w:tab w:val="left" w:pos="0"/>
              </w:tabs>
              <w:jc w:val="center"/>
              <w:rPr>
                <w:b/>
                <w:bCs/>
                <w:kern w:val="2"/>
              </w:rPr>
            </w:pPr>
            <w:r w:rsidRPr="00A9583F">
              <w:rPr>
                <w:b/>
                <w:bCs/>
                <w:kern w:val="2"/>
              </w:rPr>
              <w:t>ГВС</w:t>
            </w:r>
          </w:p>
        </w:tc>
        <w:tc>
          <w:tcPr>
            <w:tcW w:w="1076" w:type="dxa"/>
            <w:vMerge w:val="restart"/>
            <w:shd w:val="clear" w:color="auto" w:fill="auto"/>
            <w:vAlign w:val="center"/>
            <w:hideMark/>
          </w:tcPr>
          <w:p w:rsidR="00176E53" w:rsidRPr="00A9583F" w:rsidRDefault="00176E53" w:rsidP="002E4AE4">
            <w:pPr>
              <w:keepNext/>
              <w:tabs>
                <w:tab w:val="left" w:pos="0"/>
              </w:tabs>
              <w:jc w:val="center"/>
              <w:rPr>
                <w:b/>
                <w:bCs/>
                <w:kern w:val="2"/>
              </w:rPr>
            </w:pPr>
            <w:r w:rsidRPr="00A9583F">
              <w:rPr>
                <w:b/>
                <w:bCs/>
                <w:kern w:val="2"/>
              </w:rPr>
              <w:t>ГВС нагрев</w:t>
            </w:r>
          </w:p>
        </w:tc>
        <w:tc>
          <w:tcPr>
            <w:tcW w:w="1081" w:type="dxa"/>
            <w:vMerge w:val="restart"/>
            <w:shd w:val="clear" w:color="auto" w:fill="auto"/>
            <w:vAlign w:val="center"/>
            <w:hideMark/>
          </w:tcPr>
          <w:p w:rsidR="00176E53" w:rsidRPr="00A9583F" w:rsidRDefault="00176E53" w:rsidP="002E4AE4">
            <w:pPr>
              <w:keepNext/>
              <w:tabs>
                <w:tab w:val="left" w:pos="0"/>
              </w:tabs>
              <w:jc w:val="center"/>
              <w:rPr>
                <w:b/>
                <w:bCs/>
                <w:kern w:val="2"/>
              </w:rPr>
            </w:pPr>
            <w:proofErr w:type="spellStart"/>
            <w:r w:rsidRPr="00A9583F">
              <w:rPr>
                <w:b/>
                <w:bCs/>
                <w:kern w:val="2"/>
              </w:rPr>
              <w:t>Венти-ляция</w:t>
            </w:r>
            <w:proofErr w:type="spellEnd"/>
          </w:p>
        </w:tc>
        <w:tc>
          <w:tcPr>
            <w:tcW w:w="1461" w:type="dxa"/>
            <w:vMerge w:val="restart"/>
            <w:shd w:val="clear" w:color="auto" w:fill="auto"/>
            <w:vAlign w:val="center"/>
            <w:hideMark/>
          </w:tcPr>
          <w:p w:rsidR="00176E53" w:rsidRPr="00A9583F" w:rsidRDefault="00176E53" w:rsidP="002E4AE4">
            <w:pPr>
              <w:keepNext/>
              <w:tabs>
                <w:tab w:val="left" w:pos="0"/>
              </w:tabs>
              <w:jc w:val="center"/>
              <w:rPr>
                <w:b/>
                <w:bCs/>
                <w:kern w:val="2"/>
              </w:rPr>
            </w:pPr>
            <w:r w:rsidRPr="00A9583F">
              <w:rPr>
                <w:b/>
                <w:bCs/>
                <w:kern w:val="2"/>
              </w:rPr>
              <w:t>Итого</w:t>
            </w:r>
          </w:p>
        </w:tc>
      </w:tr>
      <w:tr w:rsidR="00176E53" w:rsidRPr="001B74FF" w:rsidTr="002E4AE4">
        <w:trPr>
          <w:trHeight w:val="255"/>
        </w:trPr>
        <w:tc>
          <w:tcPr>
            <w:tcW w:w="3311" w:type="dxa"/>
            <w:shd w:val="clear" w:color="auto" w:fill="auto"/>
            <w:hideMark/>
          </w:tcPr>
          <w:p w:rsidR="00176E53" w:rsidRPr="00A9583F" w:rsidRDefault="00176E53" w:rsidP="002E4AE4">
            <w:pPr>
              <w:keepNext/>
              <w:tabs>
                <w:tab w:val="left" w:pos="0"/>
              </w:tabs>
              <w:rPr>
                <w:b/>
                <w:bCs/>
                <w:kern w:val="2"/>
              </w:rPr>
            </w:pPr>
            <w:r w:rsidRPr="00A9583F">
              <w:rPr>
                <w:b/>
                <w:bCs/>
                <w:kern w:val="2"/>
              </w:rPr>
              <w:t xml:space="preserve">Здание </w:t>
            </w:r>
            <w:proofErr w:type="spellStart"/>
            <w:r w:rsidRPr="00A9583F">
              <w:rPr>
                <w:b/>
                <w:bCs/>
                <w:kern w:val="2"/>
              </w:rPr>
              <w:t>контрагента.Здание</w:t>
            </w:r>
            <w:proofErr w:type="spellEnd"/>
          </w:p>
        </w:tc>
        <w:tc>
          <w:tcPr>
            <w:tcW w:w="1406"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266"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076"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081"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461" w:type="dxa"/>
            <w:vMerge/>
            <w:shd w:val="clear" w:color="auto" w:fill="auto"/>
            <w:vAlign w:val="center"/>
            <w:hideMark/>
          </w:tcPr>
          <w:p w:rsidR="00176E53" w:rsidRPr="00A9583F" w:rsidRDefault="00176E53" w:rsidP="002E4AE4">
            <w:pPr>
              <w:keepNext/>
              <w:tabs>
                <w:tab w:val="left" w:pos="0"/>
              </w:tabs>
              <w:jc w:val="center"/>
              <w:rPr>
                <w:bCs/>
                <w:kern w:val="2"/>
              </w:rPr>
            </w:pPr>
          </w:p>
        </w:tc>
      </w:tr>
      <w:tr w:rsidR="00176E53" w:rsidRPr="001B74FF" w:rsidTr="002E4AE4">
        <w:trPr>
          <w:trHeight w:val="255"/>
        </w:trPr>
        <w:tc>
          <w:tcPr>
            <w:tcW w:w="3311" w:type="dxa"/>
            <w:shd w:val="clear" w:color="auto" w:fill="auto"/>
            <w:hideMark/>
          </w:tcPr>
          <w:p w:rsidR="00176E53" w:rsidRPr="00A9583F" w:rsidRDefault="00176E53" w:rsidP="002E4AE4">
            <w:pPr>
              <w:keepNext/>
              <w:tabs>
                <w:tab w:val="left" w:pos="0"/>
              </w:tabs>
              <w:rPr>
                <w:b/>
                <w:bCs/>
                <w:kern w:val="2"/>
              </w:rPr>
            </w:pPr>
            <w:r w:rsidRPr="00A9583F">
              <w:rPr>
                <w:b/>
                <w:bCs/>
                <w:kern w:val="2"/>
              </w:rPr>
              <w:t>Контрагент</w:t>
            </w:r>
          </w:p>
        </w:tc>
        <w:tc>
          <w:tcPr>
            <w:tcW w:w="1406"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266"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076"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081" w:type="dxa"/>
            <w:vMerge/>
            <w:shd w:val="clear" w:color="auto" w:fill="auto"/>
            <w:vAlign w:val="center"/>
            <w:hideMark/>
          </w:tcPr>
          <w:p w:rsidR="00176E53" w:rsidRPr="00A9583F" w:rsidRDefault="00176E53" w:rsidP="002E4AE4">
            <w:pPr>
              <w:keepNext/>
              <w:tabs>
                <w:tab w:val="left" w:pos="0"/>
              </w:tabs>
              <w:jc w:val="center"/>
              <w:rPr>
                <w:bCs/>
                <w:kern w:val="2"/>
              </w:rPr>
            </w:pPr>
          </w:p>
        </w:tc>
        <w:tc>
          <w:tcPr>
            <w:tcW w:w="1461" w:type="dxa"/>
            <w:vMerge/>
            <w:shd w:val="clear" w:color="auto" w:fill="auto"/>
            <w:vAlign w:val="center"/>
            <w:hideMark/>
          </w:tcPr>
          <w:p w:rsidR="00176E53" w:rsidRPr="00A9583F" w:rsidRDefault="00176E53" w:rsidP="002E4AE4">
            <w:pPr>
              <w:keepNext/>
              <w:tabs>
                <w:tab w:val="left" w:pos="0"/>
              </w:tabs>
              <w:jc w:val="center"/>
              <w:rPr>
                <w:bCs/>
                <w:kern w:val="2"/>
              </w:rPr>
            </w:pPr>
          </w:p>
        </w:tc>
      </w:tr>
      <w:tr w:rsidR="00176E53" w:rsidRPr="001B74FF" w:rsidTr="002E4AE4">
        <w:trPr>
          <w:trHeight w:val="255"/>
        </w:trPr>
        <w:tc>
          <w:tcPr>
            <w:tcW w:w="3311" w:type="dxa"/>
            <w:shd w:val="clear" w:color="auto" w:fill="auto"/>
            <w:hideMark/>
          </w:tcPr>
          <w:p w:rsidR="00176E53" w:rsidRPr="00A9583F" w:rsidRDefault="00176E53" w:rsidP="002E4AE4">
            <w:pPr>
              <w:keepNext/>
              <w:tabs>
                <w:tab w:val="left" w:pos="0"/>
              </w:tabs>
              <w:rPr>
                <w:b/>
                <w:bCs/>
                <w:kern w:val="2"/>
              </w:rPr>
            </w:pPr>
            <w:r w:rsidRPr="00A9583F">
              <w:rPr>
                <w:b/>
                <w:bCs/>
                <w:kern w:val="2"/>
              </w:rPr>
              <w:t>Котельная № 1 - г. Белая Калитва, ул. Калинина, 20 Б</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20,632789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4,924761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0,492</w:t>
            </w: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26,049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0,255219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proofErr w:type="spellStart"/>
            <w:r w:rsidRPr="00A9583F">
              <w:rPr>
                <w:bCs/>
                <w:kern w:val="2"/>
                <w:sz w:val="18"/>
                <w:szCs w:val="18"/>
              </w:rPr>
              <w:t>Ганжина</w:t>
            </w:r>
            <w:proofErr w:type="spellEnd"/>
            <w:r w:rsidRPr="00A9583F">
              <w:rPr>
                <w:bCs/>
                <w:kern w:val="2"/>
                <w:sz w:val="18"/>
                <w:szCs w:val="18"/>
              </w:rPr>
              <w:t xml:space="preserve"> Лилия Анатольевна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Виноградова Наталья Николаевна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0,003073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Грекова Марина Львовна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ИП </w:t>
            </w:r>
            <w:proofErr w:type="spellStart"/>
            <w:r w:rsidRPr="00A9583F">
              <w:rPr>
                <w:bCs/>
                <w:kern w:val="2"/>
                <w:sz w:val="18"/>
                <w:szCs w:val="18"/>
              </w:rPr>
              <w:t>Манукян</w:t>
            </w:r>
            <w:proofErr w:type="spellEnd"/>
            <w:r w:rsidRPr="00A9583F">
              <w:rPr>
                <w:bCs/>
                <w:kern w:val="2"/>
                <w:sz w:val="18"/>
                <w:szCs w:val="18"/>
              </w:rPr>
              <w:t xml:space="preserve"> </w:t>
            </w:r>
            <w:proofErr w:type="spellStart"/>
            <w:r w:rsidRPr="00A9583F">
              <w:rPr>
                <w:bCs/>
                <w:kern w:val="2"/>
                <w:sz w:val="18"/>
                <w:szCs w:val="18"/>
              </w:rPr>
              <w:t>Силва</w:t>
            </w:r>
            <w:proofErr w:type="spellEnd"/>
            <w:r w:rsidRPr="00A9583F">
              <w:rPr>
                <w:bCs/>
                <w:kern w:val="2"/>
                <w:sz w:val="18"/>
                <w:szCs w:val="18"/>
              </w:rPr>
              <w:t xml:space="preserve"> </w:t>
            </w:r>
            <w:proofErr w:type="spellStart"/>
            <w:r w:rsidRPr="00A9583F">
              <w:rPr>
                <w:bCs/>
                <w:kern w:val="2"/>
                <w:sz w:val="18"/>
                <w:szCs w:val="18"/>
              </w:rPr>
              <w:t>Жораевна</w:t>
            </w:r>
            <w:proofErr w:type="spellEnd"/>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0,002348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ИП </w:t>
            </w:r>
            <w:proofErr w:type="spellStart"/>
            <w:r w:rsidRPr="00A9583F">
              <w:rPr>
                <w:bCs/>
                <w:kern w:val="2"/>
                <w:sz w:val="18"/>
                <w:szCs w:val="18"/>
              </w:rPr>
              <w:t>Рыковская</w:t>
            </w:r>
            <w:proofErr w:type="spellEnd"/>
            <w:r w:rsidRPr="00A9583F">
              <w:rPr>
                <w:bCs/>
                <w:kern w:val="2"/>
                <w:sz w:val="18"/>
                <w:szCs w:val="18"/>
              </w:rPr>
              <w:t xml:space="preserve"> Светлана Сергеевна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0,005358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"Спорт"</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0,23744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0,237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0,311149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0,311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ИП </w:t>
            </w:r>
            <w:proofErr w:type="spellStart"/>
            <w:r w:rsidRPr="00A9583F">
              <w:rPr>
                <w:bCs/>
                <w:kern w:val="2"/>
                <w:sz w:val="18"/>
                <w:szCs w:val="18"/>
              </w:rPr>
              <w:t>Байгарин</w:t>
            </w:r>
            <w:proofErr w:type="spellEnd"/>
            <w:r w:rsidRPr="00A9583F">
              <w:rPr>
                <w:bCs/>
                <w:kern w:val="2"/>
                <w:sz w:val="18"/>
                <w:szCs w:val="18"/>
              </w:rPr>
              <w:t xml:space="preserve"> Дмитрий Владимирович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0,001835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ИП </w:t>
            </w:r>
            <w:proofErr w:type="spellStart"/>
            <w:r w:rsidRPr="00A9583F">
              <w:rPr>
                <w:bCs/>
                <w:kern w:val="2"/>
                <w:sz w:val="18"/>
                <w:szCs w:val="18"/>
              </w:rPr>
              <w:t>Кочергов</w:t>
            </w:r>
            <w:proofErr w:type="spellEnd"/>
            <w:r w:rsidRPr="00A9583F">
              <w:rPr>
                <w:bCs/>
                <w:kern w:val="2"/>
                <w:sz w:val="18"/>
                <w:szCs w:val="18"/>
              </w:rPr>
              <w:t xml:space="preserve"> Андрей Анатольевич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0,002052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"Алувин"</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Панкратов Виктор Борисович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Панкратова Татьяна Викторовна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0,297312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Сабанин Юрий Николаевич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0,00195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0,210374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Кружкова Валентина Ивановна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0,003224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"Фурор"</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0,20715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0,335358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Лузина Ольга Григорьевна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0,002358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"Фурор"</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17</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0,181</w:t>
            </w:r>
          </w:p>
        </w:tc>
      </w:tr>
      <w:tr w:rsidR="00176E53" w:rsidRPr="001B74FF" w:rsidTr="002E4AE4">
        <w:trPr>
          <w:trHeight w:val="225"/>
        </w:trPr>
        <w:tc>
          <w:tcPr>
            <w:tcW w:w="3311" w:type="dxa"/>
            <w:shd w:val="clear" w:color="auto" w:fill="auto"/>
            <w:hideMark/>
          </w:tcPr>
          <w:p w:rsidR="00176E53" w:rsidRPr="00A9583F" w:rsidRDefault="00A9583F" w:rsidP="002E4AE4">
            <w:pPr>
              <w:keepNext/>
              <w:tabs>
                <w:tab w:val="left" w:pos="0"/>
              </w:tabs>
              <w:rPr>
                <w:bCs/>
                <w:kern w:val="2"/>
                <w:sz w:val="18"/>
                <w:szCs w:val="18"/>
              </w:rPr>
            </w:pPr>
            <w:r w:rsidRPr="00A9583F">
              <w:rPr>
                <w:bCs/>
                <w:kern w:val="2"/>
                <w:sz w:val="18"/>
                <w:szCs w:val="18"/>
              </w:rPr>
              <w:t>ГБПОУ РО</w:t>
            </w:r>
            <w:r w:rsidR="00176E53" w:rsidRPr="00A9583F">
              <w:rPr>
                <w:bCs/>
                <w:kern w:val="2"/>
                <w:sz w:val="18"/>
                <w:szCs w:val="18"/>
              </w:rPr>
              <w:t xml:space="preserve"> "БГИТ"</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0,207928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0,207928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19</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МБОУ СОШ № 3</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0,276316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0,168187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0,445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0,276316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0,168187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0,445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20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Тихонов Николай Александрович (СКТВ "Спутник")</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lastRenderedPageBreak/>
              <w:t>МБУ ДО ДДТ</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0,282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0,171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0,452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0,281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0,449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23</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0,189995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Демьяненко Татьяна Владимировна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Хилько Татьяна Алексеевна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0,002636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0,185359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Межрегиональный филиал ФКУ "ЦОКР" в </w:t>
            </w:r>
            <w:proofErr w:type="spellStart"/>
            <w:r w:rsidRPr="00A9583F">
              <w:rPr>
                <w:bCs/>
                <w:kern w:val="2"/>
                <w:sz w:val="18"/>
                <w:szCs w:val="18"/>
              </w:rPr>
              <w:t>г.Ростов</w:t>
            </w:r>
            <w:proofErr w:type="spellEnd"/>
            <w:r w:rsidRPr="00A9583F">
              <w:rPr>
                <w:bCs/>
                <w:kern w:val="2"/>
                <w:sz w:val="18"/>
                <w:szCs w:val="18"/>
              </w:rPr>
              <w:t>-на-Дону</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27 ввод 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Служба обеспечения деятельности судебных участков мировых судей</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Хохлова Оксана Юрьевна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27 ввод 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0,226211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0,22181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Яковенко Лидия Ивановна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0,004401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29 ввод 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0,508722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0,509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Алексанов Николай Федорович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0,003358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Комитет по управлению имуществом Администрации Белокалитвинского района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"Рысь"</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"Экран"</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0,484326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0,484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РОО ОООИ ВОС</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0,002038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ФКУ УИИ ГУФСИН России по Ростовской области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29 ввод 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0,37672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0,377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МБУ ДО ЦТТ</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ППК "</w:t>
            </w:r>
            <w:proofErr w:type="spellStart"/>
            <w:r w:rsidRPr="00A9583F">
              <w:rPr>
                <w:bCs/>
                <w:kern w:val="2"/>
                <w:sz w:val="18"/>
                <w:szCs w:val="18"/>
              </w:rPr>
              <w:t>Роскадастр</w:t>
            </w:r>
            <w:proofErr w:type="spellEnd"/>
            <w:r w:rsidRPr="00A9583F">
              <w:rPr>
                <w:bCs/>
                <w:kern w:val="2"/>
                <w:sz w:val="18"/>
                <w:szCs w:val="18"/>
              </w:rPr>
              <w:t xml:space="preserve">"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0,25072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Управление Росреестра по Ростовской области</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0,027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0,027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0,115912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Наливайко Ирина Петровна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lastRenderedPageBreak/>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0,112612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Калинина 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0,302707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Иваненко Николай Анатольевич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0,002603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"Социальная Аптека Ростов"</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0,003141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0,296963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Кольцевая 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0,137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0,137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МБДОУ ДС № 8 "Чебурашка"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0,137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0,137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0,075862</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0,162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МБДОУ ДС № 6 "Сказка"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0,075862</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0,162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0,34129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0,341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0,34129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0,341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0,229291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ЖСК №4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0,229291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23</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0,06121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proofErr w:type="spellStart"/>
            <w:r w:rsidRPr="00A9583F">
              <w:rPr>
                <w:bCs/>
                <w:kern w:val="2"/>
                <w:sz w:val="18"/>
                <w:szCs w:val="18"/>
              </w:rPr>
              <w:t>Камельских</w:t>
            </w:r>
            <w:proofErr w:type="spellEnd"/>
            <w:r w:rsidRPr="00A9583F">
              <w:rPr>
                <w:bCs/>
                <w:kern w:val="2"/>
                <w:sz w:val="18"/>
                <w:szCs w:val="18"/>
              </w:rPr>
              <w:t xml:space="preserve"> Ольга Александровна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0,004296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Мигулина Ольга Константиновна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0,004671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0,052243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23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Управление  Роспотребнадзора по Ростовской области</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ФБУЗ "Центр гигиены и </w:t>
            </w:r>
            <w:proofErr w:type="spellStart"/>
            <w:r w:rsidRPr="00A9583F">
              <w:rPr>
                <w:bCs/>
                <w:kern w:val="2"/>
                <w:sz w:val="18"/>
                <w:szCs w:val="18"/>
              </w:rPr>
              <w:t>эпидемиологиии</w:t>
            </w:r>
            <w:proofErr w:type="spellEnd"/>
            <w:r w:rsidRPr="00A9583F">
              <w:rPr>
                <w:bCs/>
                <w:kern w:val="2"/>
                <w:sz w:val="18"/>
                <w:szCs w:val="18"/>
              </w:rPr>
              <w:t xml:space="preserve"> в Ростовской области"</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0,079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0,079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0,222538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proofErr w:type="spellStart"/>
            <w:r w:rsidRPr="00A9583F">
              <w:rPr>
                <w:bCs/>
                <w:kern w:val="2"/>
                <w:sz w:val="18"/>
                <w:szCs w:val="18"/>
              </w:rPr>
              <w:t>Госжилинспекция</w:t>
            </w:r>
            <w:proofErr w:type="spellEnd"/>
            <w:r w:rsidRPr="00A9583F">
              <w:rPr>
                <w:bCs/>
                <w:kern w:val="2"/>
                <w:sz w:val="18"/>
                <w:szCs w:val="18"/>
              </w:rPr>
              <w:t xml:space="preserve"> области</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Комитет по управлению имуществом Администрации Белокалитвинского района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МКК АПБК</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0,00248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"Проект-Сервис"</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0,00245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0,20583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РОО ПП "КПРФ"</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43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Территориальный орган Федеральной службы государственной статистики по Ростовской области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0,002758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25</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0,050501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0,050501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0,29846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0,29846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Коммунистическая 28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0,433425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0,433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МБУ ЦППМС</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0,023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0,023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lastRenderedPageBreak/>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0,410425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Мичурина 34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0,276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0,276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МБОУ СОШ № 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0,276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0,276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Мичурина 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0,015365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0,199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МБДОУ Д/С №42 "Дюймовочка"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0,184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0,015365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0,199</w:t>
            </w:r>
          </w:p>
        </w:tc>
      </w:tr>
      <w:tr w:rsidR="00176E53" w:rsidRPr="001B74FF" w:rsidTr="002E4AE4">
        <w:trPr>
          <w:trHeight w:val="225"/>
        </w:trPr>
        <w:tc>
          <w:tcPr>
            <w:tcW w:w="3311" w:type="dxa"/>
            <w:shd w:val="clear" w:color="auto" w:fill="auto"/>
            <w:hideMark/>
          </w:tcPr>
          <w:p w:rsidR="00176E53" w:rsidRPr="00A9583F" w:rsidRDefault="00A9583F" w:rsidP="002E4AE4">
            <w:pPr>
              <w:keepNext/>
              <w:tabs>
                <w:tab w:val="left" w:pos="0"/>
              </w:tabs>
              <w:rPr>
                <w:bCs/>
                <w:kern w:val="2"/>
                <w:sz w:val="18"/>
                <w:szCs w:val="18"/>
              </w:rPr>
            </w:pPr>
            <w:r w:rsidRPr="00A9583F">
              <w:rPr>
                <w:bCs/>
                <w:kern w:val="2"/>
                <w:sz w:val="18"/>
                <w:szCs w:val="18"/>
              </w:rPr>
              <w:t>Российская 121</w:t>
            </w:r>
            <w:r w:rsidR="00176E53" w:rsidRPr="00A9583F">
              <w:rPr>
                <w:bCs/>
                <w:kern w:val="2"/>
                <w:sz w:val="18"/>
                <w:szCs w:val="18"/>
              </w:rPr>
              <w:t xml:space="preserve"> а кв 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0,008349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Непосредственный способ управления</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0,008349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121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0,012143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0,012143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141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0,030354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0,030354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141 б</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0,069405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0,069405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0,069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302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0,226704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0,091076</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0,318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0,213704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0,091076</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Яковлева Ирина Сергеевна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303</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0,508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0,198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0,706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0,504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0,196</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Черноморова Татьяна Леонидовна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304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Лобанов Роман Владимирович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304 ввод 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Отдел МВД России по Белокалитвинскому району</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"304"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304 ввод 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0,456</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"304"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0,456</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306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ПАО "Сбербанк"</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52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0,286775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0,287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Лузина Ольга Григорьевна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0,282775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0,283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54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0,436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0,436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0,436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0,436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58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0,047974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0,048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0,047974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0,048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60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0,032081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0,032081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lastRenderedPageBreak/>
              <w:t>Российская 62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0,056287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Непосредственный способ управления</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0,056287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Российская 7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0,508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0,492</w:t>
            </w: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1,17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ГБУ ДО РО "СШОР № 25"</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0,508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0,492</w:t>
            </w: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1,17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10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11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0,326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0,415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0,3655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0,1265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УК "Белокалитвинская"</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0,3655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0,126499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4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0,391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0,643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ТСН (ТСЖ) "Светлая, 4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0,252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0,391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0,643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5</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0,608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0,241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0,849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Чиликин Петр Игоревич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УК "Белокалитвинская"</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0,240999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0,845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Светлая 6 В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0,030755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Бухарь Любовь Вениаминовна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Виноградская Ираида Васильевна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Ивлева Любовь Петровна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Божок Марина Анатольевна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Позднышева Наталья Анатольевна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Каменская Анна Андреевна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Качура Александр Юрьевич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Кулаева Татьяна Глебовна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Овчарова Татьяна Викторовна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Позднякова Раиса Георгиевна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0,00478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Романов </w:t>
            </w:r>
            <w:r w:rsidR="00A9583F" w:rsidRPr="00A9583F">
              <w:rPr>
                <w:bCs/>
                <w:kern w:val="2"/>
                <w:sz w:val="18"/>
                <w:szCs w:val="18"/>
              </w:rPr>
              <w:t>Андрей Анатольевич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0,002975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Хиценко Евгений Иванович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6а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ГБУ РО "СП" в Белокалитвинском районе</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7</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0,714279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0,094675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0,809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0,714279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0,094675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0,809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0,080863</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0,378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ТСН (ТСЖ) "Светлая, 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0,080863</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0,378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Светлая 9</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0,142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0,245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0,387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lastRenderedPageBreak/>
              <w:t>ТСЖ "Светлая, 9"</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0,142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0,245</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0,387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Стандартный 17</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0,033949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Булгакова Светлана Дмитриевна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0,004636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Сычева Алла Викторовна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0,002957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435"/>
        </w:trPr>
        <w:tc>
          <w:tcPr>
            <w:tcW w:w="3311" w:type="dxa"/>
            <w:shd w:val="clear" w:color="auto" w:fill="auto"/>
            <w:hideMark/>
          </w:tcPr>
          <w:p w:rsidR="00176E53" w:rsidRPr="00A9583F" w:rsidRDefault="00A9583F" w:rsidP="002E4AE4">
            <w:pPr>
              <w:keepNext/>
              <w:tabs>
                <w:tab w:val="left" w:pos="0"/>
              </w:tabs>
              <w:rPr>
                <w:bCs/>
                <w:kern w:val="2"/>
                <w:sz w:val="18"/>
                <w:szCs w:val="18"/>
              </w:rPr>
            </w:pPr>
            <w:r w:rsidRPr="00A9583F">
              <w:rPr>
                <w:bCs/>
                <w:kern w:val="2"/>
                <w:sz w:val="18"/>
                <w:szCs w:val="18"/>
              </w:rPr>
              <w:t>МБУК Белокалитвинского</w:t>
            </w:r>
            <w:r w:rsidR="00176E53" w:rsidRPr="00A9583F">
              <w:rPr>
                <w:bCs/>
                <w:kern w:val="2"/>
                <w:sz w:val="18"/>
                <w:szCs w:val="18"/>
              </w:rPr>
              <w:t xml:space="preserve"> района "Межпоселенческая центральная районная библиотека"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0,011415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Непосредственный способ управления</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0,011355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Панасенко Михаил Трофимович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0,003586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Стандартный 18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0,038039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Городничева Ольга Васильевна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0,009569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Непосредственный способ управления</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0,012116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 xml:space="preserve">ООО "РЦТИиА" Белокалитвинского района </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0,012914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Понедельченко Наталья Сергеевна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0,00344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Стандартный 19</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0,038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Братякина Елена Романовна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Гугуева Татьяна Владимировна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Стандартный 21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w:t>
            </w:r>
          </w:p>
        </w:tc>
      </w:tr>
      <w:tr w:rsidR="00176E53" w:rsidRPr="001B74FF" w:rsidTr="002E4AE4">
        <w:trPr>
          <w:trHeight w:val="435"/>
        </w:trPr>
        <w:tc>
          <w:tcPr>
            <w:tcW w:w="3311" w:type="dxa"/>
            <w:shd w:val="clear" w:color="auto" w:fill="auto"/>
            <w:hideMark/>
          </w:tcPr>
          <w:p w:rsidR="00176E53" w:rsidRPr="00A9583F" w:rsidRDefault="00A9583F" w:rsidP="002E4AE4">
            <w:pPr>
              <w:keepNext/>
              <w:tabs>
                <w:tab w:val="left" w:pos="0"/>
              </w:tabs>
              <w:rPr>
                <w:bCs/>
                <w:kern w:val="2"/>
                <w:sz w:val="18"/>
                <w:szCs w:val="18"/>
              </w:rPr>
            </w:pPr>
            <w:r w:rsidRPr="00A9583F">
              <w:rPr>
                <w:bCs/>
                <w:kern w:val="2"/>
                <w:sz w:val="18"/>
                <w:szCs w:val="18"/>
              </w:rPr>
              <w:t>МБУК Белокалитвинского</w:t>
            </w:r>
            <w:r w:rsidR="00176E53" w:rsidRPr="00A9583F">
              <w:rPr>
                <w:bCs/>
                <w:kern w:val="2"/>
                <w:sz w:val="18"/>
                <w:szCs w:val="18"/>
              </w:rPr>
              <w:t xml:space="preserve"> района "Межпоселенческая центральная районная библиотека"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0,634133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0,634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0,634133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0,634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10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0,367659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0,085763</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0,453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ТСН (ТСЖ)"Энтузиастов,10"</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0,367659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0,085763</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0,453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11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0,362783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0,135199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"Энтузиастов 11"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0,362783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0,135199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0,498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11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0,11329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0,113</w:t>
            </w:r>
          </w:p>
        </w:tc>
      </w:tr>
      <w:tr w:rsidR="00176E53" w:rsidRPr="001B74FF" w:rsidTr="002E4AE4">
        <w:trPr>
          <w:trHeight w:val="225"/>
        </w:trPr>
        <w:tc>
          <w:tcPr>
            <w:tcW w:w="3311" w:type="dxa"/>
            <w:shd w:val="clear" w:color="auto" w:fill="auto"/>
            <w:hideMark/>
          </w:tcPr>
          <w:p w:rsidR="00176E53" w:rsidRPr="00A9583F" w:rsidRDefault="00A9583F" w:rsidP="002E4AE4">
            <w:pPr>
              <w:keepNext/>
              <w:tabs>
                <w:tab w:val="left" w:pos="0"/>
              </w:tabs>
              <w:rPr>
                <w:bCs/>
                <w:kern w:val="2"/>
                <w:sz w:val="18"/>
                <w:szCs w:val="18"/>
              </w:rPr>
            </w:pPr>
            <w:r w:rsidRPr="00A9583F">
              <w:rPr>
                <w:bCs/>
                <w:kern w:val="2"/>
                <w:sz w:val="18"/>
                <w:szCs w:val="18"/>
              </w:rPr>
              <w:t>ГКУ РО</w:t>
            </w:r>
            <w:r w:rsidR="00176E53" w:rsidRPr="00A9583F">
              <w:rPr>
                <w:bCs/>
                <w:kern w:val="2"/>
                <w:sz w:val="18"/>
                <w:szCs w:val="18"/>
              </w:rPr>
              <w:t xml:space="preserve"> "Центр занятости населения города Белая Калитва"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Родионова Елена Сергеевна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0,00802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СУ СК России по Ростовской области</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0,01527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14/1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Донец Андрей Викторович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2 а (дс)</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0,014</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0,218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МБДОУ ДС № 56 "Улыбка"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0,014</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0,218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2 ввод1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2 ввод2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lastRenderedPageBreak/>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2 ввод3</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0,208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3</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"Энтузиастов"</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3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Филиппов Александр Евгеньевич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0,055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4</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0,414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"Энтузиастов"</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0,293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0,121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0,414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4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Денисов Алексей Алексеевич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ИП Рывакович Сергей Николаевич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Коляк Игорь Эрнестович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0,002</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Суббота Александр Владимирович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0,004</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5</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"Энтузиастов"</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0,31</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0,118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0,428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6</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0,332478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0,144229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0,477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"Энтузиастов"</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0,332478</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0,144229</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0,477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6 а</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АО "Тандер"</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0,017</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7 ввод 1</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0,899526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0,756032</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1,656</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0,879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0,756</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1,635</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ТСЖ "Солнечный"</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0,000001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Черкасов Александр Викторович</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0,020526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0,000031</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0,021</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7 ввод 2</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0,879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0,879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0,879</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0,879</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8</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1,063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1,433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ООО "Ромб"</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0,003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1,06</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0,37</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1,43</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Энтузиастов 9</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1,07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0,348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1,418</w:t>
            </w:r>
          </w:p>
        </w:tc>
      </w:tr>
      <w:tr w:rsidR="00176E53" w:rsidRPr="001B74FF" w:rsidTr="002E4AE4">
        <w:trPr>
          <w:trHeight w:val="225"/>
        </w:trPr>
        <w:tc>
          <w:tcPr>
            <w:tcW w:w="3311" w:type="dxa"/>
            <w:shd w:val="clear" w:color="auto" w:fill="auto"/>
            <w:hideMark/>
          </w:tcPr>
          <w:p w:rsidR="00176E53" w:rsidRPr="00A9583F" w:rsidRDefault="00176E53" w:rsidP="002E4AE4">
            <w:pPr>
              <w:keepNext/>
              <w:tabs>
                <w:tab w:val="left" w:pos="0"/>
              </w:tabs>
              <w:rPr>
                <w:bCs/>
                <w:kern w:val="2"/>
                <w:sz w:val="18"/>
                <w:szCs w:val="18"/>
              </w:rPr>
            </w:pPr>
            <w:r w:rsidRPr="00A9583F">
              <w:rPr>
                <w:bCs/>
                <w:kern w:val="2"/>
                <w:sz w:val="18"/>
                <w:szCs w:val="18"/>
              </w:rPr>
              <w:t>Прямые договоры</w:t>
            </w:r>
          </w:p>
        </w:tc>
        <w:tc>
          <w:tcPr>
            <w:tcW w:w="140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1,07</w:t>
            </w:r>
          </w:p>
        </w:tc>
        <w:tc>
          <w:tcPr>
            <w:tcW w:w="126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0,348</w:t>
            </w:r>
          </w:p>
        </w:tc>
        <w:tc>
          <w:tcPr>
            <w:tcW w:w="1076"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08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p>
        </w:tc>
        <w:tc>
          <w:tcPr>
            <w:tcW w:w="1461" w:type="dxa"/>
            <w:shd w:val="clear" w:color="auto" w:fill="auto"/>
            <w:noWrap/>
            <w:vAlign w:val="center"/>
            <w:hideMark/>
          </w:tcPr>
          <w:p w:rsidR="00176E53" w:rsidRPr="00A9583F" w:rsidRDefault="00176E53" w:rsidP="002E4AE4">
            <w:pPr>
              <w:keepNext/>
              <w:tabs>
                <w:tab w:val="left" w:pos="0"/>
              </w:tabs>
              <w:jc w:val="center"/>
              <w:rPr>
                <w:bCs/>
                <w:kern w:val="2"/>
                <w:sz w:val="18"/>
                <w:szCs w:val="18"/>
              </w:rPr>
            </w:pPr>
            <w:r w:rsidRPr="00A9583F">
              <w:rPr>
                <w:bCs/>
                <w:kern w:val="2"/>
                <w:sz w:val="18"/>
                <w:szCs w:val="18"/>
              </w:rPr>
              <w:t>1,418</w:t>
            </w:r>
          </w:p>
        </w:tc>
      </w:tr>
      <w:tr w:rsidR="00176E53" w:rsidRPr="001B74FF" w:rsidTr="002E4AE4">
        <w:trPr>
          <w:trHeight w:val="255"/>
        </w:trPr>
        <w:tc>
          <w:tcPr>
            <w:tcW w:w="3311" w:type="dxa"/>
            <w:shd w:val="clear" w:color="auto" w:fill="auto"/>
            <w:hideMark/>
          </w:tcPr>
          <w:p w:rsidR="00176E53" w:rsidRPr="00A9583F" w:rsidRDefault="00176E53" w:rsidP="002E4AE4">
            <w:pPr>
              <w:suppressAutoHyphens w:val="0"/>
              <w:rPr>
                <w:b/>
                <w:bCs/>
                <w:lang w:eastAsia="ru-RU"/>
              </w:rPr>
            </w:pPr>
            <w:r w:rsidRPr="00A9583F">
              <w:rPr>
                <w:b/>
                <w:bCs/>
                <w:lang w:eastAsia="ru-RU"/>
              </w:rPr>
              <w:t>Котельная № 2 - г. Белая Калитва, ул. Совхозная, 2</w:t>
            </w:r>
          </w:p>
        </w:tc>
        <w:tc>
          <w:tcPr>
            <w:tcW w:w="1406"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0,859229</w:t>
            </w:r>
          </w:p>
        </w:tc>
        <w:tc>
          <w:tcPr>
            <w:tcW w:w="1266"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0,859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Сельхозтехники 30</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0,013356</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0,013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Непосредственный способ управления</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0,01169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"Ремтехпрокат"</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0,001666</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Совхозная 15</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0,329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0,329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0,329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0,329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Совхозная 16 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0,247128</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0,247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lastRenderedPageBreak/>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0,247128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0,247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Совхозная 2 "З"</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0,032581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0,033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БКРТС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0,032581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0,033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Совхозная 29 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0,237164</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0,237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0,237164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0,237</w:t>
            </w:r>
          </w:p>
        </w:tc>
      </w:tr>
      <w:tr w:rsidR="00176E53" w:rsidRPr="001B74FF" w:rsidTr="002E4AE4">
        <w:trPr>
          <w:trHeight w:val="255"/>
        </w:trPr>
        <w:tc>
          <w:tcPr>
            <w:tcW w:w="3311" w:type="dxa"/>
            <w:shd w:val="clear" w:color="auto" w:fill="auto"/>
            <w:hideMark/>
          </w:tcPr>
          <w:p w:rsidR="00176E53" w:rsidRPr="00A9583F" w:rsidRDefault="00176E53" w:rsidP="002E4AE4">
            <w:pPr>
              <w:suppressAutoHyphens w:val="0"/>
              <w:rPr>
                <w:b/>
                <w:bCs/>
                <w:lang w:eastAsia="ru-RU"/>
              </w:rPr>
            </w:pPr>
            <w:r w:rsidRPr="00A9583F">
              <w:rPr>
                <w:b/>
                <w:bCs/>
                <w:lang w:eastAsia="ru-RU"/>
              </w:rPr>
              <w:t>Котельная № 3 - г. Белая Калитва, ул. М. Горького, 167 Б</w:t>
            </w:r>
          </w:p>
        </w:tc>
        <w:tc>
          <w:tcPr>
            <w:tcW w:w="1406"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2,647023</w:t>
            </w:r>
          </w:p>
        </w:tc>
        <w:tc>
          <w:tcPr>
            <w:tcW w:w="1266"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0,174082</w:t>
            </w:r>
          </w:p>
        </w:tc>
        <w:tc>
          <w:tcPr>
            <w:tcW w:w="1076"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2,821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Геологическая 11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0,407782</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0,408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АО "Почта России"</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0,009815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 РО "ЦРБ" в Белокалитвинском районе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Данилевич Виктор Павлович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0,001544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Кнурёв Алексей Сергеевич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Отдел МВД России по Белокалитвинскому району</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0,001275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0,393148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0,393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Геологическая 2а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0,118</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0,118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МБДОУ ДС № 43 "Колобок"</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Геологическая 70</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0,256</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0,256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0,256</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0,256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Геологическая 70 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A9583F" w:rsidP="002E4AE4">
            <w:pPr>
              <w:suppressAutoHyphens w:val="0"/>
              <w:outlineLvl w:val="1"/>
              <w:rPr>
                <w:sz w:val="18"/>
                <w:szCs w:val="18"/>
                <w:lang w:eastAsia="ru-RU"/>
              </w:rPr>
            </w:pPr>
            <w:r w:rsidRPr="00A9583F">
              <w:rPr>
                <w:sz w:val="18"/>
                <w:szCs w:val="18"/>
                <w:lang w:eastAsia="ru-RU"/>
              </w:rPr>
              <w:t>Новиков Владимир</w:t>
            </w:r>
            <w:r w:rsidR="00176E53" w:rsidRPr="00A9583F">
              <w:rPr>
                <w:sz w:val="18"/>
                <w:szCs w:val="18"/>
                <w:lang w:eastAsia="ru-RU"/>
              </w:rPr>
              <w:t xml:space="preserve"> Васильевич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w:t>
            </w:r>
            <w:r w:rsidR="00A9583F">
              <w:rPr>
                <w:bCs/>
                <w:sz w:val="18"/>
                <w:szCs w:val="18"/>
                <w:lang w:eastAsia="ru-RU"/>
              </w:rPr>
              <w:t xml:space="preserve"> </w:t>
            </w:r>
            <w:r w:rsidRPr="00A9583F">
              <w:rPr>
                <w:bCs/>
                <w:sz w:val="18"/>
                <w:szCs w:val="18"/>
                <w:lang w:eastAsia="ru-RU"/>
              </w:rPr>
              <w:t>Горького 167 школа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0,271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0,271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МБОУ СОШ № 5</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0,271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0,271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0,134941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0,135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ТСН(ТСЖ) "Восточный"</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0,134941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0,135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14 ввод 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0,173544</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0,174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 (ТСЖ) "Мир"</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0,173544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0,174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14 ввод 2</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0,089513</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 РО "ЦРБ" в Белокалитвинском районе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 (ТСЖ) "Мир"</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0,085513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2в</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0,151874</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0,152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ТСН(ТСЖ) "Восточный"</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0,151874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3</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0,131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0,060218</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0,191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Тарасова Елена Викторовна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 (ТСЖ) "Мир"</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0,128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0,060218</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0,188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3 В</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0,18843</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0,188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0,18843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0,188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4</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0,332939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0,113864</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0,447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lastRenderedPageBreak/>
              <w:t>Евсеев Владимир Евгеньевич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Наравецкене Лариса Анатольевна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0,000939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"ЕРКЦ"</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 (ТСЖ) "Мир"</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0,319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0,113864</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0,433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Толстого 6</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0,391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0,391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 РО "ЦРБ" в Белокалитвинском районе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0,373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0,373</w:t>
            </w:r>
          </w:p>
        </w:tc>
      </w:tr>
      <w:tr w:rsidR="00176E53" w:rsidRPr="001B74FF" w:rsidTr="002E4AE4">
        <w:trPr>
          <w:trHeight w:val="480"/>
        </w:trPr>
        <w:tc>
          <w:tcPr>
            <w:tcW w:w="3311" w:type="dxa"/>
            <w:shd w:val="clear" w:color="auto" w:fill="auto"/>
            <w:hideMark/>
          </w:tcPr>
          <w:p w:rsidR="00176E53" w:rsidRPr="00A9583F" w:rsidRDefault="00176E53" w:rsidP="002E4AE4">
            <w:pPr>
              <w:suppressAutoHyphens w:val="0"/>
              <w:rPr>
                <w:b/>
                <w:bCs/>
                <w:lang w:eastAsia="ru-RU"/>
              </w:rPr>
            </w:pPr>
            <w:r w:rsidRPr="00A9583F">
              <w:rPr>
                <w:b/>
                <w:bCs/>
                <w:lang w:eastAsia="ru-RU"/>
              </w:rPr>
              <w:t>Котельная № 5 - г. Белая Калитва, ул. Комарова, 2Г</w:t>
            </w:r>
          </w:p>
        </w:tc>
        <w:tc>
          <w:tcPr>
            <w:tcW w:w="1406"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0,332</w:t>
            </w:r>
          </w:p>
        </w:tc>
        <w:tc>
          <w:tcPr>
            <w:tcW w:w="1266"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0,332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Комарова 2 (инфекционное отделение)</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0,266</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0,266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 РО "ЦРБ" в Белокалитвинском районе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0,213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0,213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 xml:space="preserve">МБУ </w:t>
            </w:r>
            <w:r w:rsidR="00A9583F" w:rsidRPr="00A9583F">
              <w:rPr>
                <w:sz w:val="18"/>
                <w:szCs w:val="18"/>
                <w:lang w:eastAsia="ru-RU"/>
              </w:rPr>
              <w:t>ЦСО Белокалитвинского</w:t>
            </w:r>
            <w:r w:rsidRPr="00A9583F">
              <w:rPr>
                <w:sz w:val="18"/>
                <w:szCs w:val="18"/>
                <w:lang w:eastAsia="ru-RU"/>
              </w:rPr>
              <w:t xml:space="preserve"> района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0,053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0,053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Комарова 2 (наркология)</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0,049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0,049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 РО Наркологический диспансер</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0,049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0,049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Комарова 2 ПТКД</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0,017</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0,017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Морозовский филиал ГБУ РО "ОКЦФП"</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w:t>
            </w:r>
          </w:p>
        </w:tc>
      </w:tr>
      <w:tr w:rsidR="00176E53" w:rsidRPr="001B74FF" w:rsidTr="002E4AE4">
        <w:trPr>
          <w:trHeight w:val="255"/>
        </w:trPr>
        <w:tc>
          <w:tcPr>
            <w:tcW w:w="3311" w:type="dxa"/>
            <w:shd w:val="clear" w:color="auto" w:fill="auto"/>
            <w:hideMark/>
          </w:tcPr>
          <w:p w:rsidR="00176E53" w:rsidRPr="00A9583F" w:rsidRDefault="00176E53" w:rsidP="002E4AE4">
            <w:pPr>
              <w:suppressAutoHyphens w:val="0"/>
              <w:rPr>
                <w:b/>
                <w:bCs/>
                <w:lang w:eastAsia="ru-RU"/>
              </w:rPr>
            </w:pPr>
            <w:r w:rsidRPr="00A9583F">
              <w:rPr>
                <w:b/>
                <w:bCs/>
                <w:lang w:eastAsia="ru-RU"/>
              </w:rPr>
              <w:t>Котельная № 6 - г. Белая Калитва, ул. Крайняя, 1 А</w:t>
            </w:r>
          </w:p>
        </w:tc>
        <w:tc>
          <w:tcPr>
            <w:tcW w:w="1406"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13,490115</w:t>
            </w:r>
          </w:p>
        </w:tc>
        <w:tc>
          <w:tcPr>
            <w:tcW w:w="1266" w:type="dxa"/>
            <w:shd w:val="clear" w:color="auto" w:fill="auto"/>
            <w:noWrap/>
            <w:vAlign w:val="center"/>
            <w:hideMark/>
          </w:tcPr>
          <w:p w:rsidR="00176E53" w:rsidRPr="00A9583F" w:rsidRDefault="00176E53" w:rsidP="002E4AE4">
            <w:pPr>
              <w:suppressAutoHyphens w:val="0"/>
              <w:jc w:val="center"/>
              <w:rPr>
                <w:bCs/>
                <w:sz w:val="18"/>
                <w:szCs w:val="18"/>
                <w:lang w:eastAsia="ru-RU"/>
              </w:rPr>
            </w:pPr>
            <w:r w:rsidRPr="00A9583F">
              <w:rPr>
                <w:bCs/>
                <w:sz w:val="18"/>
                <w:szCs w:val="18"/>
                <w:lang w:eastAsia="ru-RU"/>
              </w:rPr>
              <w:t>3,992836</w:t>
            </w:r>
          </w:p>
        </w:tc>
        <w:tc>
          <w:tcPr>
            <w:tcW w:w="1076"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rPr>
                <w:sz w:val="18"/>
                <w:szCs w:val="18"/>
                <w:lang w:eastAsia="ru-RU"/>
              </w:rPr>
            </w:pPr>
            <w:r w:rsidRPr="00A9583F">
              <w:rPr>
                <w:sz w:val="18"/>
                <w:szCs w:val="18"/>
                <w:lang w:eastAsia="ru-RU"/>
              </w:rPr>
              <w:t>17,485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0,331605</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0,086</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0,418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Отдел МВД России по Белокалитвинскому району</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0,007605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0,316</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0,085</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1/2</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0,345077</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0,094</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0,439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"Социальная Аптека Ростов"</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0,003077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0,339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0,093</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0,432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10</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0,179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0,018</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0,197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0,179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0,018</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0,197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0,202</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0,022</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0,224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АО "Почта России"</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0,006</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Гвозденко Ирина Сергеевна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Терновых Ирина Павловна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0,177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0,022</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0,199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lastRenderedPageBreak/>
              <w:t>Машиностроителей 12</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0,206279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0,063865</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proofErr w:type="spellStart"/>
            <w:r w:rsidRPr="00A9583F">
              <w:rPr>
                <w:sz w:val="18"/>
                <w:szCs w:val="18"/>
                <w:lang w:eastAsia="ru-RU"/>
              </w:rPr>
              <w:t>Золоева</w:t>
            </w:r>
            <w:proofErr w:type="spellEnd"/>
            <w:r w:rsidRPr="00A9583F">
              <w:rPr>
                <w:sz w:val="18"/>
                <w:szCs w:val="18"/>
                <w:lang w:eastAsia="ru-RU"/>
              </w:rPr>
              <w:t xml:space="preserve"> Екатерина Сергеевна </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0,000682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Романенко Людмила Михайловна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0,000206</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0,187597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0,062658</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"Планета-Фарм"</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13 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0,426</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0,145</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0,571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0,426</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0,145</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0,571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13 б</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0,527464</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0,096</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0,623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0,527464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0,096</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0,623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13 в</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0,475125</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0,168805</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0,644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Шинкарев Сергей Владимирович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0,475124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0,168805</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0,644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14</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0,276131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0,08807</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0,364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0,276131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0,088069</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0,364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ТСН(ТСЖ) "Машиностроителей,14"</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15</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0,294971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0,129063</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0,424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0,294971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0,129063</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0,424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15а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0,142</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0,008</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МБДОУ ДС № 46 "Аленушка"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0,142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0,008</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16</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0,33465</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0,159538</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0,494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Шевакова Светлана Геннадиевна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0,001492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 xml:space="preserve">Исмаилов </w:t>
            </w:r>
            <w:r w:rsidR="00A9583F" w:rsidRPr="00A9583F">
              <w:rPr>
                <w:sz w:val="18"/>
                <w:szCs w:val="18"/>
                <w:lang w:eastAsia="ru-RU"/>
              </w:rPr>
              <w:t>Боюккиши Гасан</w:t>
            </w:r>
            <w:r w:rsidRPr="00A9583F">
              <w:rPr>
                <w:sz w:val="18"/>
                <w:szCs w:val="18"/>
                <w:lang w:eastAsia="ru-RU"/>
              </w:rPr>
              <w:t xml:space="preserve"> Оглы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0,331158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0,158538</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16 а</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0,452</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0,017333</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0,469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ГБОУ РО "Белокалитвинский Матвея Платова казачий кадетский корпус"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0,452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0,017333</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0,469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16 в</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0,143</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0,143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 РО "ЦРБ" в Белокалитвинском районе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МБДОУ ДС № 41 "Цветик-семицветик"</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0,142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0,142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17</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0,349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0,004</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0,353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МБОУ СОШ № 17</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0,349</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0,353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17 б</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МБУ ДО СШ № 1</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18</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0,359899</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0,158569</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0,518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Буханевич Геннадий Анатольевич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0,00145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0,000031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0,354227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0,158537</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0,513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Турков Александр Александрович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0,001222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Фролова Наталья Владимировна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19</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0,327</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0,116082</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0,443</w:t>
            </w:r>
          </w:p>
        </w:tc>
      </w:tr>
      <w:tr w:rsidR="00176E53" w:rsidRPr="001B74FF" w:rsidTr="002E4AE4">
        <w:trPr>
          <w:trHeight w:val="203"/>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lastRenderedPageBreak/>
              <w:t>Администрация Белокалитвинского городского поселения (муниц. жилье)</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0,000</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0,000000</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0,004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0,327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0,116082</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0,439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20</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0,161308</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0,09073</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0,252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Шашлова Елена Федоровна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0,002697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0,158611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0,159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ТСН (ТСЖ) "Машиностроителей 20"</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0,09073</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0,091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28</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0,47731</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0,172932</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0,65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0,47731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0,172932</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0,65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3</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0,577</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0,18928</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0,766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0,577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0,577</w:t>
            </w:r>
          </w:p>
        </w:tc>
      </w:tr>
      <w:tr w:rsidR="00176E53" w:rsidRPr="001B74FF" w:rsidTr="002E4AE4">
        <w:trPr>
          <w:trHeight w:val="225"/>
        </w:trPr>
        <w:tc>
          <w:tcPr>
            <w:tcW w:w="3311" w:type="dxa"/>
            <w:shd w:val="clear" w:color="auto" w:fill="auto"/>
            <w:hideMark/>
          </w:tcPr>
          <w:p w:rsidR="00176E53" w:rsidRPr="00A9583F" w:rsidRDefault="00A9583F" w:rsidP="002E4AE4">
            <w:pPr>
              <w:suppressAutoHyphens w:val="0"/>
              <w:outlineLvl w:val="1"/>
              <w:rPr>
                <w:sz w:val="18"/>
                <w:szCs w:val="18"/>
                <w:lang w:eastAsia="ru-RU"/>
              </w:rPr>
            </w:pPr>
            <w:r w:rsidRPr="00A9583F">
              <w:rPr>
                <w:sz w:val="18"/>
                <w:szCs w:val="18"/>
                <w:lang w:eastAsia="ru-RU"/>
              </w:rPr>
              <w:t>ТСН «</w:t>
            </w:r>
            <w:r w:rsidR="00176E53" w:rsidRPr="00A9583F">
              <w:rPr>
                <w:sz w:val="18"/>
                <w:szCs w:val="18"/>
                <w:lang w:eastAsia="ru-RU"/>
              </w:rPr>
              <w:t>Машиностроителей 3"</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0,18928</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0,189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30</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0,640858</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0,222762</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0,864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Романенко Роман Александрович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0,003858</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0,000021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Прямые договоры</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0,637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0,222741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0,86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31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0,482645</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0,091077</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0,574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0,482645</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0,091077</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0,574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32</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0,289587</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0,116822</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0,406</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Костин Владимир Владимирович</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0,00364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0,403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"КДС"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0,285947</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0,116821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39</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0,096</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0,039</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0,135</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ГБОУ РО "Белокалитвинский Матвея Платова казачий кадетский корпус"</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0,034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0,013</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0,047</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ГБУСОН РО "СРЦ" для несовершеннолетних Белокалитвинского района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0,062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0,026</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0,088</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4 (ДК)</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0,083</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0,083</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Комитет по управлению имуществом Администрации Белокалитвинского района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МБУК "Белокалитвинская клубная система"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0,081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0"/>
              <w:rPr>
                <w:bCs/>
                <w:sz w:val="18"/>
                <w:szCs w:val="18"/>
                <w:lang w:eastAsia="ru-RU"/>
              </w:rPr>
            </w:pPr>
            <w:r w:rsidRPr="00A9583F">
              <w:rPr>
                <w:bCs/>
                <w:sz w:val="18"/>
                <w:szCs w:val="18"/>
                <w:lang w:eastAsia="ru-RU"/>
              </w:rPr>
              <w:t>Машиностроителей 4/1</w:t>
            </w:r>
          </w:p>
        </w:tc>
        <w:tc>
          <w:tcPr>
            <w:tcW w:w="140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0,420008</w:t>
            </w:r>
          </w:p>
        </w:tc>
        <w:tc>
          <w:tcPr>
            <w:tcW w:w="126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r w:rsidRPr="00A9583F">
              <w:rPr>
                <w:bCs/>
                <w:sz w:val="18"/>
                <w:szCs w:val="18"/>
                <w:lang w:eastAsia="ru-RU"/>
              </w:rPr>
              <w:t>0,179463</w:t>
            </w:r>
          </w:p>
        </w:tc>
        <w:tc>
          <w:tcPr>
            <w:tcW w:w="1076"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0"/>
              <w:rPr>
                <w:sz w:val="18"/>
                <w:szCs w:val="18"/>
                <w:lang w:eastAsia="ru-RU"/>
              </w:rPr>
            </w:pPr>
            <w:r w:rsidRPr="00A9583F">
              <w:rPr>
                <w:sz w:val="18"/>
                <w:szCs w:val="18"/>
                <w:lang w:eastAsia="ru-RU"/>
              </w:rPr>
              <w:t>0,599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АО "СОЮЗЛИФТМОНТАЖ -ЮГ" (АО "СЛМ-ЮГ")</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0,001524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0,002</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ИП Тихонов Николай Александрович (СКТВ "Спутник")</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Кугатова Ирина Романовна</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0,004</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"ЕРКЦ"</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0,00874</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0,009</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"УК Стройком" (прочие)</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0,001</w:t>
            </w:r>
          </w:p>
        </w:tc>
      </w:tr>
      <w:tr w:rsidR="00176E53" w:rsidRPr="001B74FF" w:rsidTr="002E4AE4">
        <w:trPr>
          <w:trHeight w:val="225"/>
        </w:trPr>
        <w:tc>
          <w:tcPr>
            <w:tcW w:w="3311" w:type="dxa"/>
            <w:shd w:val="clear" w:color="auto" w:fill="auto"/>
            <w:hideMark/>
          </w:tcPr>
          <w:p w:rsidR="00176E53" w:rsidRPr="00A9583F" w:rsidRDefault="00176E53" w:rsidP="002E4AE4">
            <w:pPr>
              <w:suppressAutoHyphens w:val="0"/>
              <w:outlineLvl w:val="1"/>
              <w:rPr>
                <w:sz w:val="18"/>
                <w:szCs w:val="18"/>
                <w:lang w:eastAsia="ru-RU"/>
              </w:rPr>
            </w:pPr>
            <w:r w:rsidRPr="00A9583F">
              <w:rPr>
                <w:sz w:val="18"/>
                <w:szCs w:val="18"/>
                <w:lang w:eastAsia="ru-RU"/>
              </w:rPr>
              <w:t>ООО УК "Белокалитвинская"</w:t>
            </w:r>
          </w:p>
        </w:tc>
        <w:tc>
          <w:tcPr>
            <w:tcW w:w="140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0,000001</w:t>
            </w:r>
          </w:p>
        </w:tc>
        <w:tc>
          <w:tcPr>
            <w:tcW w:w="1076"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A9583F" w:rsidRDefault="00176E53" w:rsidP="002E4AE4">
            <w:pPr>
              <w:suppressAutoHyphens w:val="0"/>
              <w:jc w:val="center"/>
              <w:outlineLvl w:val="1"/>
              <w:rPr>
                <w:sz w:val="18"/>
                <w:szCs w:val="18"/>
                <w:lang w:eastAsia="ru-RU"/>
              </w:rPr>
            </w:pPr>
            <w:r w:rsidRPr="00A9583F">
              <w:rPr>
                <w:sz w:val="18"/>
                <w:szCs w:val="18"/>
                <w:lang w:eastAsia="ru-RU"/>
              </w:rPr>
              <w:t>0</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lastRenderedPageBreak/>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0,403744</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0,179462</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0,583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4/2</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0,442</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0,051</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0,493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МБУ ДО ДШИ Белокалитвинского района</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0,007</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0,007</w:t>
            </w:r>
          </w:p>
        </w:tc>
      </w:tr>
      <w:tr w:rsidR="00176E53" w:rsidRPr="001B74FF" w:rsidTr="002E4AE4">
        <w:trPr>
          <w:trHeight w:val="435"/>
        </w:trPr>
        <w:tc>
          <w:tcPr>
            <w:tcW w:w="3311" w:type="dxa"/>
            <w:shd w:val="clear" w:color="auto" w:fill="auto"/>
            <w:hideMark/>
          </w:tcPr>
          <w:p w:rsidR="00176E53" w:rsidRPr="004D7190" w:rsidRDefault="004D7190" w:rsidP="002E4AE4">
            <w:pPr>
              <w:suppressAutoHyphens w:val="0"/>
              <w:outlineLvl w:val="1"/>
              <w:rPr>
                <w:sz w:val="18"/>
                <w:szCs w:val="18"/>
                <w:lang w:eastAsia="ru-RU"/>
              </w:rPr>
            </w:pPr>
            <w:r w:rsidRPr="004D7190">
              <w:rPr>
                <w:sz w:val="18"/>
                <w:szCs w:val="18"/>
                <w:lang w:eastAsia="ru-RU"/>
              </w:rPr>
              <w:t>МБУК Белокалитвинского</w:t>
            </w:r>
            <w:r w:rsidR="00176E53" w:rsidRPr="004D7190">
              <w:rPr>
                <w:sz w:val="18"/>
                <w:szCs w:val="18"/>
                <w:lang w:eastAsia="ru-RU"/>
              </w:rPr>
              <w:t xml:space="preserve"> района "Межпоселенческая центральная районная библиотека"</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0,004</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МБУК "Белокалитвинская клубная система"</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0,011</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0,011</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0,42</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0,42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ТСН (Ж) "МАЯК"</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0,051</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0,051</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Администрация Белокалитвинского городского поселения</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0,000</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5</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0,624</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0,2</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0,824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0,624</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0,824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 xml:space="preserve">Машиностроителей 56 </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0,502</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0,297</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0,799</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0,502</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0,502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ТСН "Карат"</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0,297</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0,297</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57</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0,465</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0,156206</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0,621</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Администрация Синегорского сельского поселения (муниц.</w:t>
            </w:r>
            <w:r w:rsidR="004D7190">
              <w:rPr>
                <w:sz w:val="18"/>
                <w:szCs w:val="18"/>
                <w:lang w:eastAsia="ru-RU"/>
              </w:rPr>
              <w:t xml:space="preserve"> </w:t>
            </w:r>
            <w:r w:rsidRPr="004D7190">
              <w:rPr>
                <w:sz w:val="18"/>
                <w:szCs w:val="18"/>
                <w:lang w:eastAsia="ru-RU"/>
              </w:rPr>
              <w:t>жиль</w:t>
            </w:r>
            <w:r w:rsidR="004D7190">
              <w:rPr>
                <w:sz w:val="18"/>
                <w:szCs w:val="18"/>
                <w:lang w:eastAsia="ru-RU"/>
              </w:rPr>
              <w:t>ё</w:t>
            </w:r>
            <w:r w:rsidRPr="004D7190">
              <w:rPr>
                <w:sz w:val="18"/>
                <w:szCs w:val="18"/>
                <w:lang w:eastAsia="ru-RU"/>
              </w:rPr>
              <w:t>)</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0,003</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0,001</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Антипова Татьяна Петровна</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0,002</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0,000206</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0,459</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0,154</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0,613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Страту Анатолий Иванович</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0,001</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0,001</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58</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0,354277</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0,159737</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0,514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ООО "КДС"</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0,354277</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0,159737</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0,514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59</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0,332</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0,332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0,003</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0,327</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0,327</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Свинарчук Евгения Тарасовна</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0,002</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6/1</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0,392</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0,041</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0,433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0,392</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0,041</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0,433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 xml:space="preserve">Машиностроителей 6/2 </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0,351</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0,038</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0,389</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Администрация Белокалитвинского городского поселения (муниц. жилье)</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0,005</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0,001</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0,006</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0,346</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0,037</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0,383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 xml:space="preserve">Машиностроителей 6/2 поликлиника </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0,015</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0,018594</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0,034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ГБУ РО "ЦРБ" в Белокалитвинском районе</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0,015</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0,018594</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0,034</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6/3</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0,0556</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0,056</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lastRenderedPageBreak/>
              <w:t xml:space="preserve">ИП Чебуракова Наталья Сергеевна </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0,0556</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0,056</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61</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0,544</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0,219</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0,763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ТСН (ТСЖ)"Машиностроителей,61"</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0,544</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0,219</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0,763</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62</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0,208</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0,187</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0,395</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0,208</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0,187</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0,395</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ТСН (</w:t>
            </w:r>
            <w:r w:rsidR="004D7190" w:rsidRPr="004D7190">
              <w:rPr>
                <w:sz w:val="18"/>
                <w:szCs w:val="18"/>
                <w:lang w:eastAsia="ru-RU"/>
              </w:rPr>
              <w:t>ТСЖ) «</w:t>
            </w:r>
            <w:r w:rsidRPr="004D7190">
              <w:rPr>
                <w:sz w:val="18"/>
                <w:szCs w:val="18"/>
                <w:lang w:eastAsia="ru-RU"/>
              </w:rPr>
              <w:t>Машиностроителей.62"</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8</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0,268321</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0,122908</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0,391</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 xml:space="preserve">ИП Черкасов Андрей Викторович </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0,000863</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0,001</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ООО "КДС"</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0,267458</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0,122908</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0,39</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9</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0,223</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0,026</w:t>
            </w: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0,249</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ООО "Заречное"</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0,037</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0,037</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Прямые договоры</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0,186</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0,026</w:t>
            </w: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0,212</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Машиностроителей рынок ВВОД 2</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0,005</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0,005</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 xml:space="preserve">ИП Кудинов Виталий Петрович </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0,005</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0,005</w:t>
            </w:r>
          </w:p>
        </w:tc>
      </w:tr>
      <w:tr w:rsidR="00176E53" w:rsidRPr="001B74FF" w:rsidTr="002E4AE4">
        <w:trPr>
          <w:trHeight w:val="529"/>
        </w:trPr>
        <w:tc>
          <w:tcPr>
            <w:tcW w:w="3311" w:type="dxa"/>
            <w:shd w:val="clear" w:color="auto" w:fill="auto"/>
            <w:hideMark/>
          </w:tcPr>
          <w:p w:rsidR="00176E53" w:rsidRPr="004D7190" w:rsidRDefault="00176E53" w:rsidP="002E4AE4">
            <w:pPr>
              <w:suppressAutoHyphens w:val="0"/>
              <w:rPr>
                <w:b/>
                <w:bCs/>
                <w:lang w:eastAsia="ru-RU"/>
              </w:rPr>
            </w:pPr>
            <w:r w:rsidRPr="004D7190">
              <w:rPr>
                <w:b/>
                <w:bCs/>
                <w:lang w:eastAsia="ru-RU"/>
              </w:rPr>
              <w:t>Котельная № 7 (МБОУ СОШ № 1) - г. Белая Калитва, ул. Копаева, 22</w:t>
            </w:r>
          </w:p>
        </w:tc>
        <w:tc>
          <w:tcPr>
            <w:tcW w:w="1406" w:type="dxa"/>
            <w:shd w:val="clear" w:color="auto" w:fill="auto"/>
            <w:noWrap/>
            <w:vAlign w:val="center"/>
            <w:hideMark/>
          </w:tcPr>
          <w:p w:rsidR="00176E53" w:rsidRPr="004D7190" w:rsidRDefault="00176E53" w:rsidP="002E4AE4">
            <w:pPr>
              <w:suppressAutoHyphens w:val="0"/>
              <w:jc w:val="center"/>
              <w:rPr>
                <w:bCs/>
                <w:sz w:val="18"/>
                <w:szCs w:val="18"/>
                <w:lang w:eastAsia="ru-RU"/>
              </w:rPr>
            </w:pPr>
            <w:r w:rsidRPr="004D7190">
              <w:rPr>
                <w:bCs/>
                <w:sz w:val="18"/>
                <w:szCs w:val="18"/>
                <w:lang w:eastAsia="ru-RU"/>
              </w:rPr>
              <w:t>0,198</w:t>
            </w:r>
          </w:p>
        </w:tc>
        <w:tc>
          <w:tcPr>
            <w:tcW w:w="1266" w:type="dxa"/>
            <w:shd w:val="clear" w:color="auto" w:fill="auto"/>
            <w:noWrap/>
            <w:vAlign w:val="center"/>
            <w:hideMark/>
          </w:tcPr>
          <w:p w:rsidR="00176E53" w:rsidRPr="004D7190" w:rsidRDefault="00176E53" w:rsidP="002E4AE4">
            <w:pPr>
              <w:suppressAutoHyphens w:val="0"/>
              <w:jc w:val="center"/>
              <w:rPr>
                <w:bCs/>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rPr>
                <w:bCs/>
                <w:sz w:val="18"/>
                <w:szCs w:val="18"/>
                <w:lang w:eastAsia="ru-RU"/>
              </w:rPr>
            </w:pPr>
            <w:r w:rsidRPr="004D7190">
              <w:rPr>
                <w:bCs/>
                <w:sz w:val="18"/>
                <w:szCs w:val="18"/>
                <w:lang w:eastAsia="ru-RU"/>
              </w:rPr>
              <w:t>0,198</w:t>
            </w:r>
          </w:p>
        </w:tc>
      </w:tr>
      <w:tr w:rsidR="00176E53" w:rsidRPr="001B74FF" w:rsidTr="002E4AE4">
        <w:trPr>
          <w:trHeight w:val="225"/>
        </w:trPr>
        <w:tc>
          <w:tcPr>
            <w:tcW w:w="3311" w:type="dxa"/>
            <w:shd w:val="clear" w:color="auto" w:fill="auto"/>
            <w:hideMark/>
          </w:tcPr>
          <w:p w:rsidR="00176E53" w:rsidRPr="004D7190" w:rsidRDefault="00176E53" w:rsidP="002E4AE4">
            <w:pPr>
              <w:suppressAutoHyphens w:val="0"/>
              <w:outlineLvl w:val="0"/>
              <w:rPr>
                <w:bCs/>
                <w:sz w:val="18"/>
                <w:szCs w:val="18"/>
                <w:lang w:eastAsia="ru-RU"/>
              </w:rPr>
            </w:pPr>
            <w:r w:rsidRPr="004D7190">
              <w:rPr>
                <w:bCs/>
                <w:sz w:val="18"/>
                <w:szCs w:val="18"/>
                <w:lang w:eastAsia="ru-RU"/>
              </w:rPr>
              <w:t>Копаева, 22 здание школы</w:t>
            </w:r>
          </w:p>
        </w:tc>
        <w:tc>
          <w:tcPr>
            <w:tcW w:w="140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r w:rsidRPr="004D7190">
              <w:rPr>
                <w:bCs/>
                <w:sz w:val="18"/>
                <w:szCs w:val="18"/>
                <w:lang w:eastAsia="ru-RU"/>
              </w:rPr>
              <w:t>0,198</w:t>
            </w:r>
          </w:p>
        </w:tc>
        <w:tc>
          <w:tcPr>
            <w:tcW w:w="126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0"/>
              <w:rPr>
                <w:bCs/>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0"/>
              <w:rPr>
                <w:sz w:val="18"/>
                <w:szCs w:val="18"/>
                <w:lang w:eastAsia="ru-RU"/>
              </w:rPr>
            </w:pPr>
            <w:r w:rsidRPr="004D7190">
              <w:rPr>
                <w:sz w:val="18"/>
                <w:szCs w:val="18"/>
                <w:lang w:eastAsia="ru-RU"/>
              </w:rPr>
              <w:t>0,198</w:t>
            </w:r>
          </w:p>
        </w:tc>
      </w:tr>
      <w:tr w:rsidR="00176E53" w:rsidRPr="00351AC9" w:rsidTr="002E4AE4">
        <w:trPr>
          <w:trHeight w:val="225"/>
        </w:trPr>
        <w:tc>
          <w:tcPr>
            <w:tcW w:w="3311" w:type="dxa"/>
            <w:shd w:val="clear" w:color="auto" w:fill="auto"/>
            <w:hideMark/>
          </w:tcPr>
          <w:p w:rsidR="00176E53" w:rsidRPr="004D7190" w:rsidRDefault="00176E53" w:rsidP="002E4AE4">
            <w:pPr>
              <w:suppressAutoHyphens w:val="0"/>
              <w:outlineLvl w:val="1"/>
              <w:rPr>
                <w:sz w:val="18"/>
                <w:szCs w:val="18"/>
                <w:lang w:eastAsia="ru-RU"/>
              </w:rPr>
            </w:pPr>
            <w:r w:rsidRPr="004D7190">
              <w:rPr>
                <w:sz w:val="18"/>
                <w:szCs w:val="18"/>
                <w:lang w:eastAsia="ru-RU"/>
              </w:rPr>
              <w:t>МБОУ СОШ № 1</w:t>
            </w:r>
          </w:p>
        </w:tc>
        <w:tc>
          <w:tcPr>
            <w:tcW w:w="140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0,198</w:t>
            </w:r>
          </w:p>
        </w:tc>
        <w:tc>
          <w:tcPr>
            <w:tcW w:w="126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76"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08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p>
        </w:tc>
        <w:tc>
          <w:tcPr>
            <w:tcW w:w="1461" w:type="dxa"/>
            <w:shd w:val="clear" w:color="auto" w:fill="auto"/>
            <w:noWrap/>
            <w:vAlign w:val="center"/>
            <w:hideMark/>
          </w:tcPr>
          <w:p w:rsidR="00176E53" w:rsidRPr="004D7190" w:rsidRDefault="00176E53" w:rsidP="002E4AE4">
            <w:pPr>
              <w:suppressAutoHyphens w:val="0"/>
              <w:jc w:val="center"/>
              <w:outlineLvl w:val="1"/>
              <w:rPr>
                <w:sz w:val="18"/>
                <w:szCs w:val="18"/>
                <w:lang w:eastAsia="ru-RU"/>
              </w:rPr>
            </w:pPr>
            <w:r w:rsidRPr="004D7190">
              <w:rPr>
                <w:sz w:val="18"/>
                <w:szCs w:val="18"/>
                <w:lang w:eastAsia="ru-RU"/>
              </w:rPr>
              <w:t>0,198</w:t>
            </w:r>
          </w:p>
        </w:tc>
      </w:tr>
    </w:tbl>
    <w:p w:rsidR="00C72497" w:rsidRPr="00E33E2F" w:rsidRDefault="00C72497" w:rsidP="00F44CC9">
      <w:pPr>
        <w:autoSpaceDE w:val="0"/>
        <w:ind w:firstLine="568"/>
        <w:jc w:val="both"/>
        <w:rPr>
          <w:sz w:val="28"/>
          <w:szCs w:val="28"/>
          <w:lang w:eastAsia="zh-CN"/>
        </w:rPr>
        <w:sectPr w:rsidR="00C72497" w:rsidRPr="00E33E2F" w:rsidSect="00382180">
          <w:headerReference w:type="even" r:id="rId19"/>
          <w:headerReference w:type="default" r:id="rId20"/>
          <w:headerReference w:type="first" r:id="rId21"/>
          <w:pgSz w:w="16838" w:h="11906" w:orient="landscape"/>
          <w:pgMar w:top="1259" w:right="1134" w:bottom="567" w:left="1259" w:header="709" w:footer="720" w:gutter="0"/>
          <w:cols w:space="720"/>
          <w:docGrid w:linePitch="360"/>
        </w:sectPr>
      </w:pPr>
    </w:p>
    <w:p w:rsidR="007E3A6B" w:rsidRDefault="007E3A6B" w:rsidP="007E3A6B">
      <w:pPr>
        <w:keepNext/>
        <w:tabs>
          <w:tab w:val="left" w:pos="0"/>
        </w:tabs>
        <w:jc w:val="both"/>
      </w:pPr>
      <w:bookmarkStart w:id="9" w:name="__RefHeading___Toc357070385"/>
      <w:bookmarkEnd w:id="9"/>
      <w:r>
        <w:rPr>
          <w:b/>
          <w:bCs/>
          <w:kern w:val="2"/>
          <w:sz w:val="28"/>
          <w:szCs w:val="28"/>
        </w:rPr>
        <w:lastRenderedPageBreak/>
        <w:t>Раздел 12. Решения по бесхозяйным тепловым сетям</w:t>
      </w:r>
    </w:p>
    <w:p w:rsidR="007E3A6B" w:rsidRDefault="007E3A6B" w:rsidP="007E3A6B">
      <w:pPr>
        <w:jc w:val="both"/>
        <w:rPr>
          <w:b/>
          <w:bCs/>
          <w:kern w:val="2"/>
          <w:sz w:val="28"/>
          <w:szCs w:val="28"/>
        </w:rPr>
      </w:pPr>
    </w:p>
    <w:p w:rsidR="007E3A6B" w:rsidRDefault="007E3A6B" w:rsidP="007E3A6B">
      <w:pPr>
        <w:ind w:firstLine="709"/>
        <w:jc w:val="both"/>
      </w:pPr>
      <w:r>
        <w:rPr>
          <w:sz w:val="28"/>
          <w:szCs w:val="28"/>
        </w:rPr>
        <w:t>Бесхозяйные сети на территории МО «Белокалитвинское городское поселение» отсутствуют.</w:t>
      </w:r>
    </w:p>
    <w:p w:rsidR="007E3A6B" w:rsidRDefault="007E3A6B" w:rsidP="007E3A6B">
      <w:pPr>
        <w:ind w:firstLine="709"/>
        <w:jc w:val="both"/>
        <w:rPr>
          <w:sz w:val="28"/>
          <w:szCs w:val="28"/>
        </w:rPr>
      </w:pPr>
    </w:p>
    <w:p w:rsidR="007E3A6B" w:rsidRDefault="007E3A6B" w:rsidP="007E3A6B">
      <w:pPr>
        <w:jc w:val="both"/>
      </w:pPr>
      <w:r>
        <w:rPr>
          <w:b/>
          <w:bCs/>
          <w:kern w:val="2"/>
          <w:sz w:val="28"/>
          <w:szCs w:val="28"/>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p>
    <w:p w:rsidR="007E3A6B" w:rsidRDefault="007E3A6B" w:rsidP="007E3A6B">
      <w:pPr>
        <w:jc w:val="both"/>
        <w:rPr>
          <w:b/>
          <w:bCs/>
          <w:kern w:val="2"/>
          <w:sz w:val="28"/>
          <w:szCs w:val="28"/>
        </w:rPr>
      </w:pPr>
    </w:p>
    <w:p w:rsidR="007E3A6B" w:rsidRDefault="007E3A6B" w:rsidP="007E3A6B">
      <w:pPr>
        <w:ind w:firstLine="709"/>
        <w:jc w:val="both"/>
      </w:pPr>
      <w:r>
        <w:rPr>
          <w:bCs/>
          <w:kern w:val="2"/>
          <w:sz w:val="28"/>
          <w:szCs w:val="28"/>
        </w:rPr>
        <w:t>В процессе реализации мероприятий, утвержденных Генеральным планом МО «Белокалитвинское городское поселение», будут выполнены мероприятия по синхронизации со схемами газоснабжения и газификации, схемой и программой развития электроэнергетики, а также со схемой водоснабжения и водоотведения поселения.</w:t>
      </w:r>
    </w:p>
    <w:p w:rsidR="007E3A6B" w:rsidRDefault="007E3A6B" w:rsidP="007E3A6B">
      <w:pPr>
        <w:jc w:val="both"/>
        <w:rPr>
          <w:bCs/>
          <w:kern w:val="2"/>
          <w:sz w:val="28"/>
          <w:szCs w:val="28"/>
        </w:rPr>
      </w:pPr>
    </w:p>
    <w:p w:rsidR="007E3A6B" w:rsidRDefault="007E3A6B" w:rsidP="007E3A6B">
      <w:pPr>
        <w:jc w:val="both"/>
      </w:pPr>
      <w:r>
        <w:rPr>
          <w:b/>
          <w:bCs/>
          <w:kern w:val="2"/>
          <w:sz w:val="28"/>
          <w:szCs w:val="28"/>
        </w:rPr>
        <w:t>Раздел 14. Индикаторы развития систем теплоснабжения поселения</w:t>
      </w:r>
    </w:p>
    <w:p w:rsidR="007E3A6B" w:rsidRDefault="007E3A6B" w:rsidP="007E3A6B">
      <w:pPr>
        <w:jc w:val="both"/>
        <w:rPr>
          <w:b/>
          <w:bCs/>
          <w:kern w:val="2"/>
          <w:sz w:val="28"/>
          <w:szCs w:val="28"/>
        </w:rPr>
      </w:pPr>
    </w:p>
    <w:p w:rsidR="007E3A6B" w:rsidRDefault="007E3A6B" w:rsidP="007E3A6B">
      <w:pPr>
        <w:ind w:firstLine="709"/>
        <w:jc w:val="both"/>
      </w:pPr>
      <w:r>
        <w:rPr>
          <w:bCs/>
          <w:kern w:val="2"/>
          <w:sz w:val="28"/>
          <w:szCs w:val="28"/>
        </w:rPr>
        <w:t>Существующие и перспективные значения индикаторов развития систем теплоснабжения, целевые значения ключевых показателей, а также существующие и перспективные значения целевых показателей реализации схемы теплоснабжения в МО «Белокалитвинское городское поселение» отсутствуют.</w:t>
      </w:r>
    </w:p>
    <w:p w:rsidR="007E3A6B" w:rsidRDefault="007E3A6B" w:rsidP="007E3A6B">
      <w:pPr>
        <w:jc w:val="both"/>
        <w:rPr>
          <w:bCs/>
          <w:kern w:val="2"/>
          <w:sz w:val="28"/>
          <w:szCs w:val="28"/>
        </w:rPr>
      </w:pPr>
    </w:p>
    <w:p w:rsidR="007E3A6B" w:rsidRDefault="007E3A6B" w:rsidP="007E3A6B">
      <w:pPr>
        <w:jc w:val="both"/>
      </w:pPr>
      <w:r>
        <w:rPr>
          <w:b/>
          <w:bCs/>
          <w:kern w:val="2"/>
          <w:sz w:val="28"/>
          <w:szCs w:val="28"/>
        </w:rPr>
        <w:t>Раздел 15. Ценовые (тарифные) последствия</w:t>
      </w:r>
    </w:p>
    <w:p w:rsidR="007E3A6B" w:rsidRDefault="007E3A6B" w:rsidP="007E3A6B">
      <w:pPr>
        <w:ind w:firstLine="709"/>
        <w:jc w:val="both"/>
        <w:rPr>
          <w:sz w:val="28"/>
          <w:szCs w:val="28"/>
        </w:rPr>
      </w:pPr>
    </w:p>
    <w:p w:rsidR="007E3A6B" w:rsidRDefault="007E3A6B" w:rsidP="007E3A6B">
      <w:pPr>
        <w:ind w:firstLine="709"/>
        <w:jc w:val="both"/>
      </w:pPr>
      <w:r>
        <w:rPr>
          <w:sz w:val="28"/>
          <w:szCs w:val="28"/>
        </w:rPr>
        <w:t>Тарифно-балансовые расчетные модели теплоснабжения потребителей не разрабатывались.</w:t>
      </w:r>
    </w:p>
    <w:p w:rsidR="007E3A6B" w:rsidRDefault="007E3A6B" w:rsidP="00FE603B">
      <w:pPr>
        <w:jc w:val="both"/>
        <w:rPr>
          <w:b/>
          <w:sz w:val="28"/>
        </w:rPr>
      </w:pPr>
    </w:p>
    <w:p w:rsidR="007E3A6B" w:rsidRDefault="007E3A6B" w:rsidP="007E3A6B">
      <w:pPr>
        <w:jc w:val="both"/>
      </w:pPr>
      <w:r>
        <w:rPr>
          <w:b/>
          <w:sz w:val="28"/>
        </w:rPr>
        <w:t>Раздел 16.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режимов.</w:t>
      </w:r>
    </w:p>
    <w:p w:rsidR="007E3A6B" w:rsidRDefault="007E3A6B" w:rsidP="007E3A6B">
      <w:pPr>
        <w:pStyle w:val="afa"/>
        <w:suppressAutoHyphens w:val="0"/>
        <w:spacing w:before="240" w:line="276" w:lineRule="auto"/>
        <w:ind w:left="0"/>
        <w:jc w:val="center"/>
      </w:pPr>
      <w:r>
        <w:rPr>
          <w:b/>
          <w:i/>
          <w:sz w:val="28"/>
          <w:szCs w:val="28"/>
          <w:u w:val="single"/>
        </w:rPr>
        <w:t>Перечень возможного сценария развития аварии в системе теплоснабжения Белокалитвинского района тепловых сетей ООО «Донэнерго Тепловые сети».</w:t>
      </w:r>
    </w:p>
    <w:p w:rsidR="007E3A6B" w:rsidRDefault="007E3A6B" w:rsidP="007E3A6B">
      <w:pPr>
        <w:pStyle w:val="a6"/>
        <w:ind w:right="3" w:firstLine="62"/>
        <w:jc w:val="center"/>
      </w:pPr>
      <w:r>
        <w:rPr>
          <w:sz w:val="28"/>
          <w:szCs w:val="28"/>
          <w:u w:val="single"/>
        </w:rPr>
        <w:t>Перечень</w:t>
      </w:r>
      <w:r>
        <w:rPr>
          <w:spacing w:val="-8"/>
          <w:sz w:val="28"/>
          <w:szCs w:val="28"/>
          <w:u w:val="single"/>
        </w:rPr>
        <w:t xml:space="preserve"> </w:t>
      </w:r>
      <w:r>
        <w:rPr>
          <w:sz w:val="28"/>
          <w:szCs w:val="28"/>
          <w:u w:val="single"/>
        </w:rPr>
        <w:t>возможных</w:t>
      </w:r>
      <w:r>
        <w:rPr>
          <w:spacing w:val="-10"/>
          <w:sz w:val="28"/>
          <w:szCs w:val="28"/>
          <w:u w:val="single"/>
        </w:rPr>
        <w:t xml:space="preserve"> </w:t>
      </w:r>
      <w:r>
        <w:rPr>
          <w:sz w:val="28"/>
          <w:szCs w:val="28"/>
          <w:u w:val="single"/>
        </w:rPr>
        <w:t>сценариев</w:t>
      </w:r>
      <w:r>
        <w:rPr>
          <w:spacing w:val="-9"/>
          <w:sz w:val="28"/>
          <w:szCs w:val="28"/>
          <w:u w:val="single"/>
        </w:rPr>
        <w:t xml:space="preserve"> </w:t>
      </w:r>
      <w:r>
        <w:rPr>
          <w:sz w:val="28"/>
          <w:szCs w:val="28"/>
          <w:u w:val="single"/>
        </w:rPr>
        <w:t>развития</w:t>
      </w:r>
      <w:r>
        <w:rPr>
          <w:spacing w:val="-7"/>
          <w:sz w:val="28"/>
          <w:szCs w:val="28"/>
          <w:u w:val="single"/>
        </w:rPr>
        <w:t xml:space="preserve"> </w:t>
      </w:r>
      <w:r>
        <w:rPr>
          <w:sz w:val="28"/>
          <w:szCs w:val="28"/>
          <w:u w:val="single"/>
        </w:rPr>
        <w:t>аварий</w:t>
      </w:r>
      <w:r>
        <w:rPr>
          <w:spacing w:val="-9"/>
          <w:sz w:val="28"/>
          <w:szCs w:val="28"/>
          <w:u w:val="single"/>
        </w:rPr>
        <w:t xml:space="preserve"> </w:t>
      </w:r>
      <w:r>
        <w:rPr>
          <w:sz w:val="28"/>
          <w:szCs w:val="28"/>
          <w:u w:val="single"/>
        </w:rPr>
        <w:t>в</w:t>
      </w:r>
      <w:r>
        <w:rPr>
          <w:spacing w:val="-8"/>
          <w:sz w:val="28"/>
          <w:szCs w:val="28"/>
          <w:u w:val="single"/>
        </w:rPr>
        <w:t xml:space="preserve"> </w:t>
      </w:r>
      <w:r>
        <w:rPr>
          <w:sz w:val="28"/>
          <w:szCs w:val="28"/>
          <w:u w:val="single"/>
        </w:rPr>
        <w:t>системах</w:t>
      </w:r>
      <w:r>
        <w:rPr>
          <w:spacing w:val="-55"/>
          <w:sz w:val="28"/>
          <w:szCs w:val="28"/>
          <w:u w:val="single"/>
        </w:rPr>
        <w:t xml:space="preserve"> </w:t>
      </w:r>
      <w:r>
        <w:rPr>
          <w:sz w:val="28"/>
          <w:szCs w:val="28"/>
          <w:u w:val="single"/>
        </w:rPr>
        <w:t>теплоснабжения</w:t>
      </w:r>
    </w:p>
    <w:p w:rsidR="007E3A6B" w:rsidRDefault="007E3A6B" w:rsidP="007E3A6B">
      <w:pPr>
        <w:pStyle w:val="a6"/>
        <w:ind w:right="3"/>
        <w:jc w:val="center"/>
      </w:pPr>
      <w:r>
        <w:rPr>
          <w:sz w:val="28"/>
          <w:szCs w:val="28"/>
          <w:u w:val="single"/>
        </w:rPr>
        <w:t>Возможные</w:t>
      </w:r>
      <w:r>
        <w:rPr>
          <w:spacing w:val="-11"/>
          <w:sz w:val="28"/>
          <w:szCs w:val="28"/>
          <w:u w:val="single"/>
        </w:rPr>
        <w:t xml:space="preserve"> </w:t>
      </w:r>
      <w:r>
        <w:rPr>
          <w:sz w:val="28"/>
          <w:szCs w:val="28"/>
          <w:u w:val="single"/>
        </w:rPr>
        <w:t>сценарии</w:t>
      </w:r>
      <w:r>
        <w:rPr>
          <w:spacing w:val="-10"/>
          <w:sz w:val="28"/>
          <w:szCs w:val="28"/>
          <w:u w:val="single"/>
        </w:rPr>
        <w:t xml:space="preserve"> </w:t>
      </w:r>
      <w:r>
        <w:rPr>
          <w:sz w:val="28"/>
          <w:szCs w:val="28"/>
          <w:u w:val="single"/>
        </w:rPr>
        <w:t>развития</w:t>
      </w:r>
      <w:r>
        <w:rPr>
          <w:spacing w:val="-8"/>
          <w:sz w:val="28"/>
          <w:szCs w:val="28"/>
          <w:u w:val="single"/>
        </w:rPr>
        <w:t xml:space="preserve"> </w:t>
      </w:r>
      <w:r>
        <w:rPr>
          <w:sz w:val="28"/>
          <w:szCs w:val="28"/>
          <w:u w:val="single"/>
        </w:rPr>
        <w:t>аварий</w:t>
      </w:r>
      <w:r>
        <w:rPr>
          <w:spacing w:val="-12"/>
          <w:sz w:val="28"/>
          <w:szCs w:val="28"/>
          <w:u w:val="single"/>
        </w:rPr>
        <w:t xml:space="preserve"> </w:t>
      </w:r>
      <w:r>
        <w:rPr>
          <w:sz w:val="28"/>
          <w:szCs w:val="28"/>
          <w:u w:val="single"/>
        </w:rPr>
        <w:t>в</w:t>
      </w:r>
      <w:r>
        <w:rPr>
          <w:spacing w:val="-9"/>
          <w:sz w:val="28"/>
          <w:szCs w:val="28"/>
          <w:u w:val="single"/>
        </w:rPr>
        <w:t xml:space="preserve"> </w:t>
      </w:r>
      <w:r>
        <w:rPr>
          <w:sz w:val="28"/>
          <w:szCs w:val="28"/>
          <w:u w:val="single"/>
        </w:rPr>
        <w:t>системах</w:t>
      </w:r>
      <w:r>
        <w:rPr>
          <w:spacing w:val="-11"/>
          <w:sz w:val="28"/>
          <w:szCs w:val="28"/>
          <w:u w:val="single"/>
        </w:rPr>
        <w:t xml:space="preserve"> </w:t>
      </w:r>
      <w:r>
        <w:rPr>
          <w:sz w:val="28"/>
          <w:szCs w:val="28"/>
          <w:u w:val="single"/>
        </w:rPr>
        <w:t>теплоснабжения:</w:t>
      </w:r>
      <w:r>
        <w:rPr>
          <w:spacing w:val="-56"/>
          <w:sz w:val="28"/>
          <w:szCs w:val="28"/>
          <w:u w:val="single"/>
        </w:rPr>
        <w:t xml:space="preserve"> </w:t>
      </w:r>
      <w:r>
        <w:rPr>
          <w:sz w:val="28"/>
          <w:szCs w:val="28"/>
          <w:u w:val="single"/>
        </w:rPr>
        <w:t>выход</w:t>
      </w:r>
      <w:r>
        <w:rPr>
          <w:spacing w:val="3"/>
          <w:sz w:val="28"/>
          <w:szCs w:val="28"/>
          <w:u w:val="single"/>
        </w:rPr>
        <w:t xml:space="preserve"> </w:t>
      </w:r>
      <w:r>
        <w:rPr>
          <w:sz w:val="28"/>
          <w:szCs w:val="28"/>
          <w:u w:val="single"/>
        </w:rPr>
        <w:t>из</w:t>
      </w:r>
      <w:r>
        <w:rPr>
          <w:spacing w:val="2"/>
          <w:sz w:val="28"/>
          <w:szCs w:val="28"/>
          <w:u w:val="single"/>
        </w:rPr>
        <w:t xml:space="preserve"> </w:t>
      </w:r>
      <w:r>
        <w:rPr>
          <w:sz w:val="28"/>
          <w:szCs w:val="28"/>
          <w:u w:val="single"/>
        </w:rPr>
        <w:t>строя всех</w:t>
      </w:r>
      <w:r>
        <w:rPr>
          <w:spacing w:val="-1"/>
          <w:sz w:val="28"/>
          <w:szCs w:val="28"/>
          <w:u w:val="single"/>
        </w:rPr>
        <w:t xml:space="preserve"> </w:t>
      </w:r>
      <w:r>
        <w:rPr>
          <w:sz w:val="28"/>
          <w:szCs w:val="28"/>
          <w:u w:val="single"/>
        </w:rPr>
        <w:t>насосов</w:t>
      </w:r>
      <w:r>
        <w:rPr>
          <w:spacing w:val="2"/>
          <w:sz w:val="28"/>
          <w:szCs w:val="28"/>
          <w:u w:val="single"/>
        </w:rPr>
        <w:t xml:space="preserve"> </w:t>
      </w:r>
      <w:r>
        <w:rPr>
          <w:sz w:val="28"/>
          <w:szCs w:val="28"/>
          <w:u w:val="single"/>
        </w:rPr>
        <w:t>сетевой</w:t>
      </w:r>
      <w:r>
        <w:rPr>
          <w:spacing w:val="-1"/>
          <w:sz w:val="28"/>
          <w:szCs w:val="28"/>
          <w:u w:val="single"/>
        </w:rPr>
        <w:t xml:space="preserve"> </w:t>
      </w:r>
      <w:r>
        <w:rPr>
          <w:sz w:val="28"/>
          <w:szCs w:val="28"/>
          <w:u w:val="single"/>
        </w:rPr>
        <w:t>группы;</w:t>
      </w:r>
    </w:p>
    <w:p w:rsidR="007E3A6B" w:rsidRDefault="007E3A6B" w:rsidP="007E3A6B">
      <w:pPr>
        <w:pStyle w:val="a6"/>
        <w:ind w:right="3"/>
        <w:jc w:val="center"/>
      </w:pPr>
      <w:r>
        <w:rPr>
          <w:sz w:val="28"/>
          <w:szCs w:val="28"/>
          <w:u w:val="single"/>
          <w:lang w:val="ru-RU"/>
        </w:rPr>
        <w:t>П</w:t>
      </w:r>
      <w:proofErr w:type="spellStart"/>
      <w:r w:rsidR="008A3805">
        <w:rPr>
          <w:sz w:val="28"/>
          <w:szCs w:val="28"/>
          <w:u w:val="single"/>
        </w:rPr>
        <w:t>рекращение</w:t>
      </w:r>
      <w:proofErr w:type="spellEnd"/>
      <w:r>
        <w:rPr>
          <w:spacing w:val="-13"/>
          <w:sz w:val="28"/>
          <w:szCs w:val="28"/>
          <w:u w:val="single"/>
        </w:rPr>
        <w:t xml:space="preserve"> </w:t>
      </w:r>
      <w:r>
        <w:rPr>
          <w:sz w:val="28"/>
          <w:szCs w:val="28"/>
          <w:u w:val="single"/>
        </w:rPr>
        <w:t>подачи</w:t>
      </w:r>
      <w:r>
        <w:rPr>
          <w:spacing w:val="-12"/>
          <w:sz w:val="28"/>
          <w:szCs w:val="28"/>
          <w:u w:val="single"/>
        </w:rPr>
        <w:t xml:space="preserve"> </w:t>
      </w:r>
      <w:r>
        <w:rPr>
          <w:sz w:val="28"/>
          <w:szCs w:val="28"/>
          <w:u w:val="single"/>
        </w:rPr>
        <w:t>природного</w:t>
      </w:r>
      <w:r>
        <w:rPr>
          <w:spacing w:val="-13"/>
          <w:sz w:val="28"/>
          <w:szCs w:val="28"/>
          <w:u w:val="single"/>
        </w:rPr>
        <w:t xml:space="preserve"> </w:t>
      </w:r>
      <w:r>
        <w:rPr>
          <w:sz w:val="28"/>
          <w:szCs w:val="28"/>
          <w:u w:val="single"/>
        </w:rPr>
        <w:t>газа</w:t>
      </w:r>
      <w:r>
        <w:rPr>
          <w:spacing w:val="-13"/>
          <w:sz w:val="28"/>
          <w:szCs w:val="28"/>
          <w:u w:val="single"/>
        </w:rPr>
        <w:t xml:space="preserve"> </w:t>
      </w:r>
      <w:r>
        <w:rPr>
          <w:sz w:val="28"/>
          <w:szCs w:val="28"/>
          <w:u w:val="single"/>
        </w:rPr>
        <w:t>(авария</w:t>
      </w:r>
      <w:r>
        <w:rPr>
          <w:spacing w:val="-12"/>
          <w:sz w:val="28"/>
          <w:szCs w:val="28"/>
          <w:u w:val="single"/>
        </w:rPr>
        <w:t xml:space="preserve"> </w:t>
      </w:r>
      <w:r>
        <w:rPr>
          <w:sz w:val="28"/>
          <w:szCs w:val="28"/>
          <w:u w:val="single"/>
        </w:rPr>
        <w:t>на</w:t>
      </w:r>
      <w:r>
        <w:rPr>
          <w:spacing w:val="-12"/>
          <w:sz w:val="28"/>
          <w:szCs w:val="28"/>
          <w:u w:val="single"/>
        </w:rPr>
        <w:t xml:space="preserve"> </w:t>
      </w:r>
      <w:r>
        <w:rPr>
          <w:sz w:val="28"/>
          <w:szCs w:val="28"/>
          <w:u w:val="single"/>
        </w:rPr>
        <w:t>наружном</w:t>
      </w:r>
      <w:r>
        <w:rPr>
          <w:spacing w:val="-13"/>
          <w:sz w:val="28"/>
          <w:szCs w:val="28"/>
          <w:u w:val="single"/>
        </w:rPr>
        <w:t xml:space="preserve"> </w:t>
      </w:r>
      <w:r>
        <w:rPr>
          <w:sz w:val="28"/>
          <w:szCs w:val="28"/>
          <w:u w:val="single"/>
        </w:rPr>
        <w:t>газопроводе);</w:t>
      </w:r>
      <w:r>
        <w:rPr>
          <w:spacing w:val="-56"/>
          <w:sz w:val="28"/>
          <w:szCs w:val="28"/>
          <w:u w:val="single"/>
        </w:rPr>
        <w:t xml:space="preserve"> </w:t>
      </w:r>
      <w:r>
        <w:rPr>
          <w:sz w:val="28"/>
          <w:szCs w:val="28"/>
          <w:u w:val="single"/>
        </w:rPr>
        <w:t>порыв на тепловых сетях, аварийный останов котлов, аварийный останов</w:t>
      </w:r>
      <w:r>
        <w:rPr>
          <w:spacing w:val="-56"/>
          <w:sz w:val="28"/>
          <w:szCs w:val="28"/>
          <w:u w:val="single"/>
        </w:rPr>
        <w:t xml:space="preserve"> </w:t>
      </w:r>
      <w:r>
        <w:rPr>
          <w:sz w:val="28"/>
          <w:szCs w:val="28"/>
          <w:u w:val="single"/>
        </w:rPr>
        <w:t>насосов</w:t>
      </w:r>
      <w:r>
        <w:rPr>
          <w:spacing w:val="-1"/>
          <w:sz w:val="28"/>
          <w:szCs w:val="28"/>
          <w:u w:val="single"/>
        </w:rPr>
        <w:t xml:space="preserve"> </w:t>
      </w:r>
      <w:r>
        <w:rPr>
          <w:sz w:val="28"/>
          <w:szCs w:val="28"/>
          <w:u w:val="single"/>
        </w:rPr>
        <w:t>сетевой</w:t>
      </w:r>
      <w:r>
        <w:rPr>
          <w:spacing w:val="-1"/>
          <w:sz w:val="28"/>
          <w:szCs w:val="28"/>
          <w:u w:val="single"/>
        </w:rPr>
        <w:t xml:space="preserve"> </w:t>
      </w:r>
      <w:r>
        <w:rPr>
          <w:sz w:val="28"/>
          <w:szCs w:val="28"/>
          <w:u w:val="single"/>
        </w:rPr>
        <w:t>группы,</w:t>
      </w:r>
      <w:r>
        <w:rPr>
          <w:spacing w:val="3"/>
          <w:sz w:val="28"/>
          <w:szCs w:val="28"/>
          <w:u w:val="single"/>
        </w:rPr>
        <w:t xml:space="preserve"> </w:t>
      </w:r>
      <w:r>
        <w:rPr>
          <w:sz w:val="28"/>
          <w:szCs w:val="28"/>
          <w:u w:val="single"/>
        </w:rPr>
        <w:t>человеческий фактор.</w:t>
      </w:r>
    </w:p>
    <w:p w:rsidR="007E3A6B" w:rsidRDefault="007E3A6B" w:rsidP="007E3A6B">
      <w:pPr>
        <w:pStyle w:val="a6"/>
        <w:spacing w:before="240" w:after="4"/>
        <w:jc w:val="center"/>
        <w:rPr>
          <w:sz w:val="28"/>
          <w:szCs w:val="28"/>
          <w:u w:val="single"/>
          <w:lang w:val="ru-RU"/>
        </w:rPr>
      </w:pPr>
    </w:p>
    <w:p w:rsidR="007E3A6B" w:rsidRDefault="007E3A6B" w:rsidP="007E3A6B">
      <w:pPr>
        <w:pStyle w:val="a6"/>
        <w:spacing w:after="0"/>
        <w:jc w:val="right"/>
        <w:rPr>
          <w:b/>
          <w:i/>
          <w:sz w:val="28"/>
          <w:szCs w:val="28"/>
          <w:lang w:val="ru-RU"/>
        </w:rPr>
      </w:pPr>
    </w:p>
    <w:p w:rsidR="007E3A6B" w:rsidRDefault="007E3A6B" w:rsidP="007E3A6B">
      <w:pPr>
        <w:pStyle w:val="a6"/>
        <w:spacing w:after="0"/>
        <w:jc w:val="right"/>
        <w:rPr>
          <w:b/>
          <w:i/>
          <w:sz w:val="28"/>
          <w:szCs w:val="28"/>
          <w:lang w:val="ru-RU"/>
        </w:rPr>
      </w:pPr>
    </w:p>
    <w:p w:rsidR="007E3A6B" w:rsidRDefault="007E3A6B" w:rsidP="007E3A6B">
      <w:pPr>
        <w:pStyle w:val="a6"/>
        <w:spacing w:after="0"/>
        <w:jc w:val="right"/>
      </w:pPr>
      <w:r>
        <w:rPr>
          <w:b/>
          <w:i/>
          <w:sz w:val="28"/>
          <w:szCs w:val="28"/>
        </w:rPr>
        <w:lastRenderedPageBreak/>
        <w:t>Таблица</w:t>
      </w:r>
      <w:r>
        <w:rPr>
          <w:b/>
          <w:i/>
          <w:spacing w:val="-8"/>
          <w:sz w:val="28"/>
          <w:szCs w:val="28"/>
        </w:rPr>
        <w:t xml:space="preserve"> </w:t>
      </w:r>
      <w:r>
        <w:rPr>
          <w:b/>
          <w:i/>
          <w:sz w:val="28"/>
          <w:szCs w:val="28"/>
        </w:rPr>
        <w:t>№</w:t>
      </w:r>
      <w:r>
        <w:rPr>
          <w:b/>
          <w:i/>
          <w:spacing w:val="-2"/>
          <w:sz w:val="28"/>
          <w:szCs w:val="28"/>
        </w:rPr>
        <w:t xml:space="preserve"> </w:t>
      </w:r>
      <w:r>
        <w:rPr>
          <w:b/>
          <w:i/>
          <w:sz w:val="28"/>
          <w:szCs w:val="28"/>
        </w:rPr>
        <w:t>1</w:t>
      </w:r>
      <w:r>
        <w:rPr>
          <w:b/>
          <w:i/>
          <w:sz w:val="28"/>
          <w:szCs w:val="28"/>
          <w:lang w:val="ru-RU"/>
        </w:rPr>
        <w:t>6.1.</w:t>
      </w:r>
      <w:r>
        <w:rPr>
          <w:b/>
          <w:i/>
          <w:sz w:val="28"/>
          <w:szCs w:val="28"/>
        </w:rPr>
        <w:t>«Риски</w:t>
      </w:r>
      <w:r>
        <w:rPr>
          <w:b/>
          <w:i/>
          <w:spacing w:val="-3"/>
          <w:sz w:val="28"/>
          <w:szCs w:val="28"/>
        </w:rPr>
        <w:t xml:space="preserve"> </w:t>
      </w:r>
      <w:r>
        <w:rPr>
          <w:b/>
          <w:i/>
          <w:sz w:val="28"/>
          <w:szCs w:val="28"/>
        </w:rPr>
        <w:t>возникновения</w:t>
      </w:r>
      <w:r>
        <w:rPr>
          <w:b/>
          <w:i/>
          <w:spacing w:val="-5"/>
          <w:sz w:val="28"/>
          <w:szCs w:val="28"/>
        </w:rPr>
        <w:t xml:space="preserve"> </w:t>
      </w:r>
      <w:r>
        <w:rPr>
          <w:b/>
          <w:i/>
          <w:sz w:val="28"/>
          <w:szCs w:val="28"/>
        </w:rPr>
        <w:t>аварий,</w:t>
      </w:r>
      <w:r>
        <w:rPr>
          <w:b/>
          <w:i/>
          <w:spacing w:val="-4"/>
          <w:sz w:val="28"/>
          <w:szCs w:val="28"/>
        </w:rPr>
        <w:t xml:space="preserve"> </w:t>
      </w:r>
      <w:r>
        <w:rPr>
          <w:b/>
          <w:i/>
          <w:sz w:val="28"/>
          <w:szCs w:val="28"/>
        </w:rPr>
        <w:t>масштабы</w:t>
      </w:r>
      <w:r>
        <w:rPr>
          <w:b/>
          <w:i/>
          <w:spacing w:val="-4"/>
          <w:sz w:val="28"/>
          <w:szCs w:val="28"/>
        </w:rPr>
        <w:t xml:space="preserve"> </w:t>
      </w:r>
      <w:r>
        <w:rPr>
          <w:b/>
          <w:i/>
          <w:sz w:val="28"/>
          <w:szCs w:val="28"/>
        </w:rPr>
        <w:t>и</w:t>
      </w:r>
      <w:r>
        <w:rPr>
          <w:b/>
          <w:i/>
          <w:spacing w:val="-4"/>
          <w:sz w:val="28"/>
          <w:szCs w:val="28"/>
        </w:rPr>
        <w:t xml:space="preserve"> </w:t>
      </w:r>
      <w:r>
        <w:rPr>
          <w:b/>
          <w:i/>
          <w:sz w:val="28"/>
          <w:szCs w:val="28"/>
        </w:rPr>
        <w:t>последствия»</w:t>
      </w:r>
    </w:p>
    <w:p w:rsidR="00D63EB8" w:rsidRPr="007E3A6B" w:rsidRDefault="00D63EB8" w:rsidP="001433E4">
      <w:pPr>
        <w:pStyle w:val="a6"/>
        <w:spacing w:after="0"/>
        <w:jc w:val="right"/>
        <w:rPr>
          <w:b/>
          <w:i/>
          <w:sz w:val="28"/>
          <w:szCs w:val="28"/>
        </w:rPr>
      </w:pPr>
    </w:p>
    <w:p w:rsidR="00F6297C" w:rsidRPr="00F6297C" w:rsidRDefault="00F6297C" w:rsidP="00F6297C">
      <w:pPr>
        <w:pStyle w:val="a6"/>
        <w:spacing w:after="0"/>
        <w:jc w:val="right"/>
        <w:rPr>
          <w:i/>
          <w:sz w:val="28"/>
          <w:szCs w:val="28"/>
          <w:lang w:val="ru-RU"/>
        </w:rPr>
      </w:pPr>
      <w:r w:rsidRPr="00F6297C">
        <w:rPr>
          <w:i/>
          <w:sz w:val="28"/>
          <w:szCs w:val="28"/>
        </w:rPr>
        <w:t>Таблица</w:t>
      </w:r>
      <w:r w:rsidRPr="00F6297C">
        <w:rPr>
          <w:i/>
          <w:spacing w:val="-8"/>
          <w:sz w:val="28"/>
          <w:szCs w:val="28"/>
        </w:rPr>
        <w:t xml:space="preserve"> </w:t>
      </w:r>
      <w:r w:rsidRPr="00F6297C">
        <w:rPr>
          <w:i/>
          <w:sz w:val="28"/>
          <w:szCs w:val="28"/>
        </w:rPr>
        <w:t>№</w:t>
      </w:r>
      <w:r w:rsidRPr="00F6297C">
        <w:rPr>
          <w:i/>
          <w:spacing w:val="-2"/>
          <w:sz w:val="28"/>
          <w:szCs w:val="28"/>
        </w:rPr>
        <w:t xml:space="preserve"> </w:t>
      </w:r>
      <w:r w:rsidRPr="00F6297C">
        <w:rPr>
          <w:i/>
          <w:sz w:val="28"/>
          <w:szCs w:val="28"/>
        </w:rPr>
        <w:t>1</w:t>
      </w:r>
      <w:r>
        <w:rPr>
          <w:i/>
          <w:sz w:val="28"/>
          <w:szCs w:val="28"/>
          <w:lang w:val="ru-RU"/>
        </w:rPr>
        <w:t>6.1.</w:t>
      </w:r>
    </w:p>
    <w:tbl>
      <w:tblPr>
        <w:tblW w:w="9659" w:type="dxa"/>
        <w:tblInd w:w="998" w:type="dxa"/>
        <w:tblLayout w:type="fixed"/>
        <w:tblCellMar>
          <w:left w:w="0" w:type="dxa"/>
          <w:right w:w="0" w:type="dxa"/>
        </w:tblCellMar>
        <w:tblLook w:val="0000" w:firstRow="0" w:lastRow="0" w:firstColumn="0" w:lastColumn="0" w:noHBand="0" w:noVBand="0"/>
      </w:tblPr>
      <w:tblGrid>
        <w:gridCol w:w="1984"/>
        <w:gridCol w:w="2694"/>
        <w:gridCol w:w="2977"/>
        <w:gridCol w:w="1984"/>
        <w:gridCol w:w="20"/>
      </w:tblGrid>
      <w:tr w:rsidR="007E3A6B" w:rsidTr="007E3A6B">
        <w:trPr>
          <w:trHeight w:val="758"/>
        </w:trPr>
        <w:tc>
          <w:tcPr>
            <w:tcW w:w="19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135" w:firstLine="1240"/>
              <w:jc w:val="left"/>
            </w:pPr>
            <w:r>
              <w:rPr>
                <w:rFonts w:ascii="Times New Roman" w:hAnsi="Times New Roman" w:cs="Times New Roman"/>
                <w:sz w:val="28"/>
                <w:szCs w:val="28"/>
              </w:rPr>
              <w:t>Вид</w:t>
            </w:r>
            <w:r>
              <w:rPr>
                <w:rFonts w:ascii="Times New Roman" w:hAnsi="Times New Roman" w:cs="Times New Roman"/>
                <w:spacing w:val="1"/>
                <w:sz w:val="28"/>
                <w:szCs w:val="28"/>
              </w:rPr>
              <w:t xml:space="preserve"> </w:t>
            </w:r>
            <w:r>
              <w:rPr>
                <w:rFonts w:ascii="Times New Roman" w:hAnsi="Times New Roman" w:cs="Times New Roman"/>
                <w:sz w:val="28"/>
                <w:szCs w:val="28"/>
              </w:rPr>
              <w:t>аварии</w:t>
            </w:r>
          </w:p>
        </w:tc>
        <w:tc>
          <w:tcPr>
            <w:tcW w:w="269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pPr>
            <w:r>
              <w:rPr>
                <w:rFonts w:ascii="Times New Roman" w:hAnsi="Times New Roman" w:cs="Times New Roman"/>
                <w:w w:val="95"/>
                <w:sz w:val="28"/>
                <w:szCs w:val="28"/>
              </w:rPr>
              <w:t>Возможная</w:t>
            </w:r>
            <w:r>
              <w:rPr>
                <w:rFonts w:ascii="Times New Roman" w:hAnsi="Times New Roman" w:cs="Times New Roman"/>
                <w:spacing w:val="5"/>
                <w:w w:val="95"/>
                <w:sz w:val="28"/>
                <w:szCs w:val="28"/>
              </w:rPr>
              <w:t xml:space="preserve"> </w:t>
            </w:r>
            <w:r>
              <w:rPr>
                <w:rFonts w:ascii="Times New Roman" w:hAnsi="Times New Roman" w:cs="Times New Roman"/>
                <w:w w:val="95"/>
                <w:sz w:val="28"/>
                <w:szCs w:val="28"/>
              </w:rPr>
              <w:t>причина</w:t>
            </w:r>
            <w:r>
              <w:rPr>
                <w:rFonts w:ascii="Times New Roman" w:hAnsi="Times New Roman" w:cs="Times New Roman"/>
                <w:spacing w:val="-53"/>
                <w:w w:val="95"/>
                <w:sz w:val="28"/>
                <w:szCs w:val="28"/>
              </w:rPr>
              <w:t xml:space="preserve"> </w:t>
            </w:r>
            <w:r>
              <w:rPr>
                <w:rFonts w:ascii="Times New Roman" w:hAnsi="Times New Roman" w:cs="Times New Roman"/>
                <w:spacing w:val="-1"/>
                <w:sz w:val="28"/>
                <w:szCs w:val="28"/>
              </w:rPr>
              <w:t>возникновения</w:t>
            </w:r>
            <w:r>
              <w:rPr>
                <w:rFonts w:ascii="Times New Roman" w:hAnsi="Times New Roman" w:cs="Times New Roman"/>
                <w:spacing w:val="-10"/>
                <w:sz w:val="28"/>
                <w:szCs w:val="28"/>
              </w:rPr>
              <w:t xml:space="preserve"> </w:t>
            </w:r>
            <w:r>
              <w:rPr>
                <w:rFonts w:ascii="Times New Roman" w:hAnsi="Times New Roman" w:cs="Times New Roman"/>
                <w:sz w:val="28"/>
                <w:szCs w:val="28"/>
              </w:rPr>
              <w:t>аварии</w:t>
            </w:r>
          </w:p>
        </w:tc>
        <w:tc>
          <w:tcPr>
            <w:tcW w:w="29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right="358"/>
            </w:pPr>
            <w:r>
              <w:rPr>
                <w:rFonts w:ascii="Times New Roman" w:hAnsi="Times New Roman" w:cs="Times New Roman"/>
                <w:sz w:val="28"/>
                <w:szCs w:val="28"/>
              </w:rPr>
              <w:t>Масштаб аварии и последствия</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105" w:right="186"/>
            </w:pPr>
            <w:r>
              <w:rPr>
                <w:rFonts w:ascii="Times New Roman" w:hAnsi="Times New Roman" w:cs="Times New Roman"/>
                <w:sz w:val="28"/>
                <w:szCs w:val="28"/>
              </w:rPr>
              <w:t>Уровень</w:t>
            </w:r>
            <w:r>
              <w:rPr>
                <w:rFonts w:ascii="Times New Roman" w:hAnsi="Times New Roman" w:cs="Times New Roman"/>
                <w:spacing w:val="-10"/>
                <w:sz w:val="28"/>
                <w:szCs w:val="28"/>
              </w:rPr>
              <w:t xml:space="preserve"> </w:t>
            </w:r>
            <w:r>
              <w:rPr>
                <w:rFonts w:ascii="Times New Roman" w:hAnsi="Times New Roman" w:cs="Times New Roman"/>
                <w:sz w:val="28"/>
                <w:szCs w:val="28"/>
              </w:rPr>
              <w:t>реагирования</w:t>
            </w:r>
          </w:p>
        </w:tc>
      </w:tr>
      <w:tr w:rsidR="007E3A6B" w:rsidTr="007E3A6B">
        <w:trPr>
          <w:trHeight w:val="2193"/>
        </w:trPr>
        <w:tc>
          <w:tcPr>
            <w:tcW w:w="19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303"/>
              <w:jc w:val="left"/>
            </w:pPr>
            <w:r>
              <w:rPr>
                <w:rFonts w:ascii="Times New Roman" w:hAnsi="Times New Roman" w:cs="Times New Roman"/>
                <w:spacing w:val="-1"/>
                <w:sz w:val="28"/>
                <w:szCs w:val="28"/>
              </w:rPr>
              <w:t>Остановка</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котель</w:t>
            </w:r>
            <w:r>
              <w:rPr>
                <w:rFonts w:ascii="Times New Roman" w:hAnsi="Times New Roman" w:cs="Times New Roman"/>
                <w:sz w:val="28"/>
                <w:szCs w:val="28"/>
              </w:rPr>
              <w:t>ной</w:t>
            </w:r>
          </w:p>
        </w:tc>
        <w:tc>
          <w:tcPr>
            <w:tcW w:w="269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right="625"/>
              <w:jc w:val="left"/>
            </w:pPr>
            <w:r>
              <w:rPr>
                <w:rFonts w:ascii="Times New Roman" w:hAnsi="Times New Roman" w:cs="Times New Roman"/>
                <w:sz w:val="28"/>
                <w:szCs w:val="28"/>
              </w:rPr>
              <w:t>Выход</w:t>
            </w:r>
            <w:r>
              <w:rPr>
                <w:rFonts w:ascii="Times New Roman" w:hAnsi="Times New Roman" w:cs="Times New Roman"/>
                <w:spacing w:val="-8"/>
                <w:sz w:val="28"/>
                <w:szCs w:val="28"/>
              </w:rPr>
              <w:t xml:space="preserve"> </w:t>
            </w:r>
            <w:r>
              <w:rPr>
                <w:rFonts w:ascii="Times New Roman" w:hAnsi="Times New Roman" w:cs="Times New Roman"/>
                <w:sz w:val="28"/>
                <w:szCs w:val="28"/>
              </w:rPr>
              <w:t>из</w:t>
            </w:r>
            <w:r>
              <w:rPr>
                <w:rFonts w:ascii="Times New Roman" w:hAnsi="Times New Roman" w:cs="Times New Roman"/>
                <w:spacing w:val="-8"/>
                <w:sz w:val="28"/>
                <w:szCs w:val="28"/>
              </w:rPr>
              <w:t xml:space="preserve"> </w:t>
            </w:r>
            <w:r w:rsidR="008A433C">
              <w:rPr>
                <w:rFonts w:ascii="Times New Roman" w:hAnsi="Times New Roman" w:cs="Times New Roman"/>
                <w:sz w:val="28"/>
                <w:szCs w:val="28"/>
              </w:rPr>
              <w:t xml:space="preserve">строя всех </w:t>
            </w:r>
            <w:r>
              <w:rPr>
                <w:rFonts w:ascii="Times New Roman" w:hAnsi="Times New Roman" w:cs="Times New Roman"/>
                <w:sz w:val="28"/>
                <w:szCs w:val="28"/>
              </w:rPr>
              <w:t>насосов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сетевой</w:t>
            </w:r>
            <w:r>
              <w:rPr>
                <w:rFonts w:ascii="Times New Roman" w:hAnsi="Times New Roman" w:cs="Times New Roman"/>
                <w:spacing w:val="-11"/>
                <w:sz w:val="28"/>
                <w:szCs w:val="28"/>
              </w:rPr>
              <w:t xml:space="preserve"> </w:t>
            </w:r>
            <w:r>
              <w:rPr>
                <w:rFonts w:ascii="Times New Roman" w:hAnsi="Times New Roman" w:cs="Times New Roman"/>
                <w:sz w:val="28"/>
                <w:szCs w:val="28"/>
              </w:rPr>
              <w:t>группы</w:t>
            </w:r>
          </w:p>
        </w:tc>
        <w:tc>
          <w:tcPr>
            <w:tcW w:w="29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right="470"/>
              <w:jc w:val="left"/>
            </w:pPr>
            <w:r>
              <w:rPr>
                <w:rFonts w:ascii="Times New Roman" w:hAnsi="Times New Roman" w:cs="Times New Roman"/>
                <w:spacing w:val="-1"/>
                <w:sz w:val="28"/>
                <w:szCs w:val="28"/>
              </w:rPr>
              <w:t>Прекращение</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циркуляции</w:t>
            </w:r>
            <w:r>
              <w:rPr>
                <w:rFonts w:ascii="Times New Roman" w:hAnsi="Times New Roman" w:cs="Times New Roman"/>
                <w:spacing w:val="-56"/>
                <w:sz w:val="28"/>
                <w:szCs w:val="28"/>
              </w:rPr>
              <w:t xml:space="preserve"> </w:t>
            </w:r>
            <w:r>
              <w:rPr>
                <w:rFonts w:ascii="Times New Roman" w:hAnsi="Times New Roman" w:cs="Times New Roman"/>
                <w:sz w:val="28"/>
                <w:szCs w:val="28"/>
              </w:rPr>
              <w:t>воды</w:t>
            </w:r>
            <w:r>
              <w:rPr>
                <w:rFonts w:ascii="Times New Roman" w:hAnsi="Times New Roman" w:cs="Times New Roman"/>
                <w:spacing w:val="1"/>
                <w:sz w:val="28"/>
                <w:szCs w:val="28"/>
              </w:rPr>
              <w:t xml:space="preserve"> </w:t>
            </w:r>
            <w:r>
              <w:rPr>
                <w:rFonts w:ascii="Times New Roman" w:hAnsi="Times New Roman" w:cs="Times New Roman"/>
                <w:sz w:val="28"/>
                <w:szCs w:val="28"/>
              </w:rPr>
              <w:t>в системах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отопления </w:t>
            </w:r>
            <w:r>
              <w:rPr>
                <w:rFonts w:ascii="Times New Roman" w:hAnsi="Times New Roman" w:cs="Times New Roman"/>
                <w:spacing w:val="-1"/>
                <w:sz w:val="28"/>
                <w:szCs w:val="28"/>
              </w:rPr>
              <w:t xml:space="preserve">потребителей, </w:t>
            </w:r>
            <w:r>
              <w:rPr>
                <w:rFonts w:ascii="Times New Roman" w:hAnsi="Times New Roman" w:cs="Times New Roman"/>
                <w:sz w:val="28"/>
                <w:szCs w:val="28"/>
              </w:rPr>
              <w:t>понижение</w:t>
            </w:r>
            <w:r>
              <w:rPr>
                <w:rFonts w:ascii="Times New Roman" w:hAnsi="Times New Roman" w:cs="Times New Roman"/>
                <w:spacing w:val="-56"/>
                <w:sz w:val="28"/>
                <w:szCs w:val="28"/>
              </w:rPr>
              <w:t xml:space="preserve"> </w:t>
            </w:r>
            <w:r>
              <w:rPr>
                <w:rFonts w:ascii="Times New Roman" w:hAnsi="Times New Roman" w:cs="Times New Roman"/>
                <w:sz w:val="28"/>
                <w:szCs w:val="28"/>
              </w:rPr>
              <w:t>напора</w:t>
            </w:r>
          </w:p>
          <w:p w:rsidR="007E3A6B" w:rsidRDefault="007E3A6B" w:rsidP="00382180">
            <w:pPr>
              <w:pStyle w:val="TableParagraph"/>
              <w:spacing w:before="3"/>
              <w:ind w:right="355"/>
              <w:jc w:val="left"/>
            </w:pP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температуры</w:t>
            </w:r>
            <w:r>
              <w:rPr>
                <w:rFonts w:ascii="Times New Roman" w:hAnsi="Times New Roman" w:cs="Times New Roman"/>
                <w:spacing w:val="-3"/>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зданиях</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55"/>
                <w:sz w:val="28"/>
                <w:szCs w:val="28"/>
              </w:rPr>
              <w:t xml:space="preserve"> </w:t>
            </w:r>
            <w:r>
              <w:rPr>
                <w:rFonts w:ascii="Times New Roman" w:hAnsi="Times New Roman" w:cs="Times New Roman"/>
                <w:sz w:val="28"/>
                <w:szCs w:val="28"/>
              </w:rPr>
              <w:t xml:space="preserve">домах, </w:t>
            </w:r>
            <w:r>
              <w:rPr>
                <w:rFonts w:ascii="Times New Roman" w:hAnsi="Times New Roman" w:cs="Times New Roman"/>
                <w:spacing w:val="-1"/>
                <w:sz w:val="28"/>
                <w:szCs w:val="28"/>
              </w:rPr>
              <w:t>размораживание тепловых</w:t>
            </w:r>
            <w:r>
              <w:rPr>
                <w:rFonts w:ascii="Times New Roman" w:hAnsi="Times New Roman" w:cs="Times New Roman"/>
                <w:spacing w:val="-56"/>
                <w:sz w:val="28"/>
                <w:szCs w:val="28"/>
              </w:rPr>
              <w:t xml:space="preserve"> </w:t>
            </w:r>
            <w:r>
              <w:rPr>
                <w:rFonts w:ascii="Times New Roman" w:hAnsi="Times New Roman" w:cs="Times New Roman"/>
                <w:sz w:val="28"/>
                <w:szCs w:val="28"/>
              </w:rPr>
              <w:t>сетей</w:t>
            </w:r>
            <w:r>
              <w:rPr>
                <w:rFonts w:ascii="Times New Roman" w:hAnsi="Times New Roman" w:cs="Times New Roman"/>
                <w:spacing w:val="2"/>
                <w:sz w:val="28"/>
                <w:szCs w:val="28"/>
              </w:rPr>
              <w:t xml:space="preserve"> </w:t>
            </w:r>
            <w:r>
              <w:rPr>
                <w:rFonts w:ascii="Times New Roman" w:hAnsi="Times New Roman" w:cs="Times New Roman"/>
                <w:sz w:val="28"/>
                <w:szCs w:val="28"/>
              </w:rPr>
              <w:t>и</w:t>
            </w:r>
          </w:p>
          <w:p w:rsidR="007E3A6B" w:rsidRDefault="007E3A6B" w:rsidP="00382180">
            <w:pPr>
              <w:pStyle w:val="TableParagraph"/>
              <w:spacing w:before="0" w:line="247" w:lineRule="exact"/>
              <w:jc w:val="left"/>
            </w:pPr>
            <w:r>
              <w:rPr>
                <w:rFonts w:ascii="Times New Roman" w:hAnsi="Times New Roman" w:cs="Times New Roman"/>
                <w:sz w:val="28"/>
                <w:szCs w:val="28"/>
              </w:rPr>
              <w:t>отопительных</w:t>
            </w:r>
            <w:r>
              <w:rPr>
                <w:rFonts w:ascii="Times New Roman" w:hAnsi="Times New Roman" w:cs="Times New Roman"/>
                <w:spacing w:val="-4"/>
                <w:sz w:val="28"/>
                <w:szCs w:val="28"/>
              </w:rPr>
              <w:t xml:space="preserve"> </w:t>
            </w:r>
            <w:r>
              <w:rPr>
                <w:rFonts w:ascii="Times New Roman" w:hAnsi="Times New Roman" w:cs="Times New Roman"/>
                <w:sz w:val="28"/>
                <w:szCs w:val="28"/>
              </w:rPr>
              <w:t>батарей</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Pr>
          <w:p w:rsidR="007E3A6B" w:rsidRDefault="008A433C" w:rsidP="00382180">
            <w:pPr>
              <w:pStyle w:val="TableParagraph"/>
              <w:ind w:left="105" w:right="193"/>
              <w:jc w:val="left"/>
            </w:pPr>
            <w:r w:rsidRPr="00FE603B">
              <w:rPr>
                <w:rFonts w:ascii="Times New Roman" w:hAnsi="Times New Roman" w:cs="Times New Roman"/>
                <w:sz w:val="28"/>
                <w:szCs w:val="28"/>
              </w:rPr>
              <w:t xml:space="preserve">Муниципальный, </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локальный</w:t>
            </w:r>
          </w:p>
        </w:tc>
      </w:tr>
      <w:tr w:rsidR="007E3A6B" w:rsidTr="007E3A6B">
        <w:trPr>
          <w:trHeight w:val="2784"/>
        </w:trPr>
        <w:tc>
          <w:tcPr>
            <w:tcW w:w="19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jc w:val="left"/>
            </w:pPr>
            <w:r>
              <w:rPr>
                <w:rFonts w:ascii="Times New Roman" w:hAnsi="Times New Roman" w:cs="Times New Roman"/>
                <w:w w:val="95"/>
                <w:sz w:val="28"/>
                <w:szCs w:val="28"/>
              </w:rPr>
              <w:t>Кратковременное</w:t>
            </w:r>
            <w:r>
              <w:rPr>
                <w:rFonts w:ascii="Times New Roman" w:hAnsi="Times New Roman" w:cs="Times New Roman"/>
                <w:spacing w:val="1"/>
                <w:w w:val="95"/>
                <w:sz w:val="28"/>
                <w:szCs w:val="28"/>
              </w:rPr>
              <w:t xml:space="preserve"> </w:t>
            </w:r>
            <w:r>
              <w:rPr>
                <w:rFonts w:ascii="Times New Roman" w:hAnsi="Times New Roman" w:cs="Times New Roman"/>
                <w:sz w:val="28"/>
                <w:szCs w:val="28"/>
              </w:rPr>
              <w:t>нарушение</w:t>
            </w:r>
          </w:p>
          <w:p w:rsidR="007E3A6B" w:rsidRDefault="007E3A6B" w:rsidP="00382180">
            <w:pPr>
              <w:pStyle w:val="TableParagraph"/>
              <w:spacing w:before="0"/>
              <w:ind w:left="105" w:right="510"/>
              <w:jc w:val="left"/>
            </w:pPr>
            <w:r>
              <w:rPr>
                <w:rFonts w:ascii="Times New Roman" w:hAnsi="Times New Roman" w:cs="Times New Roman"/>
                <w:spacing w:val="-1"/>
                <w:sz w:val="28"/>
                <w:szCs w:val="28"/>
              </w:rPr>
              <w:t>теплоснабжения</w:t>
            </w:r>
            <w:r>
              <w:rPr>
                <w:rFonts w:ascii="Times New Roman" w:hAnsi="Times New Roman" w:cs="Times New Roman"/>
                <w:spacing w:val="-56"/>
                <w:sz w:val="28"/>
                <w:szCs w:val="28"/>
              </w:rPr>
              <w:t xml:space="preserve"> </w:t>
            </w:r>
            <w:r>
              <w:rPr>
                <w:rFonts w:ascii="Times New Roman" w:hAnsi="Times New Roman" w:cs="Times New Roman"/>
                <w:sz w:val="28"/>
                <w:szCs w:val="28"/>
              </w:rPr>
              <w:t>объектов</w:t>
            </w:r>
            <w:r>
              <w:rPr>
                <w:rFonts w:ascii="Times New Roman" w:hAnsi="Times New Roman" w:cs="Times New Roman"/>
                <w:spacing w:val="1"/>
                <w:sz w:val="28"/>
                <w:szCs w:val="28"/>
              </w:rPr>
              <w:t xml:space="preserve"> </w:t>
            </w:r>
            <w:r>
              <w:rPr>
                <w:rFonts w:ascii="Times New Roman" w:hAnsi="Times New Roman" w:cs="Times New Roman"/>
                <w:sz w:val="28"/>
                <w:szCs w:val="28"/>
              </w:rPr>
              <w:t>жилищно-</w:t>
            </w:r>
            <w:r>
              <w:rPr>
                <w:rFonts w:ascii="Times New Roman" w:hAnsi="Times New Roman" w:cs="Times New Roman"/>
                <w:spacing w:val="1"/>
                <w:sz w:val="28"/>
                <w:szCs w:val="28"/>
              </w:rPr>
              <w:t xml:space="preserve"> </w:t>
            </w:r>
            <w:r>
              <w:rPr>
                <w:rFonts w:ascii="Times New Roman" w:hAnsi="Times New Roman" w:cs="Times New Roman"/>
                <w:sz w:val="28"/>
                <w:szCs w:val="28"/>
              </w:rPr>
              <w:t>коммунального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хозяйства,</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социальной</w:t>
            </w:r>
            <w:r>
              <w:rPr>
                <w:rFonts w:ascii="Times New Roman" w:hAnsi="Times New Roman" w:cs="Times New Roman"/>
                <w:spacing w:val="1"/>
                <w:sz w:val="28"/>
                <w:szCs w:val="28"/>
              </w:rPr>
              <w:t xml:space="preserve"> </w:t>
            </w:r>
            <w:r>
              <w:rPr>
                <w:rFonts w:ascii="Times New Roman" w:hAnsi="Times New Roman" w:cs="Times New Roman"/>
                <w:sz w:val="28"/>
                <w:szCs w:val="28"/>
              </w:rPr>
              <w:t>сферы</w:t>
            </w:r>
          </w:p>
        </w:tc>
        <w:tc>
          <w:tcPr>
            <w:tcW w:w="269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jc w:val="left"/>
            </w:pPr>
            <w:r>
              <w:rPr>
                <w:rFonts w:ascii="Times New Roman" w:hAnsi="Times New Roman" w:cs="Times New Roman"/>
                <w:sz w:val="28"/>
                <w:szCs w:val="28"/>
              </w:rPr>
              <w:t>Порыв на тепловых сетях,</w:t>
            </w:r>
            <w:r>
              <w:rPr>
                <w:rFonts w:ascii="Times New Roman" w:hAnsi="Times New Roman" w:cs="Times New Roman"/>
                <w:spacing w:val="-56"/>
                <w:sz w:val="28"/>
                <w:szCs w:val="28"/>
              </w:rPr>
              <w:t xml:space="preserve"> </w:t>
            </w:r>
            <w:r>
              <w:rPr>
                <w:rFonts w:ascii="Times New Roman" w:hAnsi="Times New Roman" w:cs="Times New Roman"/>
                <w:sz w:val="28"/>
                <w:szCs w:val="28"/>
              </w:rPr>
              <w:t>аварийная</w:t>
            </w:r>
            <w:r>
              <w:rPr>
                <w:rFonts w:ascii="Times New Roman" w:hAnsi="Times New Roman" w:cs="Times New Roman"/>
                <w:spacing w:val="1"/>
                <w:sz w:val="28"/>
                <w:szCs w:val="28"/>
              </w:rPr>
              <w:t xml:space="preserve"> </w:t>
            </w:r>
            <w:r>
              <w:rPr>
                <w:rFonts w:ascii="Times New Roman" w:hAnsi="Times New Roman" w:cs="Times New Roman"/>
                <w:sz w:val="28"/>
                <w:szCs w:val="28"/>
              </w:rPr>
              <w:t>остановка котлов,</w:t>
            </w:r>
            <w:r>
              <w:rPr>
                <w:rFonts w:ascii="Times New Roman" w:hAnsi="Times New Roman" w:cs="Times New Roman"/>
                <w:spacing w:val="1"/>
                <w:sz w:val="28"/>
                <w:szCs w:val="28"/>
              </w:rPr>
              <w:t xml:space="preserve"> </w:t>
            </w:r>
            <w:r>
              <w:rPr>
                <w:rFonts w:ascii="Times New Roman" w:hAnsi="Times New Roman" w:cs="Times New Roman"/>
                <w:sz w:val="28"/>
                <w:szCs w:val="28"/>
              </w:rPr>
              <w:t>аварийная остановка насосов</w:t>
            </w:r>
            <w:r>
              <w:rPr>
                <w:rFonts w:ascii="Times New Roman" w:hAnsi="Times New Roman" w:cs="Times New Roman"/>
                <w:spacing w:val="-56"/>
                <w:sz w:val="28"/>
                <w:szCs w:val="28"/>
              </w:rPr>
              <w:t xml:space="preserve"> </w:t>
            </w:r>
            <w:r>
              <w:rPr>
                <w:rFonts w:ascii="Times New Roman" w:hAnsi="Times New Roman" w:cs="Times New Roman"/>
                <w:sz w:val="28"/>
                <w:szCs w:val="28"/>
              </w:rPr>
              <w:t>сетевой группы,</w:t>
            </w:r>
          </w:p>
          <w:p w:rsidR="007E3A6B" w:rsidRDefault="007E3A6B" w:rsidP="00382180">
            <w:pPr>
              <w:pStyle w:val="TableParagraph"/>
              <w:spacing w:before="5"/>
              <w:ind w:right="303"/>
              <w:jc w:val="left"/>
            </w:pPr>
            <w:r>
              <w:rPr>
                <w:rFonts w:ascii="Times New Roman" w:hAnsi="Times New Roman" w:cs="Times New Roman"/>
                <w:w w:val="95"/>
                <w:sz w:val="28"/>
                <w:szCs w:val="28"/>
              </w:rPr>
              <w:t>человеческий</w:t>
            </w:r>
            <w:r>
              <w:rPr>
                <w:rFonts w:ascii="Times New Roman" w:hAnsi="Times New Roman" w:cs="Times New Roman"/>
                <w:spacing w:val="1"/>
                <w:w w:val="95"/>
                <w:sz w:val="28"/>
                <w:szCs w:val="28"/>
              </w:rPr>
              <w:t xml:space="preserve"> </w:t>
            </w:r>
            <w:r>
              <w:rPr>
                <w:rFonts w:ascii="Times New Roman" w:hAnsi="Times New Roman" w:cs="Times New Roman"/>
                <w:sz w:val="28"/>
                <w:szCs w:val="28"/>
              </w:rPr>
              <w:t>фактор</w:t>
            </w:r>
          </w:p>
        </w:tc>
        <w:tc>
          <w:tcPr>
            <w:tcW w:w="29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right="470"/>
              <w:jc w:val="left"/>
            </w:pPr>
            <w:r>
              <w:rPr>
                <w:rFonts w:ascii="Times New Roman" w:hAnsi="Times New Roman" w:cs="Times New Roman"/>
                <w:spacing w:val="-1"/>
                <w:sz w:val="28"/>
                <w:szCs w:val="28"/>
              </w:rPr>
              <w:t>Прекращение</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циркуляции</w:t>
            </w:r>
            <w:r>
              <w:rPr>
                <w:rFonts w:ascii="Times New Roman" w:hAnsi="Times New Roman" w:cs="Times New Roman"/>
                <w:spacing w:val="-56"/>
                <w:sz w:val="28"/>
                <w:szCs w:val="28"/>
              </w:rPr>
              <w:t xml:space="preserve"> </w:t>
            </w:r>
            <w:r>
              <w:rPr>
                <w:rFonts w:ascii="Times New Roman" w:hAnsi="Times New Roman" w:cs="Times New Roman"/>
                <w:sz w:val="28"/>
                <w:szCs w:val="28"/>
              </w:rPr>
              <w:t>воды</w:t>
            </w:r>
            <w:r>
              <w:rPr>
                <w:rFonts w:ascii="Times New Roman" w:hAnsi="Times New Roman" w:cs="Times New Roman"/>
                <w:spacing w:val="1"/>
                <w:sz w:val="28"/>
                <w:szCs w:val="28"/>
              </w:rPr>
              <w:t xml:space="preserve"> </w:t>
            </w:r>
            <w:r>
              <w:rPr>
                <w:rFonts w:ascii="Times New Roman" w:hAnsi="Times New Roman" w:cs="Times New Roman"/>
                <w:sz w:val="28"/>
                <w:szCs w:val="28"/>
              </w:rPr>
              <w:t>в систему</w:t>
            </w:r>
          </w:p>
          <w:p w:rsidR="007E3A6B" w:rsidRDefault="007E3A6B" w:rsidP="00382180">
            <w:pPr>
              <w:pStyle w:val="TableParagraph"/>
              <w:spacing w:before="6"/>
              <w:jc w:val="left"/>
            </w:pPr>
            <w:r>
              <w:rPr>
                <w:rFonts w:ascii="Times New Roman" w:hAnsi="Times New Roman" w:cs="Times New Roman"/>
                <w:sz w:val="28"/>
                <w:szCs w:val="28"/>
              </w:rPr>
              <w:t>потребителей,</w:t>
            </w:r>
          </w:p>
          <w:p w:rsidR="007E3A6B" w:rsidRDefault="007E3A6B" w:rsidP="00382180">
            <w:pPr>
              <w:pStyle w:val="TableParagraph"/>
              <w:spacing w:before="3"/>
              <w:ind w:right="152"/>
              <w:jc w:val="left"/>
            </w:pPr>
            <w:r>
              <w:rPr>
                <w:rFonts w:ascii="Times New Roman" w:hAnsi="Times New Roman" w:cs="Times New Roman"/>
                <w:sz w:val="28"/>
                <w:szCs w:val="28"/>
              </w:rPr>
              <w:t>температуры</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напора</w:t>
            </w:r>
            <w:r>
              <w:rPr>
                <w:rFonts w:ascii="Times New Roman" w:hAnsi="Times New Roman" w:cs="Times New Roman"/>
                <w:spacing w:val="-9"/>
                <w:sz w:val="28"/>
                <w:szCs w:val="28"/>
              </w:rPr>
              <w:t xml:space="preserve"> </w:t>
            </w:r>
            <w:r>
              <w:rPr>
                <w:rFonts w:ascii="Times New Roman" w:hAnsi="Times New Roman" w:cs="Times New Roman"/>
                <w:sz w:val="28"/>
                <w:szCs w:val="28"/>
              </w:rPr>
              <w:t>в</w:t>
            </w:r>
            <w:r>
              <w:rPr>
                <w:rFonts w:ascii="Times New Roman" w:hAnsi="Times New Roman" w:cs="Times New Roman"/>
                <w:spacing w:val="-4"/>
                <w:sz w:val="28"/>
                <w:szCs w:val="28"/>
              </w:rPr>
              <w:t xml:space="preserve"> </w:t>
            </w:r>
            <w:r>
              <w:rPr>
                <w:rFonts w:ascii="Times New Roman" w:hAnsi="Times New Roman" w:cs="Times New Roman"/>
                <w:sz w:val="28"/>
                <w:szCs w:val="28"/>
              </w:rPr>
              <w:t>зданиях и домах</w:t>
            </w:r>
          </w:p>
        </w:tc>
        <w:tc>
          <w:tcPr>
            <w:tcW w:w="2004" w:type="dxa"/>
            <w:gridSpan w:val="2"/>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105"/>
              <w:jc w:val="left"/>
            </w:pPr>
            <w:r>
              <w:rPr>
                <w:rFonts w:ascii="Times New Roman" w:hAnsi="Times New Roman" w:cs="Times New Roman"/>
                <w:sz w:val="28"/>
                <w:szCs w:val="28"/>
              </w:rPr>
              <w:t>Локальный</w:t>
            </w:r>
          </w:p>
        </w:tc>
      </w:tr>
      <w:tr w:rsidR="00D63EB8" w:rsidRPr="00FE603B" w:rsidTr="007E3A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20" w:type="dxa"/>
          <w:trHeight w:val="758"/>
        </w:trPr>
        <w:tc>
          <w:tcPr>
            <w:tcW w:w="1984" w:type="dxa"/>
            <w:shd w:val="clear" w:color="auto" w:fill="auto"/>
          </w:tcPr>
          <w:p w:rsidR="00D63EB8" w:rsidRPr="00FE603B" w:rsidRDefault="00D63EB8" w:rsidP="008973A5">
            <w:pPr>
              <w:pStyle w:val="TableParagraph"/>
              <w:ind w:left="-1135" w:firstLine="1240"/>
              <w:jc w:val="left"/>
              <w:rPr>
                <w:rFonts w:ascii="Times New Roman" w:hAnsi="Times New Roman" w:cs="Times New Roman"/>
                <w:sz w:val="28"/>
                <w:szCs w:val="28"/>
              </w:rPr>
            </w:pPr>
            <w:r w:rsidRPr="00FE603B">
              <w:rPr>
                <w:rFonts w:ascii="Times New Roman" w:hAnsi="Times New Roman" w:cs="Times New Roman"/>
                <w:sz w:val="28"/>
                <w:szCs w:val="28"/>
              </w:rPr>
              <w:t>Вид</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аварии</w:t>
            </w:r>
          </w:p>
        </w:tc>
        <w:tc>
          <w:tcPr>
            <w:tcW w:w="2694" w:type="dxa"/>
            <w:shd w:val="clear" w:color="auto" w:fill="auto"/>
          </w:tcPr>
          <w:p w:rsidR="00D63EB8" w:rsidRPr="00FE603B" w:rsidRDefault="00D63EB8" w:rsidP="008973A5">
            <w:pPr>
              <w:pStyle w:val="TableParagraph"/>
              <w:spacing w:line="242" w:lineRule="auto"/>
              <w:rPr>
                <w:rFonts w:ascii="Times New Roman" w:hAnsi="Times New Roman" w:cs="Times New Roman"/>
                <w:sz w:val="28"/>
                <w:szCs w:val="28"/>
              </w:rPr>
            </w:pPr>
            <w:r w:rsidRPr="00FE603B">
              <w:rPr>
                <w:rFonts w:ascii="Times New Roman" w:hAnsi="Times New Roman" w:cs="Times New Roman"/>
                <w:w w:val="95"/>
                <w:sz w:val="28"/>
                <w:szCs w:val="28"/>
              </w:rPr>
              <w:t>Возможная</w:t>
            </w:r>
            <w:r w:rsidRPr="00FE603B">
              <w:rPr>
                <w:rFonts w:ascii="Times New Roman" w:hAnsi="Times New Roman" w:cs="Times New Roman"/>
                <w:spacing w:val="5"/>
                <w:w w:val="95"/>
                <w:sz w:val="28"/>
                <w:szCs w:val="28"/>
              </w:rPr>
              <w:t xml:space="preserve"> </w:t>
            </w:r>
            <w:r w:rsidRPr="00FE603B">
              <w:rPr>
                <w:rFonts w:ascii="Times New Roman" w:hAnsi="Times New Roman" w:cs="Times New Roman"/>
                <w:w w:val="95"/>
                <w:sz w:val="28"/>
                <w:szCs w:val="28"/>
              </w:rPr>
              <w:t>причина</w:t>
            </w:r>
            <w:r w:rsidRPr="00FE603B">
              <w:rPr>
                <w:rFonts w:ascii="Times New Roman" w:hAnsi="Times New Roman" w:cs="Times New Roman"/>
                <w:spacing w:val="-53"/>
                <w:w w:val="95"/>
                <w:sz w:val="28"/>
                <w:szCs w:val="28"/>
              </w:rPr>
              <w:t xml:space="preserve"> </w:t>
            </w:r>
            <w:r w:rsidRPr="00FE603B">
              <w:rPr>
                <w:rFonts w:ascii="Times New Roman" w:hAnsi="Times New Roman" w:cs="Times New Roman"/>
                <w:spacing w:val="-1"/>
                <w:sz w:val="28"/>
                <w:szCs w:val="28"/>
              </w:rPr>
              <w:t>возникновения</w:t>
            </w:r>
            <w:r w:rsidRPr="00FE603B">
              <w:rPr>
                <w:rFonts w:ascii="Times New Roman" w:hAnsi="Times New Roman" w:cs="Times New Roman"/>
                <w:spacing w:val="-10"/>
                <w:sz w:val="28"/>
                <w:szCs w:val="28"/>
              </w:rPr>
              <w:t xml:space="preserve"> </w:t>
            </w:r>
            <w:r w:rsidRPr="00FE603B">
              <w:rPr>
                <w:rFonts w:ascii="Times New Roman" w:hAnsi="Times New Roman" w:cs="Times New Roman"/>
                <w:sz w:val="28"/>
                <w:szCs w:val="28"/>
              </w:rPr>
              <w:t>аварии</w:t>
            </w:r>
          </w:p>
        </w:tc>
        <w:tc>
          <w:tcPr>
            <w:tcW w:w="2977" w:type="dxa"/>
            <w:shd w:val="clear" w:color="auto" w:fill="auto"/>
          </w:tcPr>
          <w:p w:rsidR="00D63EB8" w:rsidRPr="00FE603B" w:rsidRDefault="00D63EB8" w:rsidP="008973A5">
            <w:pPr>
              <w:pStyle w:val="TableParagraph"/>
              <w:spacing w:line="242" w:lineRule="auto"/>
              <w:ind w:right="358"/>
              <w:rPr>
                <w:rFonts w:ascii="Times New Roman" w:hAnsi="Times New Roman" w:cs="Times New Roman"/>
                <w:sz w:val="28"/>
                <w:szCs w:val="28"/>
              </w:rPr>
            </w:pPr>
            <w:r w:rsidRPr="00FE603B">
              <w:rPr>
                <w:rFonts w:ascii="Times New Roman" w:hAnsi="Times New Roman" w:cs="Times New Roman"/>
                <w:sz w:val="28"/>
                <w:szCs w:val="28"/>
              </w:rPr>
              <w:t>Масштаб аварии и последствия</w:t>
            </w:r>
          </w:p>
        </w:tc>
        <w:tc>
          <w:tcPr>
            <w:tcW w:w="1984" w:type="dxa"/>
            <w:shd w:val="clear" w:color="auto" w:fill="auto"/>
          </w:tcPr>
          <w:p w:rsidR="00D63EB8" w:rsidRPr="00FE603B" w:rsidRDefault="00D63EB8" w:rsidP="008973A5">
            <w:pPr>
              <w:pStyle w:val="TableParagraph"/>
              <w:spacing w:line="242" w:lineRule="auto"/>
              <w:ind w:left="105" w:right="186"/>
              <w:rPr>
                <w:rFonts w:ascii="Times New Roman" w:hAnsi="Times New Roman" w:cs="Times New Roman"/>
                <w:sz w:val="28"/>
                <w:szCs w:val="28"/>
              </w:rPr>
            </w:pPr>
            <w:r w:rsidRPr="00FE603B">
              <w:rPr>
                <w:rFonts w:ascii="Times New Roman" w:hAnsi="Times New Roman" w:cs="Times New Roman"/>
                <w:sz w:val="28"/>
                <w:szCs w:val="28"/>
              </w:rPr>
              <w:t>Уровень</w:t>
            </w:r>
            <w:r w:rsidRPr="00FE603B">
              <w:rPr>
                <w:rFonts w:ascii="Times New Roman" w:hAnsi="Times New Roman" w:cs="Times New Roman"/>
                <w:spacing w:val="-10"/>
                <w:sz w:val="28"/>
                <w:szCs w:val="28"/>
              </w:rPr>
              <w:t xml:space="preserve"> </w:t>
            </w:r>
            <w:r w:rsidRPr="00FE603B">
              <w:rPr>
                <w:rFonts w:ascii="Times New Roman" w:hAnsi="Times New Roman" w:cs="Times New Roman"/>
                <w:sz w:val="28"/>
                <w:szCs w:val="28"/>
              </w:rPr>
              <w:t>реагирования</w:t>
            </w:r>
          </w:p>
        </w:tc>
      </w:tr>
      <w:tr w:rsidR="00D63EB8" w:rsidRPr="00FE603B" w:rsidTr="007E3A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20" w:type="dxa"/>
          <w:trHeight w:val="2193"/>
        </w:trPr>
        <w:tc>
          <w:tcPr>
            <w:tcW w:w="1984" w:type="dxa"/>
            <w:shd w:val="clear" w:color="auto" w:fill="auto"/>
          </w:tcPr>
          <w:p w:rsidR="00D63EB8" w:rsidRPr="00FE603B" w:rsidRDefault="00D63EB8" w:rsidP="008973A5">
            <w:pPr>
              <w:pStyle w:val="TableParagraph"/>
              <w:spacing w:line="242" w:lineRule="auto"/>
              <w:ind w:left="105" w:right="303"/>
              <w:jc w:val="left"/>
              <w:rPr>
                <w:rFonts w:ascii="Times New Roman" w:hAnsi="Times New Roman" w:cs="Times New Roman"/>
                <w:sz w:val="28"/>
                <w:szCs w:val="28"/>
              </w:rPr>
            </w:pPr>
            <w:r w:rsidRPr="00FE603B">
              <w:rPr>
                <w:rFonts w:ascii="Times New Roman" w:hAnsi="Times New Roman" w:cs="Times New Roman"/>
                <w:spacing w:val="-1"/>
                <w:sz w:val="28"/>
                <w:szCs w:val="28"/>
              </w:rPr>
              <w:t>Остановка</w:t>
            </w:r>
            <w:r w:rsidRPr="00FE603B">
              <w:rPr>
                <w:rFonts w:ascii="Times New Roman" w:hAnsi="Times New Roman" w:cs="Times New Roman"/>
                <w:spacing w:val="-12"/>
                <w:sz w:val="28"/>
                <w:szCs w:val="28"/>
              </w:rPr>
              <w:t xml:space="preserve"> </w:t>
            </w:r>
            <w:r w:rsidRPr="00FE603B">
              <w:rPr>
                <w:rFonts w:ascii="Times New Roman" w:hAnsi="Times New Roman" w:cs="Times New Roman"/>
                <w:spacing w:val="-1"/>
                <w:sz w:val="28"/>
                <w:szCs w:val="28"/>
              </w:rPr>
              <w:t>котель</w:t>
            </w:r>
            <w:r w:rsidRPr="00FE603B">
              <w:rPr>
                <w:rFonts w:ascii="Times New Roman" w:hAnsi="Times New Roman" w:cs="Times New Roman"/>
                <w:sz w:val="28"/>
                <w:szCs w:val="28"/>
              </w:rPr>
              <w:t>ной</w:t>
            </w:r>
          </w:p>
        </w:tc>
        <w:tc>
          <w:tcPr>
            <w:tcW w:w="2694" w:type="dxa"/>
            <w:shd w:val="clear" w:color="auto" w:fill="auto"/>
          </w:tcPr>
          <w:p w:rsidR="00D63EB8" w:rsidRPr="00FE603B" w:rsidRDefault="00D63EB8" w:rsidP="008973A5">
            <w:pPr>
              <w:pStyle w:val="TableParagraph"/>
              <w:spacing w:line="242" w:lineRule="auto"/>
              <w:ind w:right="625"/>
              <w:jc w:val="left"/>
              <w:rPr>
                <w:rFonts w:ascii="Times New Roman" w:hAnsi="Times New Roman" w:cs="Times New Roman"/>
                <w:sz w:val="28"/>
                <w:szCs w:val="28"/>
              </w:rPr>
            </w:pPr>
            <w:r w:rsidRPr="00FE603B">
              <w:rPr>
                <w:rFonts w:ascii="Times New Roman" w:hAnsi="Times New Roman" w:cs="Times New Roman"/>
                <w:sz w:val="28"/>
                <w:szCs w:val="28"/>
              </w:rPr>
              <w:t>Выход</w:t>
            </w:r>
            <w:r w:rsidRPr="00FE603B">
              <w:rPr>
                <w:rFonts w:ascii="Times New Roman" w:hAnsi="Times New Roman" w:cs="Times New Roman"/>
                <w:spacing w:val="-8"/>
                <w:sz w:val="28"/>
                <w:szCs w:val="28"/>
              </w:rPr>
              <w:t xml:space="preserve"> </w:t>
            </w:r>
            <w:r w:rsidRPr="00FE603B">
              <w:rPr>
                <w:rFonts w:ascii="Times New Roman" w:hAnsi="Times New Roman" w:cs="Times New Roman"/>
                <w:sz w:val="28"/>
                <w:szCs w:val="28"/>
              </w:rPr>
              <w:t>из</w:t>
            </w:r>
            <w:r w:rsidRPr="00FE603B">
              <w:rPr>
                <w:rFonts w:ascii="Times New Roman" w:hAnsi="Times New Roman" w:cs="Times New Roman"/>
                <w:spacing w:val="-8"/>
                <w:sz w:val="28"/>
                <w:szCs w:val="28"/>
              </w:rPr>
              <w:t xml:space="preserve"> </w:t>
            </w:r>
            <w:r w:rsidRPr="00FE603B">
              <w:rPr>
                <w:rFonts w:ascii="Times New Roman" w:hAnsi="Times New Roman" w:cs="Times New Roman"/>
                <w:sz w:val="28"/>
                <w:szCs w:val="28"/>
              </w:rPr>
              <w:t>строя всех насосов</w:t>
            </w:r>
            <w:r w:rsidRPr="00FE603B">
              <w:rPr>
                <w:rFonts w:ascii="Times New Roman" w:hAnsi="Times New Roman" w:cs="Times New Roman"/>
                <w:spacing w:val="1"/>
                <w:sz w:val="28"/>
                <w:szCs w:val="28"/>
              </w:rPr>
              <w:t xml:space="preserve"> </w:t>
            </w:r>
            <w:r w:rsidRPr="00FE603B">
              <w:rPr>
                <w:rFonts w:ascii="Times New Roman" w:hAnsi="Times New Roman" w:cs="Times New Roman"/>
                <w:spacing w:val="-1"/>
                <w:sz w:val="28"/>
                <w:szCs w:val="28"/>
              </w:rPr>
              <w:t>сетевой</w:t>
            </w:r>
            <w:r w:rsidRPr="00FE603B">
              <w:rPr>
                <w:rFonts w:ascii="Times New Roman" w:hAnsi="Times New Roman" w:cs="Times New Roman"/>
                <w:spacing w:val="-11"/>
                <w:sz w:val="28"/>
                <w:szCs w:val="28"/>
              </w:rPr>
              <w:t xml:space="preserve"> </w:t>
            </w:r>
            <w:r w:rsidRPr="00FE603B">
              <w:rPr>
                <w:rFonts w:ascii="Times New Roman" w:hAnsi="Times New Roman" w:cs="Times New Roman"/>
                <w:sz w:val="28"/>
                <w:szCs w:val="28"/>
              </w:rPr>
              <w:t>группы</w:t>
            </w:r>
          </w:p>
        </w:tc>
        <w:tc>
          <w:tcPr>
            <w:tcW w:w="2977" w:type="dxa"/>
            <w:shd w:val="clear" w:color="auto" w:fill="auto"/>
          </w:tcPr>
          <w:p w:rsidR="00D63EB8" w:rsidRPr="00FE603B" w:rsidRDefault="00D63EB8" w:rsidP="008973A5">
            <w:pPr>
              <w:pStyle w:val="TableParagraph"/>
              <w:spacing w:line="242" w:lineRule="auto"/>
              <w:ind w:right="470"/>
              <w:jc w:val="left"/>
              <w:rPr>
                <w:rFonts w:ascii="Times New Roman" w:hAnsi="Times New Roman" w:cs="Times New Roman"/>
                <w:sz w:val="28"/>
                <w:szCs w:val="28"/>
              </w:rPr>
            </w:pPr>
            <w:r w:rsidRPr="00FE603B">
              <w:rPr>
                <w:rFonts w:ascii="Times New Roman" w:hAnsi="Times New Roman" w:cs="Times New Roman"/>
                <w:spacing w:val="-1"/>
                <w:sz w:val="28"/>
                <w:szCs w:val="28"/>
              </w:rPr>
              <w:t>Прекращение</w:t>
            </w:r>
            <w:r w:rsidRPr="00FE603B">
              <w:rPr>
                <w:rFonts w:ascii="Times New Roman" w:hAnsi="Times New Roman" w:cs="Times New Roman"/>
                <w:spacing w:val="-13"/>
                <w:sz w:val="28"/>
                <w:szCs w:val="28"/>
              </w:rPr>
              <w:t xml:space="preserve"> </w:t>
            </w:r>
            <w:r w:rsidRPr="00FE603B">
              <w:rPr>
                <w:rFonts w:ascii="Times New Roman" w:hAnsi="Times New Roman" w:cs="Times New Roman"/>
                <w:spacing w:val="-1"/>
                <w:sz w:val="28"/>
                <w:szCs w:val="28"/>
              </w:rPr>
              <w:t>циркуляции</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воды</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в системах</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 xml:space="preserve">отопления </w:t>
            </w:r>
            <w:r w:rsidRPr="00FE603B">
              <w:rPr>
                <w:rFonts w:ascii="Times New Roman" w:hAnsi="Times New Roman" w:cs="Times New Roman"/>
                <w:spacing w:val="-1"/>
                <w:sz w:val="28"/>
                <w:szCs w:val="28"/>
              </w:rPr>
              <w:t xml:space="preserve">потребителей, </w:t>
            </w:r>
            <w:r w:rsidRPr="00FE603B">
              <w:rPr>
                <w:rFonts w:ascii="Times New Roman" w:hAnsi="Times New Roman" w:cs="Times New Roman"/>
                <w:sz w:val="28"/>
                <w:szCs w:val="28"/>
              </w:rPr>
              <w:t>понижение</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напора</w:t>
            </w:r>
          </w:p>
          <w:p w:rsidR="00D63EB8" w:rsidRPr="00FE603B" w:rsidRDefault="00D63EB8" w:rsidP="008973A5">
            <w:pPr>
              <w:pStyle w:val="TableParagraph"/>
              <w:spacing w:before="3" w:line="242" w:lineRule="auto"/>
              <w:ind w:right="355"/>
              <w:jc w:val="left"/>
              <w:rPr>
                <w:rFonts w:ascii="Times New Roman" w:hAnsi="Times New Roman" w:cs="Times New Roman"/>
                <w:sz w:val="28"/>
                <w:szCs w:val="28"/>
              </w:rPr>
            </w:pPr>
            <w:r w:rsidRPr="00FE603B">
              <w:rPr>
                <w:rFonts w:ascii="Times New Roman" w:hAnsi="Times New Roman" w:cs="Times New Roman"/>
                <w:sz w:val="28"/>
                <w:szCs w:val="28"/>
              </w:rPr>
              <w:t>и</w:t>
            </w:r>
            <w:r w:rsidRPr="00FE603B">
              <w:rPr>
                <w:rFonts w:ascii="Times New Roman" w:hAnsi="Times New Roman" w:cs="Times New Roman"/>
                <w:spacing w:val="-5"/>
                <w:sz w:val="28"/>
                <w:szCs w:val="28"/>
              </w:rPr>
              <w:t xml:space="preserve"> </w:t>
            </w:r>
            <w:r w:rsidRPr="00FE603B">
              <w:rPr>
                <w:rFonts w:ascii="Times New Roman" w:hAnsi="Times New Roman" w:cs="Times New Roman"/>
                <w:sz w:val="28"/>
                <w:szCs w:val="28"/>
              </w:rPr>
              <w:t>температуры</w:t>
            </w:r>
            <w:r w:rsidRPr="00FE603B">
              <w:rPr>
                <w:rFonts w:ascii="Times New Roman" w:hAnsi="Times New Roman" w:cs="Times New Roman"/>
                <w:spacing w:val="-3"/>
                <w:sz w:val="28"/>
                <w:szCs w:val="28"/>
              </w:rPr>
              <w:t xml:space="preserve"> </w:t>
            </w:r>
            <w:r w:rsidRPr="00FE603B">
              <w:rPr>
                <w:rFonts w:ascii="Times New Roman" w:hAnsi="Times New Roman" w:cs="Times New Roman"/>
                <w:sz w:val="28"/>
                <w:szCs w:val="28"/>
              </w:rPr>
              <w:t>в</w:t>
            </w:r>
            <w:r w:rsidRPr="00FE603B">
              <w:rPr>
                <w:rFonts w:ascii="Times New Roman" w:hAnsi="Times New Roman" w:cs="Times New Roman"/>
                <w:spacing w:val="-3"/>
                <w:sz w:val="28"/>
                <w:szCs w:val="28"/>
              </w:rPr>
              <w:t xml:space="preserve"> </w:t>
            </w:r>
            <w:r w:rsidRPr="00FE603B">
              <w:rPr>
                <w:rFonts w:ascii="Times New Roman" w:hAnsi="Times New Roman" w:cs="Times New Roman"/>
                <w:sz w:val="28"/>
                <w:szCs w:val="28"/>
              </w:rPr>
              <w:t>зданиях</w:t>
            </w:r>
            <w:r w:rsidRPr="00FE603B">
              <w:rPr>
                <w:rFonts w:ascii="Times New Roman" w:hAnsi="Times New Roman" w:cs="Times New Roman"/>
                <w:spacing w:val="-5"/>
                <w:sz w:val="28"/>
                <w:szCs w:val="28"/>
              </w:rPr>
              <w:t xml:space="preserve"> </w:t>
            </w:r>
            <w:r w:rsidRPr="00FE603B">
              <w:rPr>
                <w:rFonts w:ascii="Times New Roman" w:hAnsi="Times New Roman" w:cs="Times New Roman"/>
                <w:sz w:val="28"/>
                <w:szCs w:val="28"/>
              </w:rPr>
              <w:t>и</w:t>
            </w:r>
            <w:r w:rsidRPr="00FE603B">
              <w:rPr>
                <w:rFonts w:ascii="Times New Roman" w:hAnsi="Times New Roman" w:cs="Times New Roman"/>
                <w:spacing w:val="-55"/>
                <w:sz w:val="28"/>
                <w:szCs w:val="28"/>
              </w:rPr>
              <w:t xml:space="preserve"> </w:t>
            </w:r>
            <w:r w:rsidRPr="00FE603B">
              <w:rPr>
                <w:rFonts w:ascii="Times New Roman" w:hAnsi="Times New Roman" w:cs="Times New Roman"/>
                <w:sz w:val="28"/>
                <w:szCs w:val="28"/>
              </w:rPr>
              <w:t xml:space="preserve">домах, </w:t>
            </w:r>
            <w:r w:rsidRPr="00FE603B">
              <w:rPr>
                <w:rFonts w:ascii="Times New Roman" w:hAnsi="Times New Roman" w:cs="Times New Roman"/>
                <w:spacing w:val="-1"/>
                <w:sz w:val="28"/>
                <w:szCs w:val="28"/>
              </w:rPr>
              <w:t>размораживание тепловых</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сетей</w:t>
            </w:r>
            <w:r w:rsidRPr="00FE603B">
              <w:rPr>
                <w:rFonts w:ascii="Times New Roman" w:hAnsi="Times New Roman" w:cs="Times New Roman"/>
                <w:spacing w:val="2"/>
                <w:sz w:val="28"/>
                <w:szCs w:val="28"/>
              </w:rPr>
              <w:t xml:space="preserve"> </w:t>
            </w:r>
            <w:r w:rsidRPr="00FE603B">
              <w:rPr>
                <w:rFonts w:ascii="Times New Roman" w:hAnsi="Times New Roman" w:cs="Times New Roman"/>
                <w:sz w:val="28"/>
                <w:szCs w:val="28"/>
              </w:rPr>
              <w:t>и</w:t>
            </w:r>
          </w:p>
          <w:p w:rsidR="00D63EB8" w:rsidRPr="00FE603B" w:rsidRDefault="00D63EB8" w:rsidP="008973A5">
            <w:pPr>
              <w:pStyle w:val="TableParagraph"/>
              <w:spacing w:before="0" w:line="247" w:lineRule="exact"/>
              <w:jc w:val="left"/>
              <w:rPr>
                <w:rFonts w:ascii="Times New Roman" w:hAnsi="Times New Roman" w:cs="Times New Roman"/>
                <w:sz w:val="28"/>
                <w:szCs w:val="28"/>
              </w:rPr>
            </w:pPr>
            <w:r w:rsidRPr="00FE603B">
              <w:rPr>
                <w:rFonts w:ascii="Times New Roman" w:hAnsi="Times New Roman" w:cs="Times New Roman"/>
                <w:sz w:val="28"/>
                <w:szCs w:val="28"/>
              </w:rPr>
              <w:t>отопительных</w:t>
            </w:r>
            <w:r w:rsidRPr="00FE603B">
              <w:rPr>
                <w:rFonts w:ascii="Times New Roman" w:hAnsi="Times New Roman" w:cs="Times New Roman"/>
                <w:spacing w:val="-4"/>
                <w:sz w:val="28"/>
                <w:szCs w:val="28"/>
              </w:rPr>
              <w:t xml:space="preserve"> </w:t>
            </w:r>
            <w:r w:rsidRPr="00FE603B">
              <w:rPr>
                <w:rFonts w:ascii="Times New Roman" w:hAnsi="Times New Roman" w:cs="Times New Roman"/>
                <w:sz w:val="28"/>
                <w:szCs w:val="28"/>
              </w:rPr>
              <w:t>батарей</w:t>
            </w:r>
          </w:p>
        </w:tc>
        <w:tc>
          <w:tcPr>
            <w:tcW w:w="1984" w:type="dxa"/>
            <w:shd w:val="clear" w:color="auto" w:fill="auto"/>
          </w:tcPr>
          <w:p w:rsidR="00D63EB8" w:rsidRPr="00FE603B" w:rsidRDefault="00D63EB8" w:rsidP="008973A5">
            <w:pPr>
              <w:pStyle w:val="TableParagraph"/>
              <w:spacing w:line="242" w:lineRule="auto"/>
              <w:ind w:left="105" w:right="193"/>
              <w:jc w:val="left"/>
              <w:rPr>
                <w:rFonts w:ascii="Times New Roman" w:hAnsi="Times New Roman" w:cs="Times New Roman"/>
                <w:sz w:val="28"/>
                <w:szCs w:val="28"/>
              </w:rPr>
            </w:pPr>
            <w:r w:rsidRPr="00FE603B">
              <w:rPr>
                <w:rFonts w:ascii="Times New Roman" w:hAnsi="Times New Roman" w:cs="Times New Roman"/>
                <w:sz w:val="28"/>
                <w:szCs w:val="28"/>
              </w:rPr>
              <w:t xml:space="preserve">Муниципальный, </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локальный</w:t>
            </w:r>
          </w:p>
        </w:tc>
      </w:tr>
      <w:tr w:rsidR="00D63EB8" w:rsidRPr="00FE603B" w:rsidTr="007E3A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After w:val="1"/>
          <w:wAfter w:w="20" w:type="dxa"/>
          <w:trHeight w:val="2784"/>
        </w:trPr>
        <w:tc>
          <w:tcPr>
            <w:tcW w:w="1984" w:type="dxa"/>
            <w:shd w:val="clear" w:color="auto" w:fill="auto"/>
          </w:tcPr>
          <w:p w:rsidR="00D63EB8" w:rsidRPr="00FE603B" w:rsidRDefault="00D63EB8" w:rsidP="008973A5">
            <w:pPr>
              <w:pStyle w:val="TableParagraph"/>
              <w:spacing w:line="244" w:lineRule="auto"/>
              <w:ind w:left="105"/>
              <w:jc w:val="left"/>
              <w:rPr>
                <w:rFonts w:ascii="Times New Roman" w:hAnsi="Times New Roman" w:cs="Times New Roman"/>
                <w:sz w:val="28"/>
                <w:szCs w:val="28"/>
              </w:rPr>
            </w:pPr>
            <w:r w:rsidRPr="00FE603B">
              <w:rPr>
                <w:rFonts w:ascii="Times New Roman" w:hAnsi="Times New Roman" w:cs="Times New Roman"/>
                <w:w w:val="95"/>
                <w:sz w:val="28"/>
                <w:szCs w:val="28"/>
              </w:rPr>
              <w:lastRenderedPageBreak/>
              <w:t>Кратковременное</w:t>
            </w:r>
            <w:r w:rsidRPr="00FE603B">
              <w:rPr>
                <w:rFonts w:ascii="Times New Roman" w:hAnsi="Times New Roman" w:cs="Times New Roman"/>
                <w:spacing w:val="1"/>
                <w:w w:val="95"/>
                <w:sz w:val="28"/>
                <w:szCs w:val="28"/>
              </w:rPr>
              <w:t xml:space="preserve"> </w:t>
            </w:r>
            <w:r w:rsidRPr="00FE603B">
              <w:rPr>
                <w:rFonts w:ascii="Times New Roman" w:hAnsi="Times New Roman" w:cs="Times New Roman"/>
                <w:sz w:val="28"/>
                <w:szCs w:val="28"/>
              </w:rPr>
              <w:t>нарушение</w:t>
            </w:r>
          </w:p>
          <w:p w:rsidR="00D63EB8" w:rsidRPr="00FE603B" w:rsidRDefault="00D63EB8" w:rsidP="008973A5">
            <w:pPr>
              <w:pStyle w:val="TableParagraph"/>
              <w:spacing w:before="0" w:line="244" w:lineRule="auto"/>
              <w:ind w:left="105" w:right="510"/>
              <w:jc w:val="left"/>
              <w:rPr>
                <w:rFonts w:ascii="Times New Roman" w:hAnsi="Times New Roman" w:cs="Times New Roman"/>
                <w:sz w:val="28"/>
                <w:szCs w:val="28"/>
              </w:rPr>
            </w:pPr>
            <w:r w:rsidRPr="00FE603B">
              <w:rPr>
                <w:rFonts w:ascii="Times New Roman" w:hAnsi="Times New Roman" w:cs="Times New Roman"/>
                <w:spacing w:val="-1"/>
                <w:sz w:val="28"/>
                <w:szCs w:val="28"/>
              </w:rPr>
              <w:t>теплоснабжения</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объектов</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жилищно-</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коммунального</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хозяйства,</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социальной</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сферы</w:t>
            </w:r>
          </w:p>
        </w:tc>
        <w:tc>
          <w:tcPr>
            <w:tcW w:w="2694" w:type="dxa"/>
            <w:shd w:val="clear" w:color="auto" w:fill="auto"/>
          </w:tcPr>
          <w:p w:rsidR="00D63EB8" w:rsidRPr="00FE603B" w:rsidRDefault="00D63EB8" w:rsidP="008973A5">
            <w:pPr>
              <w:pStyle w:val="TableParagraph"/>
              <w:jc w:val="left"/>
              <w:rPr>
                <w:rFonts w:ascii="Times New Roman" w:hAnsi="Times New Roman" w:cs="Times New Roman"/>
                <w:sz w:val="28"/>
                <w:szCs w:val="28"/>
              </w:rPr>
            </w:pPr>
            <w:r w:rsidRPr="00FE603B">
              <w:rPr>
                <w:rFonts w:ascii="Times New Roman" w:hAnsi="Times New Roman" w:cs="Times New Roman"/>
                <w:sz w:val="28"/>
                <w:szCs w:val="28"/>
              </w:rPr>
              <w:t>Порыв на тепловых сетях,</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аварийная</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остановка котлов,</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аварийная остановка насосов</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сетевой группы,</w:t>
            </w:r>
          </w:p>
          <w:p w:rsidR="00D63EB8" w:rsidRPr="00FE603B" w:rsidRDefault="00D63EB8" w:rsidP="008973A5">
            <w:pPr>
              <w:pStyle w:val="TableParagraph"/>
              <w:spacing w:before="5" w:line="242" w:lineRule="auto"/>
              <w:ind w:right="303"/>
              <w:jc w:val="left"/>
              <w:rPr>
                <w:rFonts w:ascii="Times New Roman" w:hAnsi="Times New Roman" w:cs="Times New Roman"/>
                <w:sz w:val="28"/>
                <w:szCs w:val="28"/>
              </w:rPr>
            </w:pPr>
            <w:r w:rsidRPr="00FE603B">
              <w:rPr>
                <w:rFonts w:ascii="Times New Roman" w:hAnsi="Times New Roman" w:cs="Times New Roman"/>
                <w:w w:val="95"/>
                <w:sz w:val="28"/>
                <w:szCs w:val="28"/>
              </w:rPr>
              <w:t>человеческий</w:t>
            </w:r>
            <w:r w:rsidRPr="00FE603B">
              <w:rPr>
                <w:rFonts w:ascii="Times New Roman" w:hAnsi="Times New Roman" w:cs="Times New Roman"/>
                <w:spacing w:val="1"/>
                <w:w w:val="95"/>
                <w:sz w:val="28"/>
                <w:szCs w:val="28"/>
              </w:rPr>
              <w:t xml:space="preserve"> </w:t>
            </w:r>
            <w:r w:rsidRPr="00FE603B">
              <w:rPr>
                <w:rFonts w:ascii="Times New Roman" w:hAnsi="Times New Roman" w:cs="Times New Roman"/>
                <w:sz w:val="28"/>
                <w:szCs w:val="28"/>
              </w:rPr>
              <w:t>фактор</w:t>
            </w:r>
          </w:p>
        </w:tc>
        <w:tc>
          <w:tcPr>
            <w:tcW w:w="2977" w:type="dxa"/>
            <w:shd w:val="clear" w:color="auto" w:fill="auto"/>
          </w:tcPr>
          <w:p w:rsidR="00D63EB8" w:rsidRPr="00FE603B" w:rsidRDefault="00D63EB8" w:rsidP="008973A5">
            <w:pPr>
              <w:pStyle w:val="TableParagraph"/>
              <w:spacing w:line="244" w:lineRule="auto"/>
              <w:ind w:right="470"/>
              <w:jc w:val="left"/>
              <w:rPr>
                <w:rFonts w:ascii="Times New Roman" w:hAnsi="Times New Roman" w:cs="Times New Roman"/>
                <w:sz w:val="28"/>
                <w:szCs w:val="28"/>
              </w:rPr>
            </w:pPr>
            <w:r w:rsidRPr="00FE603B">
              <w:rPr>
                <w:rFonts w:ascii="Times New Roman" w:hAnsi="Times New Roman" w:cs="Times New Roman"/>
                <w:spacing w:val="-1"/>
                <w:sz w:val="28"/>
                <w:szCs w:val="28"/>
              </w:rPr>
              <w:t>Прекращение</w:t>
            </w:r>
            <w:r w:rsidRPr="00FE603B">
              <w:rPr>
                <w:rFonts w:ascii="Times New Roman" w:hAnsi="Times New Roman" w:cs="Times New Roman"/>
                <w:spacing w:val="-13"/>
                <w:sz w:val="28"/>
                <w:szCs w:val="28"/>
              </w:rPr>
              <w:t xml:space="preserve"> </w:t>
            </w:r>
            <w:r w:rsidRPr="00FE603B">
              <w:rPr>
                <w:rFonts w:ascii="Times New Roman" w:hAnsi="Times New Roman" w:cs="Times New Roman"/>
                <w:spacing w:val="-1"/>
                <w:sz w:val="28"/>
                <w:szCs w:val="28"/>
              </w:rPr>
              <w:t>циркуляции</w:t>
            </w:r>
            <w:r w:rsidRPr="00FE603B">
              <w:rPr>
                <w:rFonts w:ascii="Times New Roman" w:hAnsi="Times New Roman" w:cs="Times New Roman"/>
                <w:spacing w:val="-56"/>
                <w:sz w:val="28"/>
                <w:szCs w:val="28"/>
              </w:rPr>
              <w:t xml:space="preserve"> </w:t>
            </w:r>
            <w:r w:rsidRPr="00FE603B">
              <w:rPr>
                <w:rFonts w:ascii="Times New Roman" w:hAnsi="Times New Roman" w:cs="Times New Roman"/>
                <w:sz w:val="28"/>
                <w:szCs w:val="28"/>
              </w:rPr>
              <w:t>воды</w:t>
            </w:r>
            <w:r w:rsidRPr="00FE603B">
              <w:rPr>
                <w:rFonts w:ascii="Times New Roman" w:hAnsi="Times New Roman" w:cs="Times New Roman"/>
                <w:spacing w:val="1"/>
                <w:sz w:val="28"/>
                <w:szCs w:val="28"/>
              </w:rPr>
              <w:t xml:space="preserve"> </w:t>
            </w:r>
            <w:r w:rsidRPr="00FE603B">
              <w:rPr>
                <w:rFonts w:ascii="Times New Roman" w:hAnsi="Times New Roman" w:cs="Times New Roman"/>
                <w:sz w:val="28"/>
                <w:szCs w:val="28"/>
              </w:rPr>
              <w:t>в систему</w:t>
            </w:r>
          </w:p>
          <w:p w:rsidR="00D63EB8" w:rsidRPr="00FE603B" w:rsidRDefault="00D63EB8" w:rsidP="008973A5">
            <w:pPr>
              <w:pStyle w:val="TableParagraph"/>
              <w:spacing w:before="6"/>
              <w:jc w:val="left"/>
              <w:rPr>
                <w:rFonts w:ascii="Times New Roman" w:hAnsi="Times New Roman" w:cs="Times New Roman"/>
                <w:sz w:val="28"/>
                <w:szCs w:val="28"/>
              </w:rPr>
            </w:pPr>
            <w:r w:rsidRPr="00FE603B">
              <w:rPr>
                <w:rFonts w:ascii="Times New Roman" w:hAnsi="Times New Roman" w:cs="Times New Roman"/>
                <w:sz w:val="28"/>
                <w:szCs w:val="28"/>
              </w:rPr>
              <w:t>потребителей,</w:t>
            </w:r>
          </w:p>
          <w:p w:rsidR="00D63EB8" w:rsidRPr="00FE603B" w:rsidRDefault="00D63EB8" w:rsidP="008973A5">
            <w:pPr>
              <w:pStyle w:val="TableParagraph"/>
              <w:spacing w:before="3" w:line="242" w:lineRule="auto"/>
              <w:ind w:right="152"/>
              <w:jc w:val="left"/>
              <w:rPr>
                <w:rFonts w:ascii="Times New Roman" w:hAnsi="Times New Roman" w:cs="Times New Roman"/>
                <w:sz w:val="28"/>
                <w:szCs w:val="28"/>
              </w:rPr>
            </w:pPr>
            <w:r w:rsidRPr="00FE603B">
              <w:rPr>
                <w:rFonts w:ascii="Times New Roman" w:hAnsi="Times New Roman" w:cs="Times New Roman"/>
                <w:sz w:val="28"/>
                <w:szCs w:val="28"/>
              </w:rPr>
              <w:t>температуры</w:t>
            </w:r>
            <w:r w:rsidRPr="00FE603B">
              <w:rPr>
                <w:rFonts w:ascii="Times New Roman" w:hAnsi="Times New Roman" w:cs="Times New Roman"/>
                <w:spacing w:val="-4"/>
                <w:sz w:val="28"/>
                <w:szCs w:val="28"/>
              </w:rPr>
              <w:t xml:space="preserve"> </w:t>
            </w:r>
            <w:r w:rsidRPr="00FE603B">
              <w:rPr>
                <w:rFonts w:ascii="Times New Roman" w:hAnsi="Times New Roman" w:cs="Times New Roman"/>
                <w:sz w:val="28"/>
                <w:szCs w:val="28"/>
              </w:rPr>
              <w:t>и</w:t>
            </w:r>
            <w:r w:rsidRPr="00FE603B">
              <w:rPr>
                <w:rFonts w:ascii="Times New Roman" w:hAnsi="Times New Roman" w:cs="Times New Roman"/>
                <w:spacing w:val="-5"/>
                <w:sz w:val="28"/>
                <w:szCs w:val="28"/>
              </w:rPr>
              <w:t xml:space="preserve"> </w:t>
            </w:r>
            <w:r w:rsidRPr="00FE603B">
              <w:rPr>
                <w:rFonts w:ascii="Times New Roman" w:hAnsi="Times New Roman" w:cs="Times New Roman"/>
                <w:sz w:val="28"/>
                <w:szCs w:val="28"/>
              </w:rPr>
              <w:t>напора</w:t>
            </w:r>
            <w:r w:rsidRPr="00FE603B">
              <w:rPr>
                <w:rFonts w:ascii="Times New Roman" w:hAnsi="Times New Roman" w:cs="Times New Roman"/>
                <w:spacing w:val="-9"/>
                <w:sz w:val="28"/>
                <w:szCs w:val="28"/>
              </w:rPr>
              <w:t xml:space="preserve"> </w:t>
            </w:r>
            <w:r w:rsidRPr="00FE603B">
              <w:rPr>
                <w:rFonts w:ascii="Times New Roman" w:hAnsi="Times New Roman" w:cs="Times New Roman"/>
                <w:sz w:val="28"/>
                <w:szCs w:val="28"/>
              </w:rPr>
              <w:t>в</w:t>
            </w:r>
            <w:r w:rsidRPr="00FE603B">
              <w:rPr>
                <w:rFonts w:ascii="Times New Roman" w:hAnsi="Times New Roman" w:cs="Times New Roman"/>
                <w:spacing w:val="-4"/>
                <w:sz w:val="28"/>
                <w:szCs w:val="28"/>
              </w:rPr>
              <w:t xml:space="preserve"> </w:t>
            </w:r>
            <w:r w:rsidRPr="00FE603B">
              <w:rPr>
                <w:rFonts w:ascii="Times New Roman" w:hAnsi="Times New Roman" w:cs="Times New Roman"/>
                <w:sz w:val="28"/>
                <w:szCs w:val="28"/>
              </w:rPr>
              <w:t>зданиях и домах</w:t>
            </w:r>
          </w:p>
        </w:tc>
        <w:tc>
          <w:tcPr>
            <w:tcW w:w="1984" w:type="dxa"/>
            <w:shd w:val="clear" w:color="auto" w:fill="auto"/>
          </w:tcPr>
          <w:p w:rsidR="00D63EB8" w:rsidRPr="00FE603B" w:rsidRDefault="00D63EB8" w:rsidP="008973A5">
            <w:pPr>
              <w:pStyle w:val="TableParagraph"/>
              <w:ind w:left="105"/>
              <w:jc w:val="left"/>
              <w:rPr>
                <w:rFonts w:ascii="Times New Roman" w:hAnsi="Times New Roman" w:cs="Times New Roman"/>
                <w:sz w:val="28"/>
                <w:szCs w:val="28"/>
              </w:rPr>
            </w:pPr>
            <w:r w:rsidRPr="00FE603B">
              <w:rPr>
                <w:rFonts w:ascii="Times New Roman" w:hAnsi="Times New Roman" w:cs="Times New Roman"/>
                <w:sz w:val="28"/>
                <w:szCs w:val="28"/>
              </w:rPr>
              <w:t>Локальный</w:t>
            </w:r>
          </w:p>
        </w:tc>
      </w:tr>
    </w:tbl>
    <w:p w:rsidR="00D63EB8" w:rsidRPr="00FE603B" w:rsidRDefault="00D63EB8" w:rsidP="00D63EB8">
      <w:pPr>
        <w:pStyle w:val="a6"/>
        <w:spacing w:before="70" w:line="261" w:lineRule="auto"/>
        <w:ind w:right="3"/>
        <w:jc w:val="center"/>
        <w:rPr>
          <w:spacing w:val="-5"/>
          <w:sz w:val="28"/>
          <w:szCs w:val="28"/>
        </w:rPr>
      </w:pPr>
      <w:r w:rsidRPr="00FE603B">
        <w:rPr>
          <w:sz w:val="28"/>
          <w:szCs w:val="28"/>
        </w:rPr>
        <w:t>Сценарии</w:t>
      </w:r>
      <w:r w:rsidRPr="00FE603B">
        <w:rPr>
          <w:spacing w:val="-7"/>
          <w:sz w:val="28"/>
          <w:szCs w:val="28"/>
        </w:rPr>
        <w:t xml:space="preserve"> </w:t>
      </w:r>
      <w:r w:rsidRPr="00FE603B">
        <w:rPr>
          <w:sz w:val="28"/>
          <w:szCs w:val="28"/>
        </w:rPr>
        <w:t>развития</w:t>
      </w:r>
      <w:r w:rsidRPr="00FE603B">
        <w:rPr>
          <w:spacing w:val="-6"/>
          <w:sz w:val="28"/>
          <w:szCs w:val="28"/>
        </w:rPr>
        <w:t xml:space="preserve"> </w:t>
      </w:r>
      <w:r w:rsidRPr="00FE603B">
        <w:rPr>
          <w:sz w:val="28"/>
          <w:szCs w:val="28"/>
        </w:rPr>
        <w:t>аварий</w:t>
      </w:r>
      <w:r w:rsidRPr="00FE603B">
        <w:rPr>
          <w:spacing w:val="-7"/>
          <w:sz w:val="28"/>
          <w:szCs w:val="28"/>
        </w:rPr>
        <w:t xml:space="preserve"> </w:t>
      </w:r>
      <w:r w:rsidRPr="00FE603B">
        <w:rPr>
          <w:sz w:val="28"/>
          <w:szCs w:val="28"/>
        </w:rPr>
        <w:t>в</w:t>
      </w:r>
      <w:r w:rsidRPr="00FE603B">
        <w:rPr>
          <w:spacing w:val="-6"/>
          <w:sz w:val="28"/>
          <w:szCs w:val="28"/>
        </w:rPr>
        <w:t xml:space="preserve"> </w:t>
      </w:r>
      <w:r w:rsidRPr="00FE603B">
        <w:rPr>
          <w:sz w:val="28"/>
          <w:szCs w:val="28"/>
        </w:rPr>
        <w:t>системах</w:t>
      </w:r>
      <w:r w:rsidRPr="00FE603B">
        <w:rPr>
          <w:spacing w:val="-8"/>
          <w:sz w:val="28"/>
          <w:szCs w:val="28"/>
        </w:rPr>
        <w:t xml:space="preserve"> </w:t>
      </w:r>
      <w:r w:rsidRPr="00FE603B">
        <w:rPr>
          <w:sz w:val="28"/>
          <w:szCs w:val="28"/>
        </w:rPr>
        <w:t>теплоснабжения</w:t>
      </w:r>
      <w:r w:rsidRPr="00FE603B">
        <w:rPr>
          <w:spacing w:val="-5"/>
          <w:sz w:val="28"/>
          <w:szCs w:val="28"/>
        </w:rPr>
        <w:t xml:space="preserve"> </w:t>
      </w:r>
    </w:p>
    <w:p w:rsidR="00D63EB8" w:rsidRPr="00FE603B" w:rsidRDefault="00FE603B" w:rsidP="00D63EB8">
      <w:pPr>
        <w:pStyle w:val="a6"/>
        <w:spacing w:before="70" w:line="261" w:lineRule="auto"/>
        <w:ind w:right="3"/>
        <w:jc w:val="center"/>
        <w:rPr>
          <w:spacing w:val="1"/>
          <w:sz w:val="28"/>
          <w:szCs w:val="28"/>
        </w:rPr>
      </w:pPr>
      <w:r w:rsidRPr="00FE603B">
        <w:rPr>
          <w:sz w:val="28"/>
          <w:szCs w:val="28"/>
          <w:lang w:val="ru-RU"/>
        </w:rPr>
        <w:t>Белокалитвинского</w:t>
      </w:r>
      <w:r w:rsidR="00D63EB8" w:rsidRPr="00FE603B">
        <w:rPr>
          <w:sz w:val="28"/>
          <w:szCs w:val="28"/>
        </w:rPr>
        <w:t xml:space="preserve"> городского поселения с моделированием гидравлических режимов работы систем.</w:t>
      </w:r>
      <w:r w:rsidR="00D63EB8" w:rsidRPr="00FE603B">
        <w:rPr>
          <w:spacing w:val="1"/>
          <w:sz w:val="28"/>
          <w:szCs w:val="28"/>
        </w:rPr>
        <w:t xml:space="preserve"> </w:t>
      </w:r>
    </w:p>
    <w:p w:rsidR="00D63EB8" w:rsidRPr="00FE603B" w:rsidRDefault="00D63EB8" w:rsidP="00D63EB8">
      <w:pPr>
        <w:pStyle w:val="a6"/>
        <w:spacing w:before="183" w:line="264" w:lineRule="auto"/>
        <w:ind w:right="3"/>
        <w:jc w:val="center"/>
        <w:rPr>
          <w:sz w:val="28"/>
          <w:szCs w:val="28"/>
        </w:rPr>
      </w:pPr>
      <w:r w:rsidRPr="001433E4">
        <w:rPr>
          <w:b/>
          <w:i/>
          <w:sz w:val="28"/>
          <w:szCs w:val="28"/>
        </w:rPr>
        <w:t xml:space="preserve">Таблица № </w:t>
      </w:r>
      <w:r w:rsidR="001433E4">
        <w:rPr>
          <w:b/>
          <w:i/>
          <w:sz w:val="28"/>
          <w:szCs w:val="28"/>
          <w:lang w:val="ru-RU"/>
        </w:rPr>
        <w:t>16.2</w:t>
      </w:r>
      <w:r w:rsidRPr="001433E4">
        <w:rPr>
          <w:b/>
          <w:i/>
          <w:sz w:val="28"/>
          <w:szCs w:val="28"/>
        </w:rPr>
        <w:t xml:space="preserve"> «План действий при выходе из строя сетевого насоса, переход на</w:t>
      </w:r>
      <w:r w:rsidRPr="00FE603B">
        <w:rPr>
          <w:spacing w:val="-56"/>
          <w:sz w:val="28"/>
          <w:szCs w:val="28"/>
        </w:rPr>
        <w:t xml:space="preserve"> </w:t>
      </w:r>
      <w:r w:rsidRPr="001433E4">
        <w:rPr>
          <w:b/>
          <w:i/>
          <w:sz w:val="28"/>
          <w:szCs w:val="28"/>
        </w:rPr>
        <w:t>резервный</w:t>
      </w:r>
      <w:r w:rsidRPr="001433E4">
        <w:rPr>
          <w:b/>
          <w:i/>
          <w:spacing w:val="-1"/>
          <w:sz w:val="28"/>
          <w:szCs w:val="28"/>
        </w:rPr>
        <w:t xml:space="preserve"> </w:t>
      </w:r>
      <w:r w:rsidRPr="001433E4">
        <w:rPr>
          <w:b/>
          <w:i/>
          <w:sz w:val="28"/>
          <w:szCs w:val="28"/>
        </w:rPr>
        <w:t>насос»</w:t>
      </w:r>
    </w:p>
    <w:p w:rsidR="00D63EB8" w:rsidRPr="001433E4" w:rsidRDefault="001433E4" w:rsidP="001433E4">
      <w:pPr>
        <w:pStyle w:val="a6"/>
        <w:spacing w:before="10"/>
        <w:jc w:val="right"/>
        <w:rPr>
          <w:i/>
          <w:sz w:val="28"/>
          <w:szCs w:val="28"/>
          <w:lang w:val="ru-RU"/>
        </w:rPr>
      </w:pPr>
      <w:r w:rsidRPr="001433E4">
        <w:rPr>
          <w:i/>
          <w:sz w:val="28"/>
          <w:szCs w:val="28"/>
        </w:rPr>
        <w:t xml:space="preserve">Таблица № </w:t>
      </w:r>
      <w:r w:rsidRPr="001433E4">
        <w:rPr>
          <w:i/>
          <w:sz w:val="28"/>
          <w:szCs w:val="28"/>
          <w:lang w:val="ru-RU"/>
        </w:rPr>
        <w:t>16.</w:t>
      </w:r>
      <w:r w:rsidRPr="001433E4">
        <w:rPr>
          <w:i/>
          <w:sz w:val="28"/>
          <w:szCs w:val="28"/>
        </w:rPr>
        <w:t>2</w:t>
      </w:r>
      <w:r w:rsidRPr="001433E4">
        <w:rPr>
          <w:i/>
          <w:sz w:val="28"/>
          <w:szCs w:val="28"/>
          <w:lang w:val="ru-RU"/>
        </w:rPr>
        <w:t>.</w:t>
      </w:r>
    </w:p>
    <w:tbl>
      <w:tblPr>
        <w:tblW w:w="9517" w:type="dxa"/>
        <w:tblInd w:w="998" w:type="dxa"/>
        <w:tblLayout w:type="fixed"/>
        <w:tblCellMar>
          <w:left w:w="0" w:type="dxa"/>
          <w:right w:w="0" w:type="dxa"/>
        </w:tblCellMar>
        <w:tblLook w:val="0000" w:firstRow="0" w:lastRow="0" w:firstColumn="0" w:lastColumn="0" w:noHBand="0" w:noVBand="0"/>
      </w:tblPr>
      <w:tblGrid>
        <w:gridCol w:w="559"/>
        <w:gridCol w:w="4986"/>
        <w:gridCol w:w="1684"/>
        <w:gridCol w:w="2288"/>
      </w:tblGrid>
      <w:tr w:rsidR="007E3A6B" w:rsidTr="007E3A6B">
        <w:trPr>
          <w:trHeight w:val="505"/>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0" w:line="250" w:lineRule="atLeast"/>
              <w:ind w:left="129" w:right="109" w:firstLine="31"/>
              <w:jc w:val="left"/>
            </w:pPr>
            <w:r>
              <w:rPr>
                <w:rFonts w:ascii="Times New Roman" w:hAnsi="Times New Roman" w:cs="Times New Roman"/>
                <w:sz w:val="28"/>
                <w:szCs w:val="28"/>
              </w:rPr>
              <w:t>№</w:t>
            </w:r>
            <w:r>
              <w:rPr>
                <w:rFonts w:ascii="Times New Roman" w:eastAsia="Times New Roman" w:hAnsi="Times New Roman" w:cs="Times New Roman"/>
                <w:spacing w:val="-56"/>
                <w:sz w:val="28"/>
                <w:szCs w:val="28"/>
              </w:rPr>
              <w:t xml:space="preserve"> </w:t>
            </w:r>
            <w:r>
              <w:rPr>
                <w:rFonts w:ascii="Times New Roman" w:hAnsi="Times New Roman" w:cs="Times New Roman"/>
                <w:w w:val="95"/>
                <w:sz w:val="28"/>
                <w:szCs w:val="28"/>
              </w:rPr>
              <w:t>п/п</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105" w:right="97"/>
            </w:pPr>
            <w:r>
              <w:rPr>
                <w:rFonts w:ascii="Times New Roman" w:hAnsi="Times New Roman" w:cs="Times New Roman"/>
                <w:sz w:val="28"/>
                <w:szCs w:val="28"/>
              </w:rPr>
              <w:t>Порядок</w:t>
            </w:r>
            <w:r>
              <w:rPr>
                <w:rFonts w:ascii="Times New Roman" w:hAnsi="Times New Roman" w:cs="Times New Roman"/>
                <w:spacing w:val="-8"/>
                <w:sz w:val="28"/>
                <w:szCs w:val="28"/>
              </w:rPr>
              <w:t xml:space="preserve"> </w:t>
            </w:r>
            <w:r>
              <w:rPr>
                <w:rFonts w:ascii="Times New Roman" w:hAnsi="Times New Roman" w:cs="Times New Roman"/>
                <w:sz w:val="28"/>
                <w:szCs w:val="28"/>
              </w:rPr>
              <w:t>действий</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225" w:right="225"/>
            </w:pPr>
            <w:r>
              <w:rPr>
                <w:rFonts w:ascii="Times New Roman" w:hAnsi="Times New Roman" w:cs="Times New Roman"/>
                <w:sz w:val="28"/>
                <w:szCs w:val="28"/>
              </w:rPr>
              <w:t>Место</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pacing w:before="3"/>
              <w:ind w:left="0"/>
            </w:pPr>
            <w:r>
              <w:rPr>
                <w:rFonts w:ascii="Times New Roman" w:hAnsi="Times New Roman" w:cs="Times New Roman"/>
                <w:sz w:val="28"/>
                <w:szCs w:val="28"/>
              </w:rPr>
              <w:t>Ответственный</w:t>
            </w:r>
          </w:p>
        </w:tc>
      </w:tr>
      <w:tr w:rsidR="007E3A6B" w:rsidTr="007E3A6B">
        <w:trPr>
          <w:trHeight w:val="254"/>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line="231" w:lineRule="exact"/>
              <w:ind w:left="0" w:right="206"/>
              <w:jc w:val="right"/>
            </w:pPr>
            <w:r>
              <w:rPr>
                <w:rFonts w:ascii="Times New Roman" w:hAnsi="Times New Roman" w:cs="Times New Roman"/>
                <w:sz w:val="28"/>
                <w:szCs w:val="28"/>
              </w:rPr>
              <w:t>1</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line="231" w:lineRule="exact"/>
              <w:ind w:left="5"/>
            </w:pPr>
            <w:r>
              <w:rPr>
                <w:rFonts w:ascii="Times New Roman" w:hAnsi="Times New Roman" w:cs="Times New Roman"/>
                <w:sz w:val="28"/>
                <w:szCs w:val="28"/>
              </w:rPr>
              <w:t>2</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line="231" w:lineRule="exact"/>
              <w:ind w:left="5"/>
            </w:pPr>
            <w:r>
              <w:rPr>
                <w:rFonts w:ascii="Times New Roman" w:hAnsi="Times New Roman" w:cs="Times New Roman"/>
                <w:sz w:val="28"/>
                <w:szCs w:val="28"/>
              </w:rPr>
              <w:t>3</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8"/>
                <w:szCs w:val="28"/>
              </w:rPr>
            </w:pPr>
          </w:p>
        </w:tc>
      </w:tr>
      <w:tr w:rsidR="007E3A6B" w:rsidTr="007E3A6B">
        <w:trPr>
          <w:trHeight w:val="760"/>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0" w:right="206"/>
              <w:jc w:val="right"/>
            </w:pPr>
            <w:r>
              <w:rPr>
                <w:rFonts w:ascii="Times New Roman" w:hAnsi="Times New Roman" w:cs="Times New Roman"/>
                <w:sz w:val="28"/>
                <w:szCs w:val="28"/>
              </w:rPr>
              <w:t>1</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8" w:right="97"/>
              <w:jc w:val="both"/>
            </w:pPr>
            <w:r>
              <w:rPr>
                <w:rFonts w:ascii="Times New Roman" w:hAnsi="Times New Roman" w:cs="Times New Roman"/>
                <w:sz w:val="28"/>
                <w:szCs w:val="28"/>
              </w:rPr>
              <w:t>Закрывает входную и выходную запорную арматуру, вышедшего из строя сетевого насоса.</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0" w:right="225"/>
            </w:pPr>
            <w:r>
              <w:rPr>
                <w:rFonts w:ascii="Times New Roman" w:hAnsi="Times New Roman" w:cs="Times New Roman"/>
                <w:sz w:val="28"/>
                <w:szCs w:val="28"/>
              </w:rPr>
              <w:t>Котельная</w:t>
            </w:r>
            <w:r>
              <w:rPr>
                <w:rFonts w:ascii="Times New Roman" w:hAnsi="Times New Roman" w:cs="Times New Roman"/>
                <w:spacing w:val="-1"/>
                <w:sz w:val="28"/>
                <w:szCs w:val="2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0" w:right="138"/>
            </w:pPr>
            <w:r>
              <w:rPr>
                <w:rFonts w:ascii="Times New Roman" w:hAnsi="Times New Roman" w:cs="Times New Roman"/>
                <w:sz w:val="28"/>
                <w:szCs w:val="28"/>
              </w:rPr>
              <w:t>Ответственное должностное лицо</w:t>
            </w:r>
          </w:p>
        </w:tc>
      </w:tr>
      <w:tr w:rsidR="007E3A6B" w:rsidTr="007E3A6B">
        <w:trPr>
          <w:trHeight w:val="1264"/>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0" w:right="206"/>
              <w:jc w:val="right"/>
            </w:pPr>
            <w:r>
              <w:rPr>
                <w:rFonts w:ascii="Times New Roman" w:hAnsi="Times New Roman" w:cs="Times New Roman"/>
                <w:sz w:val="28"/>
                <w:szCs w:val="28"/>
              </w:rPr>
              <w:t>2</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8" w:right="97"/>
              <w:jc w:val="both"/>
            </w:pPr>
            <w:r>
              <w:rPr>
                <w:rFonts w:ascii="Times New Roman" w:hAnsi="Times New Roman" w:cs="Times New Roman"/>
                <w:sz w:val="28"/>
                <w:szCs w:val="28"/>
              </w:rPr>
              <w:t>Обесточивает вышедший из строя сетевой</w:t>
            </w:r>
            <w:r>
              <w:rPr>
                <w:rFonts w:ascii="Times New Roman" w:hAnsi="Times New Roman" w:cs="Times New Roman"/>
                <w:spacing w:val="-56"/>
                <w:sz w:val="28"/>
                <w:szCs w:val="28"/>
              </w:rPr>
              <w:t xml:space="preserve"> </w:t>
            </w:r>
            <w:r>
              <w:rPr>
                <w:rFonts w:ascii="Times New Roman" w:hAnsi="Times New Roman" w:cs="Times New Roman"/>
                <w:sz w:val="28"/>
                <w:szCs w:val="28"/>
              </w:rPr>
              <w:t>насос;</w:t>
            </w:r>
          </w:p>
          <w:p w:rsidR="007E3A6B" w:rsidRDefault="007E3A6B" w:rsidP="00382180">
            <w:pPr>
              <w:pStyle w:val="TableParagraph"/>
              <w:spacing w:before="3"/>
              <w:ind w:left="8" w:right="97"/>
              <w:jc w:val="both"/>
            </w:pPr>
            <w:r>
              <w:rPr>
                <w:rFonts w:ascii="Times New Roman" w:hAnsi="Times New Roman" w:cs="Times New Roman"/>
                <w:sz w:val="28"/>
                <w:szCs w:val="28"/>
              </w:rPr>
              <w:t>Подает</w:t>
            </w:r>
            <w:r>
              <w:rPr>
                <w:rFonts w:ascii="Times New Roman" w:hAnsi="Times New Roman" w:cs="Times New Roman"/>
                <w:spacing w:val="-10"/>
                <w:sz w:val="28"/>
                <w:szCs w:val="28"/>
              </w:rPr>
              <w:t xml:space="preserve"> </w:t>
            </w:r>
            <w:r>
              <w:rPr>
                <w:rFonts w:ascii="Times New Roman" w:hAnsi="Times New Roman" w:cs="Times New Roman"/>
                <w:sz w:val="28"/>
                <w:szCs w:val="28"/>
              </w:rPr>
              <w:t>электропитание</w:t>
            </w:r>
            <w:r>
              <w:rPr>
                <w:rFonts w:ascii="Times New Roman" w:hAnsi="Times New Roman" w:cs="Times New Roman"/>
                <w:spacing w:val="-12"/>
                <w:sz w:val="28"/>
                <w:szCs w:val="28"/>
              </w:rPr>
              <w:t xml:space="preserve"> </w:t>
            </w:r>
            <w:r>
              <w:rPr>
                <w:rFonts w:ascii="Times New Roman" w:hAnsi="Times New Roman" w:cs="Times New Roman"/>
                <w:sz w:val="28"/>
                <w:szCs w:val="28"/>
              </w:rPr>
              <w:t>на</w:t>
            </w:r>
            <w:r>
              <w:rPr>
                <w:rFonts w:ascii="Times New Roman" w:hAnsi="Times New Roman" w:cs="Times New Roman"/>
                <w:spacing w:val="-11"/>
                <w:sz w:val="28"/>
                <w:szCs w:val="28"/>
              </w:rPr>
              <w:t xml:space="preserve"> </w:t>
            </w:r>
            <w:r>
              <w:rPr>
                <w:rFonts w:ascii="Times New Roman" w:hAnsi="Times New Roman" w:cs="Times New Roman"/>
                <w:sz w:val="28"/>
                <w:szCs w:val="28"/>
              </w:rPr>
              <w:t>электродвигатель</w:t>
            </w:r>
            <w:r>
              <w:rPr>
                <w:rFonts w:ascii="Times New Roman" w:hAnsi="Times New Roman" w:cs="Times New Roman"/>
                <w:spacing w:val="-55"/>
                <w:sz w:val="28"/>
                <w:szCs w:val="28"/>
              </w:rPr>
              <w:t xml:space="preserve"> </w:t>
            </w:r>
            <w:r>
              <w:rPr>
                <w:rFonts w:ascii="Times New Roman" w:hAnsi="Times New Roman" w:cs="Times New Roman"/>
                <w:sz w:val="28"/>
                <w:szCs w:val="28"/>
              </w:rPr>
              <w:t>резервного сетевого</w:t>
            </w:r>
            <w:r>
              <w:rPr>
                <w:rFonts w:ascii="Times New Roman" w:hAnsi="Times New Roman" w:cs="Times New Roman"/>
                <w:spacing w:val="-4"/>
                <w:sz w:val="28"/>
                <w:szCs w:val="28"/>
              </w:rPr>
              <w:t xml:space="preserve"> </w:t>
            </w:r>
            <w:r>
              <w:rPr>
                <w:rFonts w:ascii="Times New Roman" w:hAnsi="Times New Roman" w:cs="Times New Roman"/>
                <w:sz w:val="28"/>
                <w:szCs w:val="28"/>
              </w:rPr>
              <w:t>насоса</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0" w:right="225"/>
            </w:pPr>
            <w:r>
              <w:rPr>
                <w:rFonts w:ascii="Times New Roman" w:hAnsi="Times New Roman" w:cs="Times New Roman"/>
                <w:sz w:val="28"/>
                <w:szCs w:val="28"/>
              </w:rPr>
              <w:t>Котельная</w:t>
            </w:r>
            <w:r>
              <w:rPr>
                <w:rFonts w:ascii="Times New Roman" w:hAnsi="Times New Roman" w:cs="Times New Roman"/>
                <w:spacing w:val="-1"/>
                <w:sz w:val="28"/>
                <w:szCs w:val="2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0" w:right="138"/>
            </w:pPr>
            <w:r>
              <w:rPr>
                <w:rFonts w:ascii="Times New Roman" w:hAnsi="Times New Roman" w:cs="Times New Roman"/>
                <w:sz w:val="28"/>
                <w:szCs w:val="28"/>
              </w:rPr>
              <w:t>Ответственное должностное лицо</w:t>
            </w:r>
          </w:p>
        </w:tc>
      </w:tr>
      <w:tr w:rsidR="007E3A6B" w:rsidTr="007E3A6B">
        <w:trPr>
          <w:trHeight w:val="758"/>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0" w:right="206"/>
              <w:jc w:val="right"/>
            </w:pPr>
            <w:r>
              <w:rPr>
                <w:rFonts w:ascii="Times New Roman" w:hAnsi="Times New Roman" w:cs="Times New Roman"/>
                <w:sz w:val="28"/>
                <w:szCs w:val="28"/>
              </w:rPr>
              <w:t>3</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8" w:right="97"/>
              <w:jc w:val="both"/>
            </w:pPr>
            <w:r>
              <w:rPr>
                <w:rFonts w:ascii="Times New Roman" w:hAnsi="Times New Roman" w:cs="Times New Roman"/>
                <w:sz w:val="28"/>
                <w:szCs w:val="28"/>
              </w:rPr>
              <w:t>Открывает входную и выходную запорную арматуру резервного сетевого насоса;</w:t>
            </w:r>
          </w:p>
          <w:p w:rsidR="007E3A6B" w:rsidRDefault="007E3A6B" w:rsidP="00382180">
            <w:pPr>
              <w:pStyle w:val="TableParagraph"/>
              <w:ind w:left="8" w:right="97"/>
              <w:jc w:val="both"/>
            </w:pPr>
            <w:r>
              <w:rPr>
                <w:rFonts w:ascii="Times New Roman" w:hAnsi="Times New Roman" w:cs="Times New Roman"/>
                <w:sz w:val="28"/>
                <w:szCs w:val="28"/>
              </w:rPr>
              <w:t>Запускает резервный сетевой насос в работу.</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0"/>
            </w:pPr>
            <w:r>
              <w:rPr>
                <w:rFonts w:ascii="Times New Roman" w:hAnsi="Times New Roman" w:cs="Times New Roman"/>
                <w:sz w:val="28"/>
                <w:szCs w:val="28"/>
              </w:rPr>
              <w:t>Котельная</w:t>
            </w:r>
            <w:r>
              <w:rPr>
                <w:rFonts w:ascii="Times New Roman" w:hAnsi="Times New Roman" w:cs="Times New Roman"/>
                <w:spacing w:val="-1"/>
                <w:sz w:val="28"/>
                <w:szCs w:val="2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0" w:right="138"/>
            </w:pPr>
            <w:r>
              <w:rPr>
                <w:rFonts w:ascii="Times New Roman" w:eastAsia="Times New Roman" w:hAnsi="Times New Roman" w:cs="Times New Roman"/>
                <w:sz w:val="28"/>
                <w:szCs w:val="28"/>
              </w:rPr>
              <w:t xml:space="preserve"> </w:t>
            </w:r>
            <w:r>
              <w:rPr>
                <w:rFonts w:ascii="Times New Roman" w:hAnsi="Times New Roman" w:cs="Times New Roman"/>
                <w:sz w:val="28"/>
                <w:szCs w:val="28"/>
              </w:rPr>
              <w:t>Ответственное</w:t>
            </w:r>
          </w:p>
          <w:p w:rsidR="007E3A6B" w:rsidRDefault="007E3A6B" w:rsidP="00382180">
            <w:pPr>
              <w:pStyle w:val="TableParagraph"/>
              <w:spacing w:before="0" w:line="250" w:lineRule="atLeast"/>
              <w:ind w:left="0" w:right="136"/>
            </w:pPr>
            <w:r>
              <w:rPr>
                <w:rFonts w:ascii="Times New Roman" w:hAnsi="Times New Roman" w:cs="Times New Roman"/>
                <w:sz w:val="28"/>
                <w:szCs w:val="28"/>
              </w:rPr>
              <w:t>должностное лицо</w:t>
            </w:r>
          </w:p>
        </w:tc>
      </w:tr>
      <w:tr w:rsidR="007E3A6B" w:rsidTr="007E3A6B">
        <w:trPr>
          <w:trHeight w:val="760"/>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0" w:right="206"/>
              <w:jc w:val="right"/>
            </w:pPr>
            <w:r>
              <w:rPr>
                <w:rFonts w:ascii="Times New Roman" w:hAnsi="Times New Roman" w:cs="Times New Roman"/>
                <w:sz w:val="28"/>
                <w:szCs w:val="28"/>
              </w:rPr>
              <w:t>4</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0" w:line="250" w:lineRule="atLeast"/>
              <w:ind w:left="8" w:right="97"/>
              <w:jc w:val="both"/>
            </w:pPr>
            <w:r>
              <w:rPr>
                <w:rFonts w:ascii="Times New Roman" w:hAnsi="Times New Roman" w:cs="Times New Roman"/>
                <w:sz w:val="28"/>
                <w:szCs w:val="28"/>
              </w:rPr>
              <w:t>После запуска резервного сетевого насоса</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оператор</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котельной</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производит</w:t>
            </w:r>
            <w:r>
              <w:rPr>
                <w:rFonts w:ascii="Times New Roman" w:hAnsi="Times New Roman" w:cs="Times New Roman"/>
                <w:spacing w:val="-9"/>
                <w:sz w:val="28"/>
                <w:szCs w:val="28"/>
              </w:rPr>
              <w:t xml:space="preserve"> </w:t>
            </w:r>
            <w:r>
              <w:rPr>
                <w:rFonts w:ascii="Times New Roman" w:hAnsi="Times New Roman" w:cs="Times New Roman"/>
                <w:sz w:val="28"/>
                <w:szCs w:val="28"/>
              </w:rPr>
              <w:t>розжиг</w:t>
            </w:r>
            <w:r>
              <w:rPr>
                <w:rFonts w:ascii="Times New Roman" w:hAnsi="Times New Roman" w:cs="Times New Roman"/>
                <w:spacing w:val="-8"/>
                <w:sz w:val="28"/>
                <w:szCs w:val="28"/>
              </w:rPr>
              <w:t xml:space="preserve"> </w:t>
            </w:r>
            <w:r w:rsidR="008A433C">
              <w:rPr>
                <w:rFonts w:ascii="Times New Roman" w:hAnsi="Times New Roman" w:cs="Times New Roman"/>
                <w:sz w:val="28"/>
                <w:szCs w:val="28"/>
              </w:rPr>
              <w:t xml:space="preserve">котла </w:t>
            </w:r>
            <w:r w:rsidR="008A433C">
              <w:rPr>
                <w:rFonts w:ascii="Times New Roman" w:hAnsi="Times New Roman" w:cs="Times New Roman"/>
                <w:spacing w:val="-56"/>
                <w:sz w:val="28"/>
                <w:szCs w:val="28"/>
              </w:rPr>
              <w:t>согласно</w:t>
            </w:r>
            <w:r>
              <w:rPr>
                <w:rFonts w:ascii="Times New Roman" w:hAnsi="Times New Roman" w:cs="Times New Roman"/>
                <w:spacing w:val="-3"/>
                <w:sz w:val="28"/>
                <w:szCs w:val="28"/>
              </w:rPr>
              <w:t xml:space="preserve"> </w:t>
            </w:r>
            <w:r>
              <w:rPr>
                <w:rFonts w:ascii="Times New Roman" w:hAnsi="Times New Roman" w:cs="Times New Roman"/>
                <w:sz w:val="28"/>
                <w:szCs w:val="28"/>
              </w:rPr>
              <w:t>производственной</w:t>
            </w:r>
            <w:r>
              <w:rPr>
                <w:rFonts w:ascii="Times New Roman" w:hAnsi="Times New Roman" w:cs="Times New Roman"/>
                <w:spacing w:val="-2"/>
                <w:sz w:val="28"/>
                <w:szCs w:val="28"/>
              </w:rPr>
              <w:t xml:space="preserve"> </w:t>
            </w:r>
            <w:r>
              <w:rPr>
                <w:rFonts w:ascii="Times New Roman" w:hAnsi="Times New Roman" w:cs="Times New Roman"/>
                <w:sz w:val="28"/>
                <w:szCs w:val="28"/>
              </w:rPr>
              <w:t>инструкции</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0"/>
            </w:pPr>
            <w:r>
              <w:rPr>
                <w:rFonts w:ascii="Times New Roman" w:hAnsi="Times New Roman" w:cs="Times New Roman"/>
                <w:sz w:val="28"/>
                <w:szCs w:val="28"/>
              </w:rPr>
              <w:t>Котельная</w:t>
            </w:r>
            <w:r>
              <w:rPr>
                <w:rFonts w:ascii="Times New Roman" w:hAnsi="Times New Roman" w:cs="Times New Roman"/>
                <w:spacing w:val="-1"/>
                <w:sz w:val="28"/>
                <w:szCs w:val="2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0" w:right="138"/>
            </w:pPr>
            <w:r>
              <w:rPr>
                <w:rFonts w:ascii="Times New Roman" w:hAnsi="Times New Roman" w:cs="Times New Roman"/>
                <w:sz w:val="28"/>
                <w:szCs w:val="28"/>
              </w:rPr>
              <w:t>Ответственное должностное лицо</w:t>
            </w:r>
          </w:p>
        </w:tc>
      </w:tr>
      <w:tr w:rsidR="007E3A6B" w:rsidTr="007E3A6B">
        <w:trPr>
          <w:trHeight w:val="758"/>
        </w:trPr>
        <w:tc>
          <w:tcPr>
            <w:tcW w:w="559"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0" w:right="206"/>
              <w:jc w:val="right"/>
            </w:pPr>
            <w:r>
              <w:rPr>
                <w:rFonts w:ascii="Times New Roman" w:hAnsi="Times New Roman" w:cs="Times New Roman"/>
                <w:sz w:val="28"/>
                <w:szCs w:val="28"/>
              </w:rPr>
              <w:t>5</w:t>
            </w:r>
          </w:p>
        </w:tc>
        <w:tc>
          <w:tcPr>
            <w:tcW w:w="4986"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8" w:right="97"/>
              <w:jc w:val="both"/>
            </w:pPr>
            <w:r>
              <w:rPr>
                <w:rFonts w:ascii="Times New Roman" w:hAnsi="Times New Roman" w:cs="Times New Roman"/>
                <w:sz w:val="28"/>
                <w:szCs w:val="28"/>
              </w:rPr>
              <w:t>Докладывает ответственному лицу о переходе на резервный сетевой насос и</w:t>
            </w:r>
          </w:p>
          <w:p w:rsidR="007E3A6B" w:rsidRDefault="007E3A6B" w:rsidP="00382180">
            <w:pPr>
              <w:pStyle w:val="TableParagraph"/>
              <w:ind w:left="8" w:right="97"/>
              <w:jc w:val="both"/>
            </w:pPr>
            <w:r>
              <w:rPr>
                <w:rFonts w:ascii="Times New Roman" w:hAnsi="Times New Roman" w:cs="Times New Roman"/>
                <w:sz w:val="28"/>
                <w:szCs w:val="28"/>
              </w:rPr>
              <w:lastRenderedPageBreak/>
              <w:t>о восстановлении режима работы котельной</w:t>
            </w:r>
          </w:p>
        </w:tc>
        <w:tc>
          <w:tcPr>
            <w:tcW w:w="1684"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0"/>
            </w:pPr>
            <w:r>
              <w:rPr>
                <w:rFonts w:ascii="Times New Roman" w:hAnsi="Times New Roman" w:cs="Times New Roman"/>
                <w:sz w:val="28"/>
                <w:szCs w:val="28"/>
              </w:rPr>
              <w:lastRenderedPageBreak/>
              <w:t>Котельная</w:t>
            </w:r>
            <w:r>
              <w:rPr>
                <w:rFonts w:ascii="Times New Roman" w:hAnsi="Times New Roman" w:cs="Times New Roman"/>
                <w:spacing w:val="-1"/>
                <w:sz w:val="28"/>
                <w:szCs w:val="28"/>
              </w:rPr>
              <w:t xml:space="preserve"> </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ind w:left="0" w:right="138"/>
            </w:pPr>
            <w:r>
              <w:rPr>
                <w:rFonts w:ascii="Times New Roman" w:hAnsi="Times New Roman" w:cs="Times New Roman"/>
                <w:sz w:val="28"/>
                <w:szCs w:val="28"/>
              </w:rPr>
              <w:t>Ответственное должностное</w:t>
            </w:r>
          </w:p>
          <w:p w:rsidR="007E3A6B" w:rsidRDefault="007E3A6B" w:rsidP="00382180">
            <w:pPr>
              <w:pStyle w:val="TableParagraph"/>
              <w:spacing w:before="3"/>
              <w:ind w:left="0" w:right="138"/>
            </w:pPr>
            <w:r>
              <w:rPr>
                <w:rFonts w:ascii="Times New Roman" w:hAnsi="Times New Roman" w:cs="Times New Roman"/>
                <w:sz w:val="28"/>
                <w:szCs w:val="28"/>
              </w:rPr>
              <w:lastRenderedPageBreak/>
              <w:t>лицо</w:t>
            </w:r>
          </w:p>
        </w:tc>
      </w:tr>
    </w:tbl>
    <w:p w:rsidR="00D63EB8" w:rsidRPr="001433E4" w:rsidRDefault="00D63EB8" w:rsidP="00D63EB8">
      <w:pPr>
        <w:pStyle w:val="a6"/>
        <w:spacing w:before="164" w:line="261" w:lineRule="auto"/>
        <w:ind w:right="3"/>
        <w:jc w:val="center"/>
        <w:rPr>
          <w:b/>
          <w:i/>
          <w:sz w:val="28"/>
          <w:szCs w:val="28"/>
        </w:rPr>
      </w:pPr>
      <w:r w:rsidRPr="001433E4">
        <w:rPr>
          <w:b/>
          <w:i/>
          <w:sz w:val="28"/>
          <w:szCs w:val="28"/>
        </w:rPr>
        <w:lastRenderedPageBreak/>
        <w:t>Таблица</w:t>
      </w:r>
      <w:r w:rsidRPr="001433E4">
        <w:rPr>
          <w:b/>
          <w:i/>
          <w:spacing w:val="-6"/>
          <w:sz w:val="28"/>
          <w:szCs w:val="28"/>
        </w:rPr>
        <w:t xml:space="preserve"> </w:t>
      </w:r>
      <w:r w:rsidRPr="001433E4">
        <w:rPr>
          <w:b/>
          <w:i/>
          <w:sz w:val="28"/>
          <w:szCs w:val="28"/>
        </w:rPr>
        <w:t>№</w:t>
      </w:r>
      <w:r w:rsidR="001433E4" w:rsidRPr="001433E4">
        <w:rPr>
          <w:b/>
          <w:i/>
          <w:sz w:val="28"/>
          <w:szCs w:val="28"/>
          <w:lang w:val="ru-RU"/>
        </w:rPr>
        <w:t xml:space="preserve"> 16.</w:t>
      </w:r>
      <w:r w:rsidRPr="001433E4">
        <w:rPr>
          <w:b/>
          <w:i/>
          <w:sz w:val="28"/>
          <w:szCs w:val="28"/>
        </w:rPr>
        <w:t>3</w:t>
      </w:r>
      <w:r w:rsidR="001433E4" w:rsidRPr="001433E4">
        <w:rPr>
          <w:b/>
          <w:i/>
          <w:sz w:val="28"/>
          <w:szCs w:val="28"/>
          <w:lang w:val="ru-RU"/>
        </w:rPr>
        <w:t>.</w:t>
      </w:r>
      <w:r w:rsidRPr="001433E4">
        <w:rPr>
          <w:b/>
          <w:i/>
          <w:spacing w:val="-6"/>
          <w:sz w:val="28"/>
          <w:szCs w:val="28"/>
        </w:rPr>
        <w:t xml:space="preserve"> </w:t>
      </w:r>
      <w:r w:rsidRPr="001433E4">
        <w:rPr>
          <w:b/>
          <w:i/>
          <w:sz w:val="28"/>
          <w:szCs w:val="28"/>
        </w:rPr>
        <w:t>«План</w:t>
      </w:r>
      <w:r w:rsidRPr="001433E4">
        <w:rPr>
          <w:b/>
          <w:i/>
          <w:spacing w:val="-5"/>
          <w:sz w:val="28"/>
          <w:szCs w:val="28"/>
        </w:rPr>
        <w:t xml:space="preserve"> </w:t>
      </w:r>
      <w:r w:rsidRPr="001433E4">
        <w:rPr>
          <w:b/>
          <w:i/>
          <w:sz w:val="28"/>
          <w:szCs w:val="28"/>
        </w:rPr>
        <w:t>действий</w:t>
      </w:r>
      <w:r w:rsidRPr="001433E4">
        <w:rPr>
          <w:b/>
          <w:i/>
          <w:spacing w:val="-4"/>
          <w:sz w:val="28"/>
          <w:szCs w:val="28"/>
        </w:rPr>
        <w:t xml:space="preserve"> </w:t>
      </w:r>
      <w:r w:rsidRPr="001433E4">
        <w:rPr>
          <w:b/>
          <w:i/>
          <w:sz w:val="28"/>
          <w:szCs w:val="28"/>
        </w:rPr>
        <w:t>при</w:t>
      </w:r>
      <w:r w:rsidRPr="001433E4">
        <w:rPr>
          <w:b/>
          <w:i/>
          <w:spacing w:val="-4"/>
          <w:sz w:val="28"/>
          <w:szCs w:val="28"/>
        </w:rPr>
        <w:t xml:space="preserve"> </w:t>
      </w:r>
      <w:r w:rsidRPr="001433E4">
        <w:rPr>
          <w:b/>
          <w:i/>
          <w:sz w:val="28"/>
          <w:szCs w:val="28"/>
        </w:rPr>
        <w:t>технологическом</w:t>
      </w:r>
      <w:r w:rsidRPr="001433E4">
        <w:rPr>
          <w:b/>
          <w:i/>
          <w:spacing w:val="-4"/>
          <w:sz w:val="28"/>
          <w:szCs w:val="28"/>
        </w:rPr>
        <w:t xml:space="preserve"> </w:t>
      </w:r>
      <w:r w:rsidRPr="001433E4">
        <w:rPr>
          <w:b/>
          <w:i/>
          <w:sz w:val="28"/>
          <w:szCs w:val="28"/>
        </w:rPr>
        <w:t>нарушении</w:t>
      </w:r>
      <w:r w:rsidRPr="001433E4">
        <w:rPr>
          <w:b/>
          <w:i/>
          <w:spacing w:val="-5"/>
          <w:sz w:val="28"/>
          <w:szCs w:val="28"/>
        </w:rPr>
        <w:t xml:space="preserve"> </w:t>
      </w:r>
      <w:r w:rsidRPr="001433E4">
        <w:rPr>
          <w:b/>
          <w:i/>
          <w:sz w:val="28"/>
          <w:szCs w:val="28"/>
        </w:rPr>
        <w:t>(аварии,</w:t>
      </w:r>
      <w:r w:rsidRPr="001433E4">
        <w:rPr>
          <w:b/>
          <w:i/>
          <w:spacing w:val="-55"/>
          <w:sz w:val="28"/>
          <w:szCs w:val="28"/>
        </w:rPr>
        <w:t xml:space="preserve"> </w:t>
      </w:r>
      <w:r w:rsidRPr="001433E4">
        <w:rPr>
          <w:b/>
          <w:i/>
          <w:sz w:val="28"/>
          <w:szCs w:val="28"/>
        </w:rPr>
        <w:t>повреждении)</w:t>
      </w:r>
      <w:r w:rsidRPr="001433E4">
        <w:rPr>
          <w:b/>
          <w:i/>
          <w:spacing w:val="1"/>
          <w:sz w:val="28"/>
          <w:szCs w:val="28"/>
        </w:rPr>
        <w:t xml:space="preserve"> </w:t>
      </w:r>
      <w:r w:rsidRPr="001433E4">
        <w:rPr>
          <w:b/>
          <w:i/>
          <w:sz w:val="28"/>
          <w:szCs w:val="28"/>
        </w:rPr>
        <w:t>на магистральных теплотрассах»</w:t>
      </w:r>
    </w:p>
    <w:p w:rsidR="00D63EB8" w:rsidRPr="001433E4" w:rsidRDefault="001433E4" w:rsidP="001433E4">
      <w:pPr>
        <w:pStyle w:val="a6"/>
        <w:spacing w:before="3"/>
        <w:jc w:val="right"/>
        <w:rPr>
          <w:i/>
          <w:sz w:val="28"/>
          <w:szCs w:val="28"/>
        </w:rPr>
      </w:pPr>
      <w:r w:rsidRPr="001433E4">
        <w:rPr>
          <w:i/>
          <w:sz w:val="28"/>
          <w:szCs w:val="28"/>
        </w:rPr>
        <w:t>Таблица</w:t>
      </w:r>
      <w:r w:rsidRPr="001433E4">
        <w:rPr>
          <w:i/>
          <w:spacing w:val="-6"/>
          <w:sz w:val="28"/>
          <w:szCs w:val="28"/>
        </w:rPr>
        <w:t xml:space="preserve"> </w:t>
      </w:r>
      <w:r w:rsidRPr="001433E4">
        <w:rPr>
          <w:i/>
          <w:sz w:val="28"/>
          <w:szCs w:val="28"/>
        </w:rPr>
        <w:t>№</w:t>
      </w:r>
      <w:r w:rsidRPr="001433E4">
        <w:rPr>
          <w:i/>
          <w:sz w:val="28"/>
          <w:szCs w:val="28"/>
          <w:lang w:val="ru-RU"/>
        </w:rPr>
        <w:t xml:space="preserve"> 16.</w:t>
      </w:r>
      <w:r w:rsidRPr="001433E4">
        <w:rPr>
          <w:i/>
          <w:sz w:val="28"/>
          <w:szCs w:val="28"/>
        </w:rPr>
        <w:t>3</w:t>
      </w:r>
      <w:r w:rsidRPr="001433E4">
        <w:rPr>
          <w:i/>
          <w:sz w:val="28"/>
          <w:szCs w:val="28"/>
          <w:lang w:val="ru-RU"/>
        </w:rPr>
        <w:t>.</w:t>
      </w:r>
    </w:p>
    <w:tbl>
      <w:tblPr>
        <w:tblW w:w="9546" w:type="dxa"/>
        <w:tblInd w:w="998" w:type="dxa"/>
        <w:tblLayout w:type="fixed"/>
        <w:tblCellMar>
          <w:left w:w="0" w:type="dxa"/>
          <w:right w:w="0" w:type="dxa"/>
        </w:tblCellMar>
        <w:tblLook w:val="0000" w:firstRow="0" w:lastRow="0" w:firstColumn="0" w:lastColumn="0" w:noHBand="0" w:noVBand="0"/>
      </w:tblPr>
      <w:tblGrid>
        <w:gridCol w:w="880"/>
        <w:gridCol w:w="4677"/>
        <w:gridCol w:w="2410"/>
        <w:gridCol w:w="1579"/>
      </w:tblGrid>
      <w:tr w:rsidR="007E3A6B" w:rsidTr="007E3A6B">
        <w:trPr>
          <w:trHeight w:val="251"/>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line="231" w:lineRule="exact"/>
              <w:ind w:left="245" w:right="241"/>
              <w:jc w:val="left"/>
            </w:pPr>
            <w:r>
              <w:rPr>
                <w:rFonts w:ascii="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hAnsi="Times New Roman" w:cs="Times New Roman"/>
                <w:sz w:val="24"/>
                <w:szCs w:val="24"/>
              </w:rPr>
              <w:t>п/п</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line="231" w:lineRule="exact"/>
              <w:ind w:left="902"/>
              <w:jc w:val="left"/>
            </w:pPr>
            <w:r>
              <w:rPr>
                <w:rFonts w:ascii="Times New Roman" w:hAnsi="Times New Roman" w:cs="Times New Roman"/>
                <w:sz w:val="28"/>
                <w:szCs w:val="28"/>
              </w:rPr>
              <w:t>Порядок</w:t>
            </w:r>
            <w:r>
              <w:rPr>
                <w:rFonts w:ascii="Times New Roman" w:hAnsi="Times New Roman" w:cs="Times New Roman"/>
                <w:spacing w:val="-8"/>
                <w:sz w:val="28"/>
                <w:szCs w:val="28"/>
              </w:rPr>
              <w:t xml:space="preserve"> </w:t>
            </w:r>
            <w:r>
              <w:rPr>
                <w:rFonts w:ascii="Times New Roman" w:hAnsi="Times New Roman" w:cs="Times New Roman"/>
                <w:sz w:val="28"/>
                <w:szCs w:val="28"/>
              </w:rPr>
              <w:t>действий</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line="231" w:lineRule="exact"/>
              <w:ind w:left="142" w:right="403"/>
            </w:pPr>
            <w:r>
              <w:rPr>
                <w:rFonts w:ascii="Times New Roman" w:hAnsi="Times New Roman" w:cs="Times New Roman"/>
                <w:sz w:val="28"/>
                <w:szCs w:val="28"/>
              </w:rPr>
              <w:t>ответственный</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pacing w:line="231" w:lineRule="exact"/>
              <w:ind w:left="0"/>
            </w:pPr>
            <w:r>
              <w:rPr>
                <w:rFonts w:ascii="Times New Roman" w:hAnsi="Times New Roman" w:cs="Times New Roman"/>
                <w:sz w:val="28"/>
                <w:szCs w:val="28"/>
              </w:rPr>
              <w:t>примечание</w:t>
            </w:r>
          </w:p>
        </w:tc>
      </w:tr>
      <w:tr w:rsidR="007E3A6B" w:rsidTr="007E3A6B">
        <w:trPr>
          <w:trHeight w:val="760"/>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1</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Поиск места повреждения. Демонтаж плит перекрытия, лотков.</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1264"/>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3"/>
            </w:pPr>
            <w:r>
              <w:rPr>
                <w:rFonts w:ascii="Times New Roman" w:hAnsi="Times New Roman" w:cs="Times New Roman"/>
                <w:sz w:val="24"/>
                <w:szCs w:val="24"/>
              </w:rPr>
              <w:t>2</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Отключение теплоснабжения – перекрытие задвижек на магистральном трубопроводе и задвижек на ответвлениях от магистрали.</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506"/>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3</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Демонтаж изоляции поврежденного участка.</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505"/>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3"/>
            </w:pPr>
            <w:r>
              <w:rPr>
                <w:rFonts w:ascii="Times New Roman" w:hAnsi="Times New Roman" w:cs="Times New Roman"/>
                <w:sz w:val="24"/>
                <w:szCs w:val="24"/>
              </w:rPr>
              <w:t>4</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Снятие заглушек сбросников - слив теплоносителя.</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756"/>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0" w:line="248" w:lineRule="exact"/>
              <w:ind w:left="3"/>
            </w:pPr>
            <w:r>
              <w:rPr>
                <w:rFonts w:ascii="Times New Roman" w:hAnsi="Times New Roman" w:cs="Times New Roman"/>
                <w:sz w:val="24"/>
                <w:szCs w:val="24"/>
              </w:rPr>
              <w:t>5</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Подготовка к сварочным работам, операция на трубе, откачка воды из труб.</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0" w:line="248" w:lineRule="exact"/>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506"/>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6</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Сварочные работы, устранение течи</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505"/>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7</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Установка заглушек на сбросниках.</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1317"/>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8</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Включение теплоснабжения, подача теплоносителя - открытие задвижек на магистральном трубопроводе и задвижек на ответвлениях от магистрали.</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4"/>
                <w:szCs w:val="24"/>
              </w:rPr>
            </w:pPr>
          </w:p>
        </w:tc>
      </w:tr>
      <w:tr w:rsidR="007E3A6B" w:rsidTr="007E3A6B">
        <w:trPr>
          <w:trHeight w:val="664"/>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9</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Монтаж изоляции восстановленного участка.</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8"/>
                <w:szCs w:val="28"/>
              </w:rPr>
            </w:pPr>
          </w:p>
        </w:tc>
      </w:tr>
      <w:tr w:rsidR="007E3A6B" w:rsidTr="007E3A6B">
        <w:trPr>
          <w:trHeight w:val="1519"/>
        </w:trPr>
        <w:tc>
          <w:tcPr>
            <w:tcW w:w="88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spacing w:before="3"/>
              <w:ind w:left="3"/>
            </w:pPr>
            <w:r>
              <w:rPr>
                <w:rFonts w:ascii="Times New Roman" w:hAnsi="Times New Roman" w:cs="Times New Roman"/>
                <w:sz w:val="24"/>
                <w:szCs w:val="24"/>
              </w:rPr>
              <w:t>10</w:t>
            </w:r>
          </w:p>
        </w:tc>
        <w:tc>
          <w:tcPr>
            <w:tcW w:w="4677"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05" w:right="97"/>
              <w:jc w:val="both"/>
            </w:pPr>
            <w:r>
              <w:rPr>
                <w:rFonts w:ascii="Times New Roman" w:hAnsi="Times New Roman" w:cs="Times New Roman"/>
                <w:sz w:val="28"/>
                <w:szCs w:val="28"/>
              </w:rPr>
              <w:t>Включение теплоснабжения, подача теплоносителя -</w:t>
            </w:r>
          </w:p>
          <w:p w:rsidR="007E3A6B" w:rsidRDefault="007E3A6B" w:rsidP="00382180">
            <w:pPr>
              <w:pStyle w:val="TableParagraph"/>
              <w:spacing w:before="3"/>
              <w:ind w:left="105" w:right="97" w:hanging="3"/>
              <w:jc w:val="both"/>
            </w:pPr>
            <w:r>
              <w:rPr>
                <w:rFonts w:ascii="Times New Roman" w:hAnsi="Times New Roman" w:cs="Times New Roman"/>
                <w:sz w:val="28"/>
                <w:szCs w:val="28"/>
              </w:rPr>
              <w:t>открытие задвижек на магистральном трубопроводе и задвижек на ответвлениях от магистрали</w:t>
            </w:r>
          </w:p>
        </w:tc>
        <w:tc>
          <w:tcPr>
            <w:tcW w:w="2410" w:type="dxa"/>
            <w:tcBorders>
              <w:top w:val="single" w:sz="4" w:space="0" w:color="000000"/>
              <w:left w:val="single" w:sz="4" w:space="0" w:color="000000"/>
              <w:bottom w:val="single" w:sz="4" w:space="0" w:color="000000"/>
            </w:tcBorders>
            <w:shd w:val="clear" w:color="auto" w:fill="auto"/>
          </w:tcPr>
          <w:p w:rsidR="007E3A6B" w:rsidRDefault="007E3A6B" w:rsidP="00382180">
            <w:pPr>
              <w:pStyle w:val="TableParagraph"/>
              <w:ind w:left="142"/>
            </w:pPr>
            <w:r>
              <w:rPr>
                <w:rFonts w:ascii="Times New Roman" w:hAnsi="Times New Roman" w:cs="Times New Roman"/>
                <w:sz w:val="24"/>
                <w:szCs w:val="24"/>
              </w:rPr>
              <w:t>АРБ</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rsidR="007E3A6B" w:rsidRDefault="007E3A6B" w:rsidP="00382180">
            <w:pPr>
              <w:pStyle w:val="TableParagraph"/>
              <w:snapToGrid w:val="0"/>
              <w:spacing w:before="0"/>
              <w:ind w:left="0"/>
              <w:jc w:val="left"/>
              <w:rPr>
                <w:rFonts w:ascii="Times New Roman" w:hAnsi="Times New Roman" w:cs="Times New Roman"/>
                <w:sz w:val="28"/>
                <w:szCs w:val="28"/>
              </w:rPr>
            </w:pPr>
          </w:p>
        </w:tc>
      </w:tr>
    </w:tbl>
    <w:p w:rsidR="00D63EB8" w:rsidRPr="00FE603B" w:rsidRDefault="00D63EB8" w:rsidP="00D63EB8">
      <w:pPr>
        <w:pStyle w:val="a6"/>
        <w:spacing w:before="10" w:line="264" w:lineRule="auto"/>
        <w:ind w:left="142" w:right="117"/>
        <w:jc w:val="both"/>
        <w:rPr>
          <w:sz w:val="24"/>
          <w:szCs w:val="24"/>
          <w:lang w:val="ru-RU"/>
        </w:rPr>
      </w:pPr>
    </w:p>
    <w:p w:rsidR="007E3A6B" w:rsidRDefault="007E3A6B" w:rsidP="00FE603B">
      <w:pPr>
        <w:pStyle w:val="afa"/>
        <w:suppressAutoHyphens w:val="0"/>
        <w:ind w:left="0"/>
        <w:jc w:val="center"/>
        <w:rPr>
          <w:b/>
          <w:i/>
          <w:sz w:val="28"/>
          <w:szCs w:val="28"/>
          <w:u w:val="single"/>
        </w:rPr>
      </w:pPr>
    </w:p>
    <w:p w:rsidR="007E3A6B" w:rsidRDefault="007E3A6B" w:rsidP="00FE603B">
      <w:pPr>
        <w:pStyle w:val="afa"/>
        <w:suppressAutoHyphens w:val="0"/>
        <w:ind w:left="0"/>
        <w:jc w:val="center"/>
        <w:rPr>
          <w:b/>
          <w:i/>
          <w:sz w:val="28"/>
          <w:szCs w:val="28"/>
          <w:u w:val="single"/>
        </w:rPr>
      </w:pPr>
    </w:p>
    <w:p w:rsidR="007E3A6B" w:rsidRDefault="007E3A6B" w:rsidP="00FE603B">
      <w:pPr>
        <w:pStyle w:val="afa"/>
        <w:suppressAutoHyphens w:val="0"/>
        <w:ind w:left="0"/>
        <w:jc w:val="center"/>
        <w:rPr>
          <w:b/>
          <w:i/>
          <w:sz w:val="28"/>
          <w:szCs w:val="28"/>
          <w:u w:val="single"/>
        </w:rPr>
      </w:pPr>
    </w:p>
    <w:p w:rsidR="00FE603B" w:rsidRDefault="00FE603B" w:rsidP="00FE603B">
      <w:pPr>
        <w:pStyle w:val="afa"/>
        <w:suppressAutoHyphens w:val="0"/>
        <w:ind w:left="0"/>
        <w:jc w:val="center"/>
        <w:rPr>
          <w:b/>
          <w:i/>
          <w:sz w:val="28"/>
          <w:szCs w:val="28"/>
          <w:u w:val="single"/>
        </w:rPr>
      </w:pPr>
      <w:r w:rsidRPr="00FE603B">
        <w:rPr>
          <w:b/>
          <w:i/>
          <w:sz w:val="28"/>
          <w:szCs w:val="28"/>
          <w:u w:val="single"/>
        </w:rPr>
        <w:lastRenderedPageBreak/>
        <w:t>Перечень возможного сценария развития аварии в системе теплоснабжения ООО «Распределенная генерация».</w:t>
      </w:r>
    </w:p>
    <w:p w:rsidR="00E84E6E" w:rsidRPr="00FE603B" w:rsidRDefault="00E84E6E" w:rsidP="00FE603B">
      <w:pPr>
        <w:pStyle w:val="afa"/>
        <w:suppressAutoHyphens w:val="0"/>
        <w:ind w:left="0"/>
        <w:jc w:val="center"/>
        <w:rPr>
          <w:b/>
          <w:i/>
          <w:sz w:val="28"/>
          <w:szCs w:val="28"/>
          <w:u w:val="single"/>
        </w:rPr>
      </w:pPr>
    </w:p>
    <w:p w:rsidR="00E84E6E" w:rsidRPr="001433E4" w:rsidRDefault="00E84E6E" w:rsidP="00E84E6E">
      <w:pPr>
        <w:pStyle w:val="a6"/>
        <w:spacing w:after="0"/>
        <w:jc w:val="right"/>
        <w:rPr>
          <w:b/>
          <w:i/>
          <w:sz w:val="28"/>
          <w:szCs w:val="28"/>
          <w:lang w:val="ru-RU"/>
        </w:rPr>
      </w:pPr>
      <w:r w:rsidRPr="001433E4">
        <w:rPr>
          <w:b/>
          <w:i/>
          <w:sz w:val="28"/>
          <w:szCs w:val="28"/>
        </w:rPr>
        <w:t>Таблица</w:t>
      </w:r>
      <w:r w:rsidRPr="001433E4">
        <w:rPr>
          <w:b/>
          <w:i/>
          <w:spacing w:val="-8"/>
          <w:sz w:val="28"/>
          <w:szCs w:val="28"/>
        </w:rPr>
        <w:t xml:space="preserve"> </w:t>
      </w:r>
      <w:r w:rsidRPr="001433E4">
        <w:rPr>
          <w:b/>
          <w:i/>
          <w:sz w:val="28"/>
          <w:szCs w:val="28"/>
        </w:rPr>
        <w:t>№</w:t>
      </w:r>
      <w:r w:rsidRPr="001433E4">
        <w:rPr>
          <w:b/>
          <w:i/>
          <w:spacing w:val="-2"/>
          <w:sz w:val="28"/>
          <w:szCs w:val="28"/>
        </w:rPr>
        <w:t xml:space="preserve"> </w:t>
      </w:r>
      <w:r w:rsidRPr="001433E4">
        <w:rPr>
          <w:b/>
          <w:i/>
          <w:sz w:val="28"/>
          <w:szCs w:val="28"/>
        </w:rPr>
        <w:t>1</w:t>
      </w:r>
      <w:r w:rsidRPr="001433E4">
        <w:rPr>
          <w:b/>
          <w:i/>
          <w:sz w:val="28"/>
          <w:szCs w:val="28"/>
          <w:lang w:val="ru-RU"/>
        </w:rPr>
        <w:t>6.</w:t>
      </w:r>
      <w:r>
        <w:rPr>
          <w:b/>
          <w:i/>
          <w:sz w:val="28"/>
          <w:szCs w:val="28"/>
          <w:lang w:val="ru-RU"/>
        </w:rPr>
        <w:t>4</w:t>
      </w:r>
      <w:r w:rsidRPr="001433E4">
        <w:rPr>
          <w:b/>
          <w:i/>
          <w:sz w:val="28"/>
          <w:szCs w:val="28"/>
          <w:lang w:val="ru-RU"/>
        </w:rPr>
        <w:t>.</w:t>
      </w:r>
      <w:r w:rsidRPr="001433E4">
        <w:rPr>
          <w:b/>
          <w:i/>
          <w:sz w:val="28"/>
          <w:szCs w:val="28"/>
        </w:rPr>
        <w:t>«Риски</w:t>
      </w:r>
      <w:r w:rsidRPr="001433E4">
        <w:rPr>
          <w:b/>
          <w:i/>
          <w:spacing w:val="-3"/>
          <w:sz w:val="28"/>
          <w:szCs w:val="28"/>
        </w:rPr>
        <w:t xml:space="preserve"> </w:t>
      </w:r>
      <w:r w:rsidRPr="001433E4">
        <w:rPr>
          <w:b/>
          <w:i/>
          <w:sz w:val="28"/>
          <w:szCs w:val="28"/>
        </w:rPr>
        <w:t>возникновения</w:t>
      </w:r>
      <w:r w:rsidRPr="001433E4">
        <w:rPr>
          <w:b/>
          <w:i/>
          <w:spacing w:val="-5"/>
          <w:sz w:val="28"/>
          <w:szCs w:val="28"/>
        </w:rPr>
        <w:t xml:space="preserve"> </w:t>
      </w:r>
      <w:r w:rsidRPr="001433E4">
        <w:rPr>
          <w:b/>
          <w:i/>
          <w:sz w:val="28"/>
          <w:szCs w:val="28"/>
        </w:rPr>
        <w:t>аварий,</w:t>
      </w:r>
      <w:r w:rsidRPr="001433E4">
        <w:rPr>
          <w:b/>
          <w:i/>
          <w:spacing w:val="-4"/>
          <w:sz w:val="28"/>
          <w:szCs w:val="28"/>
        </w:rPr>
        <w:t xml:space="preserve"> </w:t>
      </w:r>
      <w:r w:rsidRPr="001433E4">
        <w:rPr>
          <w:b/>
          <w:i/>
          <w:sz w:val="28"/>
          <w:szCs w:val="28"/>
        </w:rPr>
        <w:t>масштабы</w:t>
      </w:r>
      <w:r w:rsidRPr="001433E4">
        <w:rPr>
          <w:b/>
          <w:i/>
          <w:spacing w:val="-4"/>
          <w:sz w:val="28"/>
          <w:szCs w:val="28"/>
        </w:rPr>
        <w:t xml:space="preserve"> </w:t>
      </w:r>
      <w:r w:rsidRPr="001433E4">
        <w:rPr>
          <w:b/>
          <w:i/>
          <w:sz w:val="28"/>
          <w:szCs w:val="28"/>
        </w:rPr>
        <w:t>и</w:t>
      </w:r>
      <w:r w:rsidRPr="001433E4">
        <w:rPr>
          <w:b/>
          <w:i/>
          <w:spacing w:val="-4"/>
          <w:sz w:val="28"/>
          <w:szCs w:val="28"/>
        </w:rPr>
        <w:t xml:space="preserve"> </w:t>
      </w:r>
      <w:r w:rsidRPr="001433E4">
        <w:rPr>
          <w:b/>
          <w:i/>
          <w:sz w:val="28"/>
          <w:szCs w:val="28"/>
        </w:rPr>
        <w:t>последствия»</w:t>
      </w:r>
    </w:p>
    <w:p w:rsidR="00E84E6E" w:rsidRPr="00F6297C" w:rsidRDefault="00E84E6E" w:rsidP="00E84E6E">
      <w:pPr>
        <w:pStyle w:val="a6"/>
        <w:spacing w:after="0"/>
        <w:jc w:val="right"/>
        <w:rPr>
          <w:i/>
          <w:sz w:val="28"/>
          <w:szCs w:val="28"/>
          <w:lang w:val="ru-RU"/>
        </w:rPr>
      </w:pPr>
      <w:r w:rsidRPr="00F6297C">
        <w:rPr>
          <w:i/>
          <w:sz w:val="28"/>
          <w:szCs w:val="28"/>
        </w:rPr>
        <w:t>Таблица</w:t>
      </w:r>
      <w:r w:rsidRPr="00F6297C">
        <w:rPr>
          <w:i/>
          <w:spacing w:val="-8"/>
          <w:sz w:val="28"/>
          <w:szCs w:val="28"/>
        </w:rPr>
        <w:t xml:space="preserve"> </w:t>
      </w:r>
      <w:r w:rsidRPr="00F6297C">
        <w:rPr>
          <w:i/>
          <w:sz w:val="28"/>
          <w:szCs w:val="28"/>
        </w:rPr>
        <w:t>№</w:t>
      </w:r>
      <w:r w:rsidRPr="00F6297C">
        <w:rPr>
          <w:i/>
          <w:spacing w:val="-2"/>
          <w:sz w:val="28"/>
          <w:szCs w:val="28"/>
        </w:rPr>
        <w:t xml:space="preserve"> </w:t>
      </w:r>
      <w:r w:rsidRPr="00F6297C">
        <w:rPr>
          <w:i/>
          <w:sz w:val="28"/>
          <w:szCs w:val="28"/>
        </w:rPr>
        <w:t>1</w:t>
      </w:r>
      <w:r>
        <w:rPr>
          <w:i/>
          <w:sz w:val="28"/>
          <w:szCs w:val="28"/>
          <w:lang w:val="ru-RU"/>
        </w:rPr>
        <w:t>6.4.</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40"/>
        <w:gridCol w:w="7420"/>
      </w:tblGrid>
      <w:tr w:rsidR="00754C5D" w:rsidRPr="00FE603B" w:rsidTr="00754C5D">
        <w:trPr>
          <w:trHeight w:val="882"/>
        </w:trPr>
        <w:tc>
          <w:tcPr>
            <w:tcW w:w="0" w:type="auto"/>
            <w:shd w:val="clear" w:color="auto" w:fill="auto"/>
            <w:vAlign w:val="center"/>
          </w:tcPr>
          <w:p w:rsidR="00754C5D" w:rsidRPr="000C6A17" w:rsidRDefault="00754C5D" w:rsidP="00754C5D">
            <w:pPr>
              <w:pStyle w:val="TableParagraph"/>
              <w:spacing w:line="242" w:lineRule="auto"/>
              <w:ind w:left="105" w:right="303"/>
              <w:rPr>
                <w:rFonts w:ascii="Times New Roman" w:hAnsi="Times New Roman" w:cs="Times New Roman"/>
                <w:b/>
                <w:i/>
                <w:sz w:val="28"/>
                <w:szCs w:val="28"/>
              </w:rPr>
            </w:pPr>
            <w:r>
              <w:rPr>
                <w:rFonts w:ascii="Times New Roman" w:hAnsi="Times New Roman" w:cs="Times New Roman"/>
                <w:b/>
                <w:i/>
                <w:sz w:val="28"/>
                <w:szCs w:val="28"/>
              </w:rPr>
              <w:t>Причина возникновения аварии</w:t>
            </w:r>
          </w:p>
        </w:tc>
        <w:tc>
          <w:tcPr>
            <w:tcW w:w="0" w:type="auto"/>
            <w:shd w:val="clear" w:color="auto" w:fill="auto"/>
            <w:vAlign w:val="center"/>
          </w:tcPr>
          <w:p w:rsidR="00754C5D" w:rsidRPr="00767D70" w:rsidRDefault="00754C5D" w:rsidP="00754C5D">
            <w:pPr>
              <w:ind w:firstLine="709"/>
              <w:jc w:val="both"/>
              <w:rPr>
                <w:sz w:val="28"/>
                <w:szCs w:val="28"/>
              </w:rPr>
            </w:pPr>
            <w:r>
              <w:rPr>
                <w:spacing w:val="-1"/>
                <w:sz w:val="28"/>
                <w:szCs w:val="28"/>
              </w:rPr>
              <w:t>Падения давления в трубопроводах теплоснабжения из-за порыва.</w:t>
            </w:r>
          </w:p>
        </w:tc>
      </w:tr>
      <w:tr w:rsidR="000C6A17" w:rsidRPr="00FE603B" w:rsidTr="00754C5D">
        <w:trPr>
          <w:trHeight w:val="424"/>
        </w:trPr>
        <w:tc>
          <w:tcPr>
            <w:tcW w:w="0" w:type="auto"/>
            <w:shd w:val="clear" w:color="auto" w:fill="auto"/>
            <w:vAlign w:val="center"/>
          </w:tcPr>
          <w:p w:rsidR="000C6A17" w:rsidRPr="000C6A17" w:rsidRDefault="000C6A17" w:rsidP="00754C5D">
            <w:pPr>
              <w:pStyle w:val="TableParagraph"/>
              <w:spacing w:line="242" w:lineRule="auto"/>
              <w:ind w:left="105" w:right="303"/>
              <w:rPr>
                <w:rFonts w:ascii="Times New Roman" w:hAnsi="Times New Roman" w:cs="Times New Roman"/>
                <w:b/>
                <w:i/>
                <w:sz w:val="28"/>
                <w:szCs w:val="28"/>
              </w:rPr>
            </w:pPr>
            <w:r w:rsidRPr="000C6A17">
              <w:rPr>
                <w:rFonts w:ascii="Times New Roman" w:hAnsi="Times New Roman" w:cs="Times New Roman"/>
                <w:b/>
                <w:i/>
                <w:sz w:val="28"/>
                <w:szCs w:val="28"/>
              </w:rPr>
              <w:t>Описание аварийной ситуации</w:t>
            </w:r>
          </w:p>
        </w:tc>
        <w:tc>
          <w:tcPr>
            <w:tcW w:w="0" w:type="auto"/>
            <w:shd w:val="clear" w:color="auto" w:fill="auto"/>
            <w:vAlign w:val="center"/>
          </w:tcPr>
          <w:p w:rsidR="000C6A17" w:rsidRDefault="000C6A17" w:rsidP="00754C5D">
            <w:pPr>
              <w:ind w:firstLine="709"/>
              <w:jc w:val="both"/>
              <w:rPr>
                <w:sz w:val="28"/>
                <w:szCs w:val="28"/>
              </w:rPr>
            </w:pPr>
            <w:r w:rsidRPr="00767D70">
              <w:rPr>
                <w:sz w:val="28"/>
                <w:szCs w:val="28"/>
              </w:rPr>
              <w:t>В 10:25 в котельной по ул. Ветеранов было</w:t>
            </w:r>
            <w:r>
              <w:rPr>
                <w:sz w:val="28"/>
                <w:szCs w:val="28"/>
              </w:rPr>
              <w:t xml:space="preserve"> зафиксировано уменьшение давления на обратной магистрали. Диспетчер дает распоряжение о необходимости визуального обследования тепловых сетей по данному участку (камер, трассы), а </w:t>
            </w:r>
            <w:r w:rsidR="008A433C">
              <w:rPr>
                <w:sz w:val="28"/>
                <w:szCs w:val="28"/>
              </w:rPr>
              <w:t>также</w:t>
            </w:r>
            <w:r>
              <w:rPr>
                <w:sz w:val="28"/>
                <w:szCs w:val="28"/>
              </w:rPr>
              <w:t xml:space="preserve"> уведомляет абонентов о необходимости обследования </w:t>
            </w:r>
            <w:r w:rsidR="008A433C">
              <w:rPr>
                <w:sz w:val="28"/>
                <w:szCs w:val="28"/>
              </w:rPr>
              <w:t>объектов,</w:t>
            </w:r>
            <w:r>
              <w:rPr>
                <w:sz w:val="28"/>
                <w:szCs w:val="28"/>
              </w:rPr>
              <w:t xml:space="preserve"> находящихся в их ведении, о необходимости осмотра внутренних и наружных сетей теплоснабжения.</w:t>
            </w:r>
          </w:p>
          <w:p w:rsidR="000C6A17" w:rsidRDefault="000C6A17" w:rsidP="00754C5D">
            <w:pPr>
              <w:ind w:firstLine="709"/>
              <w:jc w:val="both"/>
              <w:rPr>
                <w:sz w:val="28"/>
                <w:szCs w:val="28"/>
              </w:rPr>
            </w:pPr>
            <w:r>
              <w:rPr>
                <w:sz w:val="28"/>
                <w:szCs w:val="28"/>
              </w:rPr>
              <w:t>В 11:15 при обходе сетей обнаружено наличие утечки в районе д. № 375 по ул. Вокзальная.</w:t>
            </w:r>
          </w:p>
          <w:p w:rsidR="000C6A17" w:rsidRPr="00767D70" w:rsidRDefault="000C6A17" w:rsidP="00754C5D">
            <w:pPr>
              <w:ind w:firstLine="709"/>
              <w:jc w:val="both"/>
              <w:rPr>
                <w:sz w:val="28"/>
                <w:szCs w:val="28"/>
              </w:rPr>
            </w:pPr>
            <w:r>
              <w:rPr>
                <w:sz w:val="28"/>
                <w:szCs w:val="28"/>
              </w:rPr>
              <w:t>11:20 диспетчер направляет аварийную бригаду для устранения порыва и уведомляет руководство ООО «РГ», и службу 112 о выявленных нарушениях. Для устранения нештатной ситуации требуется отключение от подачи ресурса нескольких многоквартирных домов, о чем уведомляются управляющие организации и ТСЖ. Аварийной бригадой проводятся работы по устранению порыва подающего трубопровода, о чем сообщается на диспетчерский пункт. Проводится заполнение системы. Об устранении нештатной ситуации уведомляются все заинтересованные службы.</w:t>
            </w:r>
          </w:p>
          <w:p w:rsidR="000C6A17" w:rsidRPr="00FE603B" w:rsidRDefault="000C6A17" w:rsidP="00754C5D">
            <w:pPr>
              <w:pStyle w:val="TableParagraph"/>
              <w:spacing w:line="242" w:lineRule="auto"/>
              <w:ind w:left="105" w:right="193"/>
              <w:jc w:val="both"/>
              <w:rPr>
                <w:rFonts w:ascii="Times New Roman" w:hAnsi="Times New Roman" w:cs="Times New Roman"/>
                <w:sz w:val="28"/>
                <w:szCs w:val="28"/>
              </w:rPr>
            </w:pPr>
          </w:p>
        </w:tc>
      </w:tr>
      <w:tr w:rsidR="000C6A17" w:rsidRPr="00FE603B" w:rsidTr="00754C5D">
        <w:trPr>
          <w:trHeight w:val="2193"/>
        </w:trPr>
        <w:tc>
          <w:tcPr>
            <w:tcW w:w="0" w:type="auto"/>
            <w:shd w:val="clear" w:color="auto" w:fill="auto"/>
            <w:vAlign w:val="center"/>
          </w:tcPr>
          <w:p w:rsidR="000C6A17" w:rsidRPr="000C6A17" w:rsidRDefault="000C6A17" w:rsidP="00754C5D">
            <w:pPr>
              <w:pStyle w:val="TableParagraph"/>
              <w:spacing w:line="242" w:lineRule="auto"/>
              <w:ind w:left="105" w:right="303"/>
              <w:rPr>
                <w:rFonts w:ascii="Times New Roman" w:hAnsi="Times New Roman" w:cs="Times New Roman"/>
                <w:b/>
                <w:i/>
                <w:sz w:val="28"/>
                <w:szCs w:val="28"/>
              </w:rPr>
            </w:pPr>
            <w:r w:rsidRPr="000C6A17">
              <w:rPr>
                <w:rFonts w:ascii="Times New Roman" w:hAnsi="Times New Roman" w:cs="Times New Roman"/>
                <w:b/>
                <w:i/>
                <w:sz w:val="28"/>
                <w:szCs w:val="28"/>
              </w:rPr>
              <w:t>Возможные масштабы аварии и последствия</w:t>
            </w:r>
          </w:p>
        </w:tc>
        <w:tc>
          <w:tcPr>
            <w:tcW w:w="0" w:type="auto"/>
            <w:shd w:val="clear" w:color="auto" w:fill="auto"/>
            <w:vAlign w:val="center"/>
          </w:tcPr>
          <w:p w:rsidR="000C6A17" w:rsidRPr="00BA484D" w:rsidRDefault="000C6A17" w:rsidP="00754C5D">
            <w:pPr>
              <w:ind w:firstLine="709"/>
              <w:jc w:val="both"/>
              <w:rPr>
                <w:sz w:val="28"/>
                <w:szCs w:val="28"/>
              </w:rPr>
            </w:pPr>
            <w:r>
              <w:rPr>
                <w:sz w:val="28"/>
                <w:szCs w:val="28"/>
              </w:rPr>
              <w:t>Увеличение подпитки ведет к нестабильной работе оборудования котельной (котлы, сетевые насосы), некачественной подаче тепловой энергии абонентам, перерасходу энергоресурсов (свет, газ, вода).</w:t>
            </w:r>
          </w:p>
          <w:p w:rsidR="000C6A17" w:rsidRPr="00FE603B" w:rsidRDefault="000C6A17" w:rsidP="00754C5D">
            <w:pPr>
              <w:pStyle w:val="TableParagraph"/>
              <w:spacing w:line="242" w:lineRule="auto"/>
              <w:ind w:left="105" w:right="193"/>
              <w:jc w:val="both"/>
              <w:rPr>
                <w:rFonts w:ascii="Times New Roman" w:hAnsi="Times New Roman" w:cs="Times New Roman"/>
                <w:sz w:val="28"/>
                <w:szCs w:val="28"/>
              </w:rPr>
            </w:pPr>
          </w:p>
        </w:tc>
      </w:tr>
      <w:tr w:rsidR="000C6A17" w:rsidRPr="00FE603B" w:rsidTr="00754C5D">
        <w:trPr>
          <w:trHeight w:val="960"/>
        </w:trPr>
        <w:tc>
          <w:tcPr>
            <w:tcW w:w="0" w:type="auto"/>
            <w:shd w:val="clear" w:color="auto" w:fill="auto"/>
            <w:vAlign w:val="center"/>
          </w:tcPr>
          <w:p w:rsidR="000C6A17" w:rsidRPr="000C6A17" w:rsidRDefault="000C6A17" w:rsidP="00754C5D">
            <w:pPr>
              <w:pStyle w:val="TableParagraph"/>
              <w:spacing w:line="242" w:lineRule="auto"/>
              <w:ind w:left="105" w:right="303"/>
              <w:rPr>
                <w:rFonts w:ascii="Times New Roman" w:hAnsi="Times New Roman" w:cs="Times New Roman"/>
                <w:b/>
                <w:i/>
                <w:sz w:val="28"/>
                <w:szCs w:val="28"/>
              </w:rPr>
            </w:pPr>
            <w:r w:rsidRPr="000C6A17">
              <w:rPr>
                <w:rFonts w:ascii="Times New Roman" w:hAnsi="Times New Roman" w:cs="Times New Roman"/>
                <w:b/>
                <w:i/>
                <w:sz w:val="28"/>
                <w:szCs w:val="28"/>
              </w:rPr>
              <w:t>Уровень реагирования</w:t>
            </w:r>
          </w:p>
        </w:tc>
        <w:tc>
          <w:tcPr>
            <w:tcW w:w="0" w:type="auto"/>
            <w:shd w:val="clear" w:color="auto" w:fill="auto"/>
            <w:vAlign w:val="center"/>
          </w:tcPr>
          <w:p w:rsidR="000C6A17" w:rsidRPr="00BA484D" w:rsidRDefault="000C6A17" w:rsidP="00754C5D">
            <w:pPr>
              <w:ind w:firstLine="709"/>
              <w:jc w:val="both"/>
              <w:rPr>
                <w:sz w:val="28"/>
                <w:szCs w:val="28"/>
              </w:rPr>
            </w:pPr>
            <w:r>
              <w:rPr>
                <w:sz w:val="28"/>
                <w:szCs w:val="28"/>
              </w:rPr>
              <w:t>Незамедлительно</w:t>
            </w:r>
          </w:p>
          <w:p w:rsidR="000C6A17" w:rsidRPr="00FE603B" w:rsidRDefault="000C6A17" w:rsidP="00754C5D">
            <w:pPr>
              <w:pStyle w:val="TableParagraph"/>
              <w:spacing w:line="242" w:lineRule="auto"/>
              <w:ind w:left="105" w:right="193"/>
              <w:jc w:val="both"/>
              <w:rPr>
                <w:rFonts w:ascii="Times New Roman" w:hAnsi="Times New Roman" w:cs="Times New Roman"/>
                <w:sz w:val="28"/>
                <w:szCs w:val="28"/>
              </w:rPr>
            </w:pPr>
          </w:p>
        </w:tc>
      </w:tr>
      <w:tr w:rsidR="000C6A17" w:rsidRPr="00FE603B" w:rsidTr="00754C5D">
        <w:trPr>
          <w:trHeight w:val="2193"/>
        </w:trPr>
        <w:tc>
          <w:tcPr>
            <w:tcW w:w="0" w:type="auto"/>
            <w:shd w:val="clear" w:color="auto" w:fill="auto"/>
            <w:vAlign w:val="center"/>
          </w:tcPr>
          <w:p w:rsidR="000C6A17" w:rsidRPr="000C6A17" w:rsidRDefault="000C6A17" w:rsidP="00754C5D">
            <w:pPr>
              <w:pStyle w:val="TableParagraph"/>
              <w:spacing w:line="242" w:lineRule="auto"/>
              <w:ind w:left="105" w:right="303"/>
              <w:rPr>
                <w:rFonts w:ascii="Times New Roman" w:hAnsi="Times New Roman" w:cs="Times New Roman"/>
                <w:b/>
                <w:i/>
                <w:sz w:val="28"/>
                <w:szCs w:val="28"/>
              </w:rPr>
            </w:pPr>
            <w:r w:rsidRPr="000C6A17">
              <w:rPr>
                <w:rFonts w:ascii="Times New Roman" w:hAnsi="Times New Roman" w:cs="Times New Roman"/>
                <w:b/>
                <w:i/>
                <w:sz w:val="28"/>
                <w:szCs w:val="28"/>
              </w:rPr>
              <w:lastRenderedPageBreak/>
              <w:t>Действия персонала</w:t>
            </w:r>
          </w:p>
        </w:tc>
        <w:tc>
          <w:tcPr>
            <w:tcW w:w="0" w:type="auto"/>
            <w:shd w:val="clear" w:color="auto" w:fill="auto"/>
            <w:vAlign w:val="center"/>
          </w:tcPr>
          <w:p w:rsidR="000C6A17" w:rsidRPr="00FE603B" w:rsidRDefault="00754C5D" w:rsidP="00754C5D">
            <w:pPr>
              <w:ind w:firstLine="709"/>
              <w:jc w:val="both"/>
              <w:rPr>
                <w:sz w:val="28"/>
                <w:szCs w:val="28"/>
              </w:rPr>
            </w:pPr>
            <w:r>
              <w:rPr>
                <w:sz w:val="28"/>
                <w:szCs w:val="28"/>
              </w:rPr>
              <w:t>При получении сигнала о нештатной ситуации диспетчер должен уточнить у сообщившего лица место утечки (ориентиры), направить к месту устранения аварийную бригаду, сообщить об инциденте всем заинтересованным структурам. По устранению нарушений принять меры по запуску системы, а также уведомить заинтересованных лиц об устранении нештатной ситуации.</w:t>
            </w:r>
          </w:p>
        </w:tc>
      </w:tr>
    </w:tbl>
    <w:p w:rsidR="00FE603B" w:rsidRPr="00FE603B" w:rsidRDefault="00FE603B" w:rsidP="00D63EB8">
      <w:pPr>
        <w:pStyle w:val="a6"/>
        <w:spacing w:before="10" w:line="264" w:lineRule="auto"/>
        <w:ind w:left="142" w:right="117"/>
        <w:jc w:val="both"/>
        <w:rPr>
          <w:sz w:val="24"/>
          <w:szCs w:val="24"/>
          <w:lang w:val="ru-RU"/>
        </w:rPr>
      </w:pPr>
    </w:p>
    <w:p w:rsidR="00D63EB8" w:rsidRPr="00F941DD" w:rsidRDefault="00D63EB8" w:rsidP="00D63EB8">
      <w:pPr>
        <w:pStyle w:val="a6"/>
        <w:spacing w:before="10" w:line="264" w:lineRule="auto"/>
        <w:ind w:left="142" w:right="117"/>
        <w:jc w:val="both"/>
        <w:rPr>
          <w:sz w:val="24"/>
          <w:szCs w:val="24"/>
        </w:rPr>
      </w:pPr>
      <w:r w:rsidRPr="00FE603B">
        <w:rPr>
          <w:sz w:val="24"/>
          <w:szCs w:val="24"/>
        </w:rPr>
        <w:t>По завершению аварийных работ проводится тщательное расследование</w:t>
      </w:r>
      <w:r w:rsidRPr="00FE603B">
        <w:rPr>
          <w:spacing w:val="1"/>
          <w:sz w:val="24"/>
          <w:szCs w:val="24"/>
        </w:rPr>
        <w:t xml:space="preserve"> </w:t>
      </w:r>
      <w:r w:rsidRPr="00FE603B">
        <w:rPr>
          <w:sz w:val="24"/>
          <w:szCs w:val="24"/>
        </w:rPr>
        <w:t>причин аварии и разбор действий персонала при устранении аварии Если после окончания аварийных работ провести разбор</w:t>
      </w:r>
      <w:r w:rsidRPr="00FE603B">
        <w:rPr>
          <w:spacing w:val="1"/>
          <w:sz w:val="24"/>
          <w:szCs w:val="24"/>
        </w:rPr>
        <w:t xml:space="preserve"> </w:t>
      </w:r>
      <w:r w:rsidRPr="00FE603B">
        <w:rPr>
          <w:sz w:val="24"/>
          <w:szCs w:val="24"/>
        </w:rPr>
        <w:t>невозможно, то провести разбор следует в течение пяти дней после их окончания. При разборе по каждому участнику анализируются:</w:t>
      </w:r>
      <w:r w:rsidRPr="00FE603B">
        <w:rPr>
          <w:spacing w:val="1"/>
          <w:sz w:val="24"/>
          <w:szCs w:val="24"/>
        </w:rPr>
        <w:t xml:space="preserve"> </w:t>
      </w:r>
      <w:r w:rsidRPr="00FE603B">
        <w:rPr>
          <w:sz w:val="24"/>
          <w:szCs w:val="24"/>
        </w:rPr>
        <w:t>правильность действий по ликвидации аварии;</w:t>
      </w:r>
      <w:r w:rsidRPr="00FE603B">
        <w:rPr>
          <w:spacing w:val="1"/>
          <w:sz w:val="24"/>
          <w:szCs w:val="24"/>
        </w:rPr>
        <w:t xml:space="preserve"> </w:t>
      </w:r>
      <w:r w:rsidRPr="00FE603B">
        <w:rPr>
          <w:sz w:val="24"/>
          <w:szCs w:val="24"/>
        </w:rPr>
        <w:t>допущенные ошибки и их причины; правильность ведения оперативных переговоров и использованием средств связи. Разбор аварийной ситуации производится с целью определения</w:t>
      </w:r>
      <w:r w:rsidRPr="00FE603B">
        <w:rPr>
          <w:spacing w:val="-56"/>
          <w:sz w:val="24"/>
          <w:szCs w:val="24"/>
        </w:rPr>
        <w:t xml:space="preserve"> </w:t>
      </w:r>
      <w:r w:rsidRPr="00FE603B">
        <w:rPr>
          <w:spacing w:val="-1"/>
          <w:sz w:val="24"/>
          <w:szCs w:val="24"/>
        </w:rPr>
        <w:t>причин,</w:t>
      </w:r>
      <w:r w:rsidRPr="00FE603B">
        <w:rPr>
          <w:spacing w:val="-12"/>
          <w:sz w:val="24"/>
          <w:szCs w:val="24"/>
        </w:rPr>
        <w:t xml:space="preserve"> </w:t>
      </w:r>
      <w:r w:rsidRPr="00FE603B">
        <w:rPr>
          <w:spacing w:val="-1"/>
          <w:sz w:val="24"/>
          <w:szCs w:val="24"/>
        </w:rPr>
        <w:t>приведших</w:t>
      </w:r>
      <w:r w:rsidRPr="00FE603B">
        <w:rPr>
          <w:spacing w:val="-13"/>
          <w:sz w:val="24"/>
          <w:szCs w:val="24"/>
        </w:rPr>
        <w:t xml:space="preserve"> </w:t>
      </w:r>
      <w:r w:rsidRPr="00FE603B">
        <w:rPr>
          <w:spacing w:val="-1"/>
          <w:sz w:val="24"/>
          <w:szCs w:val="24"/>
        </w:rPr>
        <w:t>к</w:t>
      </w:r>
      <w:r w:rsidRPr="00FE603B">
        <w:rPr>
          <w:spacing w:val="-11"/>
          <w:sz w:val="24"/>
          <w:szCs w:val="24"/>
        </w:rPr>
        <w:t xml:space="preserve"> </w:t>
      </w:r>
      <w:r w:rsidRPr="00FE603B">
        <w:rPr>
          <w:spacing w:val="-1"/>
          <w:sz w:val="24"/>
          <w:szCs w:val="24"/>
        </w:rPr>
        <w:t>созданию</w:t>
      </w:r>
      <w:r w:rsidRPr="00FE603B">
        <w:rPr>
          <w:spacing w:val="-12"/>
          <w:sz w:val="24"/>
          <w:szCs w:val="24"/>
        </w:rPr>
        <w:t xml:space="preserve"> </w:t>
      </w:r>
      <w:r w:rsidRPr="00FE603B">
        <w:rPr>
          <w:spacing w:val="-1"/>
          <w:sz w:val="24"/>
          <w:szCs w:val="24"/>
        </w:rPr>
        <w:t>аварийной</w:t>
      </w:r>
      <w:r w:rsidRPr="00FE603B">
        <w:rPr>
          <w:spacing w:val="-11"/>
          <w:sz w:val="24"/>
          <w:szCs w:val="24"/>
        </w:rPr>
        <w:t xml:space="preserve"> </w:t>
      </w:r>
      <w:r w:rsidRPr="00FE603B">
        <w:rPr>
          <w:spacing w:val="-1"/>
          <w:sz w:val="24"/>
          <w:szCs w:val="24"/>
        </w:rPr>
        <w:t>обстановки,</w:t>
      </w:r>
      <w:r w:rsidRPr="00FE603B">
        <w:rPr>
          <w:spacing w:val="-12"/>
          <w:sz w:val="24"/>
          <w:szCs w:val="24"/>
        </w:rPr>
        <w:t xml:space="preserve"> </w:t>
      </w:r>
      <w:r w:rsidRPr="00FE603B">
        <w:rPr>
          <w:sz w:val="24"/>
          <w:szCs w:val="24"/>
        </w:rPr>
        <w:t>правильности</w:t>
      </w:r>
      <w:r w:rsidRPr="00FE603B">
        <w:rPr>
          <w:spacing w:val="-13"/>
          <w:sz w:val="24"/>
          <w:szCs w:val="24"/>
        </w:rPr>
        <w:t xml:space="preserve"> </w:t>
      </w:r>
      <w:r w:rsidRPr="00FE603B">
        <w:rPr>
          <w:sz w:val="24"/>
          <w:szCs w:val="24"/>
        </w:rPr>
        <w:t>действий</w:t>
      </w:r>
      <w:r w:rsidRPr="00FE603B">
        <w:rPr>
          <w:spacing w:val="-11"/>
          <w:sz w:val="24"/>
          <w:szCs w:val="24"/>
        </w:rPr>
        <w:t xml:space="preserve"> </w:t>
      </w:r>
      <w:r w:rsidRPr="00FE603B">
        <w:rPr>
          <w:sz w:val="24"/>
          <w:szCs w:val="24"/>
        </w:rPr>
        <w:t>каждого</w:t>
      </w:r>
      <w:r w:rsidRPr="00FE603B">
        <w:rPr>
          <w:spacing w:val="-12"/>
          <w:sz w:val="24"/>
          <w:szCs w:val="24"/>
        </w:rPr>
        <w:t xml:space="preserve"> </w:t>
      </w:r>
      <w:r w:rsidRPr="00FE603B">
        <w:rPr>
          <w:sz w:val="24"/>
          <w:szCs w:val="24"/>
        </w:rPr>
        <w:t>участника при ликвидации аварии, и разработки мероприятий по повышению надежности работы</w:t>
      </w:r>
      <w:r w:rsidRPr="00FE603B">
        <w:rPr>
          <w:spacing w:val="1"/>
          <w:sz w:val="24"/>
          <w:szCs w:val="24"/>
        </w:rPr>
        <w:t xml:space="preserve"> </w:t>
      </w:r>
      <w:r w:rsidRPr="00FE603B">
        <w:rPr>
          <w:sz w:val="24"/>
          <w:szCs w:val="24"/>
        </w:rPr>
        <w:t>оборудования и</w:t>
      </w:r>
      <w:r w:rsidRPr="00FE603B">
        <w:rPr>
          <w:spacing w:val="1"/>
          <w:sz w:val="24"/>
          <w:szCs w:val="24"/>
        </w:rPr>
        <w:t xml:space="preserve"> </w:t>
      </w:r>
      <w:r w:rsidRPr="00FE603B">
        <w:rPr>
          <w:sz w:val="24"/>
          <w:szCs w:val="24"/>
        </w:rPr>
        <w:t>безопасности</w:t>
      </w:r>
      <w:r w:rsidRPr="00FE603B">
        <w:rPr>
          <w:spacing w:val="1"/>
          <w:sz w:val="24"/>
          <w:szCs w:val="24"/>
        </w:rPr>
        <w:t xml:space="preserve"> </w:t>
      </w:r>
      <w:r w:rsidRPr="00FE603B">
        <w:rPr>
          <w:sz w:val="24"/>
          <w:szCs w:val="24"/>
        </w:rPr>
        <w:t>обслуживающего</w:t>
      </w:r>
      <w:r w:rsidRPr="00FE603B">
        <w:rPr>
          <w:spacing w:val="5"/>
          <w:sz w:val="24"/>
          <w:szCs w:val="24"/>
        </w:rPr>
        <w:t xml:space="preserve"> </w:t>
      </w:r>
      <w:r w:rsidRPr="00FE603B">
        <w:rPr>
          <w:sz w:val="24"/>
          <w:szCs w:val="24"/>
        </w:rPr>
        <w:t>персонала.</w:t>
      </w:r>
    </w:p>
    <w:p w:rsidR="00D63EB8" w:rsidRPr="00D63EB8" w:rsidRDefault="00D63EB8" w:rsidP="00175A2D">
      <w:pPr>
        <w:ind w:firstLine="709"/>
        <w:jc w:val="both"/>
        <w:rPr>
          <w:sz w:val="28"/>
          <w:szCs w:val="28"/>
          <w:lang w:val="x-none" w:eastAsia="zh-CN"/>
        </w:rPr>
      </w:pPr>
    </w:p>
    <w:p w:rsidR="007E3A6B" w:rsidRDefault="007E3A6B" w:rsidP="007E3A6B">
      <w:pPr>
        <w:keepNext/>
        <w:ind w:firstLine="709"/>
      </w:pPr>
      <w:r>
        <w:rPr>
          <w:b/>
          <w:bCs/>
          <w:kern w:val="2"/>
          <w:sz w:val="32"/>
          <w:szCs w:val="32"/>
          <w:lang w:val="x-none"/>
        </w:rPr>
        <w:t>Заключение</w:t>
      </w:r>
    </w:p>
    <w:p w:rsidR="007E3A6B" w:rsidRDefault="007E3A6B" w:rsidP="007E3A6B">
      <w:pPr>
        <w:widowControl w:val="0"/>
        <w:autoSpaceDE w:val="0"/>
        <w:ind w:firstLine="709"/>
        <w:jc w:val="both"/>
        <w:rPr>
          <w:b/>
          <w:bCs/>
          <w:kern w:val="2"/>
          <w:sz w:val="28"/>
          <w:szCs w:val="28"/>
          <w:lang w:val="x-none"/>
        </w:rPr>
      </w:pPr>
    </w:p>
    <w:p w:rsidR="007E3A6B" w:rsidRDefault="007E3A6B" w:rsidP="007E3A6B">
      <w:pPr>
        <w:ind w:firstLine="709"/>
        <w:jc w:val="both"/>
      </w:pPr>
      <w:r>
        <w:rPr>
          <w:sz w:val="28"/>
          <w:szCs w:val="28"/>
        </w:rPr>
        <w:t xml:space="preserve">Предложения по величине необходимых инвестиций в новое строительство, реконструкцию и техническое перевооружение источников тепловой энергии и сетей на каждом этапе планируемого периода представлены в таблицах № 4.1., 4.2.,4.3.,5.1. настоящих материалов схемы теплоснабжения. </w:t>
      </w:r>
    </w:p>
    <w:p w:rsidR="007E3A6B" w:rsidRDefault="007E3A6B" w:rsidP="007E3A6B">
      <w:pPr>
        <w:tabs>
          <w:tab w:val="left" w:pos="514"/>
        </w:tabs>
        <w:ind w:firstLine="709"/>
        <w:jc w:val="both"/>
      </w:pPr>
      <w:r>
        <w:rPr>
          <w:b/>
          <w:spacing w:val="3"/>
          <w:sz w:val="28"/>
          <w:szCs w:val="28"/>
        </w:rPr>
        <w:t>Объ</w:t>
      </w:r>
      <w:r w:rsidR="00176E53">
        <w:rPr>
          <w:b/>
          <w:spacing w:val="3"/>
          <w:sz w:val="28"/>
          <w:szCs w:val="28"/>
        </w:rPr>
        <w:t>ё</w:t>
      </w:r>
      <w:r>
        <w:rPr>
          <w:b/>
          <w:spacing w:val="3"/>
          <w:sz w:val="28"/>
          <w:szCs w:val="28"/>
        </w:rPr>
        <w:t>м финансирования на период с 2013 по 2029 года составит – 76</w:t>
      </w:r>
      <w:r w:rsidR="004D7190">
        <w:rPr>
          <w:b/>
          <w:spacing w:val="3"/>
          <w:sz w:val="28"/>
          <w:szCs w:val="28"/>
        </w:rPr>
        <w:t>0 81</w:t>
      </w:r>
      <w:r>
        <w:rPr>
          <w:b/>
          <w:spacing w:val="3"/>
          <w:sz w:val="28"/>
          <w:szCs w:val="28"/>
        </w:rPr>
        <w:t>9тыс. руб., в том числе:</w:t>
      </w:r>
    </w:p>
    <w:p w:rsidR="007E3A6B" w:rsidRDefault="007E3A6B" w:rsidP="007E3A6B">
      <w:pPr>
        <w:tabs>
          <w:tab w:val="left" w:pos="514"/>
        </w:tabs>
        <w:ind w:firstLine="709"/>
        <w:jc w:val="both"/>
      </w:pPr>
      <w:r>
        <w:rPr>
          <w:spacing w:val="3"/>
          <w:sz w:val="28"/>
          <w:szCs w:val="28"/>
        </w:rPr>
        <w:t>на период с 2013-2015</w:t>
      </w:r>
      <w:r>
        <w:rPr>
          <w:sz w:val="28"/>
          <w:szCs w:val="28"/>
        </w:rPr>
        <w:t xml:space="preserve"> г.</w:t>
      </w:r>
      <w:r w:rsidR="008A433C">
        <w:rPr>
          <w:sz w:val="28"/>
          <w:szCs w:val="28"/>
        </w:rPr>
        <w:t xml:space="preserve"> </w:t>
      </w:r>
      <w:r>
        <w:rPr>
          <w:sz w:val="28"/>
          <w:szCs w:val="28"/>
        </w:rPr>
        <w:t xml:space="preserve">г. – 340 441 тыс. руб. </w:t>
      </w:r>
    </w:p>
    <w:p w:rsidR="007E3A6B" w:rsidRDefault="007E3A6B" w:rsidP="007E3A6B">
      <w:pPr>
        <w:tabs>
          <w:tab w:val="left" w:pos="514"/>
        </w:tabs>
        <w:ind w:firstLine="709"/>
      </w:pPr>
      <w:r>
        <w:rPr>
          <w:sz w:val="28"/>
          <w:szCs w:val="28"/>
        </w:rPr>
        <w:t>на 2016 год – 12 529 тыс.</w:t>
      </w:r>
      <w:r w:rsidR="008A433C">
        <w:rPr>
          <w:sz w:val="28"/>
          <w:szCs w:val="28"/>
        </w:rPr>
        <w:t xml:space="preserve"> </w:t>
      </w:r>
      <w:r>
        <w:rPr>
          <w:sz w:val="28"/>
          <w:szCs w:val="28"/>
        </w:rPr>
        <w:t>руб</w:t>
      </w:r>
      <w:r w:rsidR="008A433C">
        <w:rPr>
          <w:sz w:val="28"/>
          <w:szCs w:val="28"/>
        </w:rPr>
        <w:t>.</w:t>
      </w:r>
      <w:r>
        <w:rPr>
          <w:sz w:val="28"/>
          <w:szCs w:val="28"/>
        </w:rPr>
        <w:t>;</w:t>
      </w:r>
    </w:p>
    <w:p w:rsidR="007E3A6B" w:rsidRDefault="007E3A6B" w:rsidP="007E3A6B">
      <w:pPr>
        <w:tabs>
          <w:tab w:val="left" w:pos="514"/>
        </w:tabs>
        <w:ind w:firstLine="709"/>
      </w:pPr>
      <w:r>
        <w:rPr>
          <w:sz w:val="28"/>
          <w:szCs w:val="28"/>
        </w:rPr>
        <w:t>на 2017 год – 293 767 тыс. руб</w:t>
      </w:r>
      <w:r w:rsidR="008A433C">
        <w:rPr>
          <w:sz w:val="28"/>
          <w:szCs w:val="28"/>
        </w:rPr>
        <w:t>.</w:t>
      </w:r>
      <w:r>
        <w:rPr>
          <w:sz w:val="28"/>
          <w:szCs w:val="28"/>
        </w:rPr>
        <w:t>;</w:t>
      </w:r>
    </w:p>
    <w:p w:rsidR="007E3A6B" w:rsidRDefault="007E3A6B" w:rsidP="007E3A6B">
      <w:pPr>
        <w:tabs>
          <w:tab w:val="left" w:pos="514"/>
        </w:tabs>
        <w:ind w:firstLine="709"/>
      </w:pPr>
      <w:r>
        <w:rPr>
          <w:sz w:val="28"/>
          <w:szCs w:val="28"/>
        </w:rPr>
        <w:t>план на 2018 – 46 942 тыс. руб</w:t>
      </w:r>
      <w:r w:rsidR="008A433C">
        <w:rPr>
          <w:sz w:val="28"/>
          <w:szCs w:val="28"/>
        </w:rPr>
        <w:t>.</w:t>
      </w:r>
      <w:r>
        <w:rPr>
          <w:sz w:val="28"/>
          <w:szCs w:val="28"/>
        </w:rPr>
        <w:t>;</w:t>
      </w:r>
    </w:p>
    <w:p w:rsidR="007E3A6B" w:rsidRDefault="007E3A6B" w:rsidP="007E3A6B">
      <w:pPr>
        <w:tabs>
          <w:tab w:val="left" w:pos="514"/>
        </w:tabs>
        <w:ind w:firstLine="709"/>
      </w:pPr>
      <w:r>
        <w:rPr>
          <w:sz w:val="28"/>
          <w:szCs w:val="28"/>
        </w:rPr>
        <w:t>план на 2019 – 17 140 тыс. руб</w:t>
      </w:r>
      <w:r w:rsidR="008A433C">
        <w:rPr>
          <w:sz w:val="28"/>
          <w:szCs w:val="28"/>
        </w:rPr>
        <w:t>.</w:t>
      </w:r>
      <w:r>
        <w:rPr>
          <w:sz w:val="28"/>
          <w:szCs w:val="28"/>
        </w:rPr>
        <w:t>;</w:t>
      </w:r>
    </w:p>
    <w:p w:rsidR="007E3A6B" w:rsidRDefault="007E3A6B" w:rsidP="007E3A6B">
      <w:pPr>
        <w:tabs>
          <w:tab w:val="left" w:pos="514"/>
        </w:tabs>
        <w:ind w:firstLine="709"/>
      </w:pPr>
      <w:r>
        <w:rPr>
          <w:sz w:val="28"/>
          <w:szCs w:val="28"/>
        </w:rPr>
        <w:t>план на 2020 – 2 000,0 тыс.</w:t>
      </w:r>
      <w:r w:rsidR="008A433C">
        <w:rPr>
          <w:sz w:val="28"/>
          <w:szCs w:val="28"/>
        </w:rPr>
        <w:t xml:space="preserve"> </w:t>
      </w:r>
      <w:r>
        <w:rPr>
          <w:sz w:val="28"/>
          <w:szCs w:val="28"/>
        </w:rPr>
        <w:t>руб</w:t>
      </w:r>
      <w:r w:rsidR="008A433C">
        <w:rPr>
          <w:sz w:val="28"/>
          <w:szCs w:val="28"/>
        </w:rPr>
        <w:t>.</w:t>
      </w:r>
      <w:r>
        <w:rPr>
          <w:sz w:val="28"/>
          <w:szCs w:val="28"/>
        </w:rPr>
        <w:t>;</w:t>
      </w:r>
    </w:p>
    <w:p w:rsidR="007E3A6B" w:rsidRDefault="007E3A6B" w:rsidP="007E3A6B">
      <w:pPr>
        <w:ind w:firstLine="709"/>
        <w:jc w:val="both"/>
      </w:pPr>
      <w:r>
        <w:rPr>
          <w:sz w:val="28"/>
          <w:szCs w:val="28"/>
        </w:rPr>
        <w:t>план на 2024-</w:t>
      </w:r>
      <w:r w:rsidR="00E035B7">
        <w:rPr>
          <w:sz w:val="28"/>
          <w:szCs w:val="28"/>
        </w:rPr>
        <w:t>2029 год</w:t>
      </w:r>
      <w:r>
        <w:rPr>
          <w:sz w:val="28"/>
          <w:szCs w:val="28"/>
        </w:rPr>
        <w:t xml:space="preserve"> –</w:t>
      </w:r>
      <w:r w:rsidRPr="00836BC4">
        <w:rPr>
          <w:sz w:val="28"/>
          <w:szCs w:val="28"/>
        </w:rPr>
        <w:t>4</w:t>
      </w:r>
      <w:r w:rsidR="004D7190">
        <w:rPr>
          <w:sz w:val="28"/>
          <w:szCs w:val="28"/>
        </w:rPr>
        <w:t>8</w:t>
      </w:r>
      <w:r w:rsidRPr="00836BC4">
        <w:rPr>
          <w:sz w:val="28"/>
          <w:szCs w:val="28"/>
        </w:rPr>
        <w:t xml:space="preserve"> </w:t>
      </w:r>
      <w:r w:rsidR="004D7190">
        <w:rPr>
          <w:sz w:val="28"/>
          <w:szCs w:val="28"/>
        </w:rPr>
        <w:t>000</w:t>
      </w:r>
      <w:r w:rsidRPr="00836BC4">
        <w:rPr>
          <w:sz w:val="28"/>
          <w:szCs w:val="28"/>
        </w:rPr>
        <w:t xml:space="preserve"> тыс.</w:t>
      </w:r>
      <w:r w:rsidR="00E035B7">
        <w:rPr>
          <w:sz w:val="28"/>
          <w:szCs w:val="28"/>
        </w:rPr>
        <w:t xml:space="preserve"> </w:t>
      </w:r>
      <w:r w:rsidRPr="00836BC4">
        <w:rPr>
          <w:sz w:val="28"/>
          <w:szCs w:val="28"/>
        </w:rPr>
        <w:t>руб.</w:t>
      </w:r>
    </w:p>
    <w:p w:rsidR="007E3A6B" w:rsidRDefault="007E3A6B" w:rsidP="007E3A6B">
      <w:pPr>
        <w:ind w:firstLine="709"/>
        <w:jc w:val="both"/>
      </w:pPr>
      <w:r>
        <w:rPr>
          <w:sz w:val="28"/>
          <w:szCs w:val="28"/>
        </w:rPr>
        <w:t xml:space="preserve">Уточнять суммы денежных средств на модернизацию коммунальной инфраструктуры следует в инвестиционных программах Белокалитвинского района тепловых сетей ООО «Донэнерго Тепловые сети» и ООО «Распределенная Генерация», предоставляющих услуги теплоснабжения в МО Белокалитвинское ГП. </w:t>
      </w:r>
    </w:p>
    <w:p w:rsidR="007E3A6B" w:rsidRDefault="007E3A6B" w:rsidP="007E3A6B">
      <w:pPr>
        <w:widowControl w:val="0"/>
        <w:autoSpaceDE w:val="0"/>
        <w:ind w:firstLine="709"/>
        <w:jc w:val="both"/>
      </w:pPr>
      <w:r>
        <w:rPr>
          <w:sz w:val="28"/>
          <w:szCs w:val="28"/>
        </w:rPr>
        <w:t xml:space="preserve">Развитие теплоснабжения МО «Белокалитвинское городское поселение» в период с 2017 г. до 2029 г. предполагается базировать на использовании существующих котельных с повышением эффективности топливо использования и ввода новых котельных. </w:t>
      </w:r>
    </w:p>
    <w:p w:rsidR="007E3A6B" w:rsidRDefault="007E3A6B" w:rsidP="007E3A6B">
      <w:pPr>
        <w:widowControl w:val="0"/>
        <w:autoSpaceDE w:val="0"/>
        <w:ind w:firstLine="709"/>
        <w:jc w:val="both"/>
      </w:pPr>
      <w:r>
        <w:rPr>
          <w:sz w:val="28"/>
          <w:szCs w:val="28"/>
        </w:rPr>
        <w:t>Разработанная схема теплоснабжения МО «Белокалитвинское городское поселение» подлежит ежегодной актуализации и один раз в пять лет корректировке.</w:t>
      </w:r>
    </w:p>
    <w:p w:rsidR="00D00492" w:rsidRPr="00F44CC9" w:rsidRDefault="00D00492" w:rsidP="007E3A6B">
      <w:pPr>
        <w:keepNext/>
        <w:ind w:firstLine="709"/>
      </w:pPr>
    </w:p>
    <w:sectPr w:rsidR="00D00492" w:rsidRPr="00F44CC9" w:rsidSect="00382180">
      <w:headerReference w:type="even" r:id="rId22"/>
      <w:headerReference w:type="default" r:id="rId23"/>
      <w:footerReference w:type="even" r:id="rId24"/>
      <w:footerReference w:type="default" r:id="rId25"/>
      <w:headerReference w:type="first" r:id="rId26"/>
      <w:footerReference w:type="first" r:id="rId27"/>
      <w:pgSz w:w="11907" w:h="16840" w:orient="landscape" w:code="9"/>
      <w:pgMar w:top="1276" w:right="776" w:bottom="709" w:left="776" w:header="720" w:footer="720" w:gutter="0"/>
      <w:cols w:space="720"/>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C7" w:rsidRDefault="002D52C7">
      <w:r>
        <w:separator/>
      </w:r>
    </w:p>
  </w:endnote>
  <w:endnote w:type="continuationSeparator" w:id="0">
    <w:p w:rsidR="002D52C7" w:rsidRDefault="002D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Default="006F4E46" w:rsidP="00985C2D">
    <w:pPr>
      <w:pStyle w:val="af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Pr="00754C5D" w:rsidRDefault="006F4E46" w:rsidP="00754C5D">
    <w:pPr>
      <w:pStyle w:val="afb"/>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Pr="00973BC9" w:rsidRDefault="006F4E46">
    <w:pPr>
      <w:pStyle w:val="afb"/>
      <w:jc w:val="right"/>
      <w:rPr>
        <w:lang w:val="ru-RU"/>
      </w:rPr>
    </w:pPr>
  </w:p>
  <w:p w:rsidR="006F4E46" w:rsidRDefault="006F4E46">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97" w:rsidRPr="00064528" w:rsidRDefault="00144697" w:rsidP="00EA2820">
    <w:pPr>
      <w:pStyle w:val="afb"/>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80" w:rsidRDefault="0038218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20" w:rsidRDefault="00EA2820">
    <w:pPr>
      <w:pStyle w:val="afb"/>
      <w:jc w:val="right"/>
    </w:pPr>
    <w:r>
      <w:fldChar w:fldCharType="begin"/>
    </w:r>
    <w:r>
      <w:instrText>PAGE   \* MERGEFORMAT</w:instrText>
    </w:r>
    <w:r>
      <w:fldChar w:fldCharType="separate"/>
    </w:r>
    <w:r w:rsidR="003B655B" w:rsidRPr="003B655B">
      <w:rPr>
        <w:noProof/>
        <w:lang w:val="ru-RU"/>
      </w:rPr>
      <w:t>55</w:t>
    </w:r>
    <w:r>
      <w:fldChar w:fldCharType="end"/>
    </w:r>
  </w:p>
  <w:p w:rsidR="00382180" w:rsidRDefault="00382180">
    <w:pPr>
      <w:pStyle w:val="af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80" w:rsidRDefault="003821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C7" w:rsidRDefault="002D52C7">
      <w:r>
        <w:separator/>
      </w:r>
    </w:p>
  </w:footnote>
  <w:footnote w:type="continuationSeparator" w:id="0">
    <w:p w:rsidR="002D52C7" w:rsidRDefault="002D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BC9" w:rsidRPr="00973BC9" w:rsidRDefault="00973BC9" w:rsidP="00973BC9">
    <w:pPr>
      <w:pStyle w:val="af8"/>
      <w:jc w:val="right"/>
      <w:rPr>
        <w:lang w:val="ru-RU"/>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80" w:rsidRDefault="003821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Default="006F4E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Default="006F4E46">
    <w:pPr>
      <w:pStyle w:val="af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Pr="00E33E2F" w:rsidRDefault="006F4E46" w:rsidP="00161960">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Default="006F4E4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Default="006F4E46">
    <w:pPr>
      <w:pStyle w:val="af8"/>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E46" w:rsidRDefault="006F4E4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80" w:rsidRDefault="0038218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180" w:rsidRDefault="00382180">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E35EFC"/>
    <w:multiLevelType w:val="hybridMultilevel"/>
    <w:tmpl w:val="6F823790"/>
    <w:lvl w:ilvl="0" w:tplc="552CF25E">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3">
    <w:nsid w:val="05582436"/>
    <w:multiLevelType w:val="hybridMultilevel"/>
    <w:tmpl w:val="F244A412"/>
    <w:lvl w:ilvl="0" w:tplc="C15C7384">
      <w:start w:val="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E6A1D"/>
    <w:multiLevelType w:val="hybridMultilevel"/>
    <w:tmpl w:val="3A94B424"/>
    <w:lvl w:ilvl="0" w:tplc="5958021A">
      <w:start w:val="5"/>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A0217"/>
    <w:multiLevelType w:val="hybridMultilevel"/>
    <w:tmpl w:val="99E6B7DE"/>
    <w:lvl w:ilvl="0" w:tplc="552CF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54523E"/>
    <w:multiLevelType w:val="hybridMultilevel"/>
    <w:tmpl w:val="A9128E30"/>
    <w:lvl w:ilvl="0" w:tplc="DB2603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54E6E"/>
    <w:multiLevelType w:val="hybridMultilevel"/>
    <w:tmpl w:val="4FEEDC0C"/>
    <w:lvl w:ilvl="0" w:tplc="9AD451D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60341B"/>
    <w:multiLevelType w:val="hybridMultilevel"/>
    <w:tmpl w:val="361E6F3E"/>
    <w:lvl w:ilvl="0" w:tplc="9AD451D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108E0"/>
    <w:multiLevelType w:val="hybridMultilevel"/>
    <w:tmpl w:val="F8A20604"/>
    <w:lvl w:ilvl="0" w:tplc="AFC0E8E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7466AD7"/>
    <w:multiLevelType w:val="hybridMultilevel"/>
    <w:tmpl w:val="EC3EB588"/>
    <w:lvl w:ilvl="0" w:tplc="9AD451D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9C17AB"/>
    <w:multiLevelType w:val="hybridMultilevel"/>
    <w:tmpl w:val="71B6DB2E"/>
    <w:lvl w:ilvl="0" w:tplc="DB2603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C27C21"/>
    <w:multiLevelType w:val="hybridMultilevel"/>
    <w:tmpl w:val="06E4B83C"/>
    <w:lvl w:ilvl="0" w:tplc="DB2603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816EE3"/>
    <w:multiLevelType w:val="hybridMultilevel"/>
    <w:tmpl w:val="A954729C"/>
    <w:lvl w:ilvl="0" w:tplc="552CF25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6632D1B"/>
    <w:multiLevelType w:val="hybridMultilevel"/>
    <w:tmpl w:val="2846796C"/>
    <w:lvl w:ilvl="0" w:tplc="552CF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7AE1C64"/>
    <w:multiLevelType w:val="hybridMultilevel"/>
    <w:tmpl w:val="2FC4FD7A"/>
    <w:lvl w:ilvl="0" w:tplc="C2C4764C">
      <w:start w:val="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9"/>
  </w:num>
  <w:num w:numId="6">
    <w:abstractNumId w:val="3"/>
  </w:num>
  <w:num w:numId="7">
    <w:abstractNumId w:val="14"/>
  </w:num>
  <w:num w:numId="8">
    <w:abstractNumId w:val="12"/>
  </w:num>
  <w:num w:numId="9">
    <w:abstractNumId w:val="5"/>
  </w:num>
  <w:num w:numId="10">
    <w:abstractNumId w:val="13"/>
  </w:num>
  <w:num w:numId="11">
    <w:abstractNumId w:val="15"/>
  </w:num>
  <w:num w:numId="12">
    <w:abstractNumId w:val="4"/>
  </w:num>
  <w:num w:numId="13">
    <w:abstractNumId w:val="10"/>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40D"/>
    <w:rsid w:val="000050F9"/>
    <w:rsid w:val="00007FBF"/>
    <w:rsid w:val="000321B3"/>
    <w:rsid w:val="00037691"/>
    <w:rsid w:val="00051183"/>
    <w:rsid w:val="00053C14"/>
    <w:rsid w:val="000613A0"/>
    <w:rsid w:val="00064528"/>
    <w:rsid w:val="00080A58"/>
    <w:rsid w:val="000858BA"/>
    <w:rsid w:val="00086B4B"/>
    <w:rsid w:val="00095617"/>
    <w:rsid w:val="00095F44"/>
    <w:rsid w:val="000966C9"/>
    <w:rsid w:val="000B4C9C"/>
    <w:rsid w:val="000B6F46"/>
    <w:rsid w:val="000C6322"/>
    <w:rsid w:val="000C6A17"/>
    <w:rsid w:val="000D2A3B"/>
    <w:rsid w:val="000F01F0"/>
    <w:rsid w:val="000F03CA"/>
    <w:rsid w:val="001002CD"/>
    <w:rsid w:val="00105094"/>
    <w:rsid w:val="00126D83"/>
    <w:rsid w:val="001276BA"/>
    <w:rsid w:val="00134E61"/>
    <w:rsid w:val="001433E4"/>
    <w:rsid w:val="00144697"/>
    <w:rsid w:val="00153241"/>
    <w:rsid w:val="00161960"/>
    <w:rsid w:val="001744E0"/>
    <w:rsid w:val="00175A2D"/>
    <w:rsid w:val="00176E53"/>
    <w:rsid w:val="00180A7D"/>
    <w:rsid w:val="001B231A"/>
    <w:rsid w:val="001C48E5"/>
    <w:rsid w:val="001C54EA"/>
    <w:rsid w:val="001F3F6A"/>
    <w:rsid w:val="001F7F60"/>
    <w:rsid w:val="002029FD"/>
    <w:rsid w:val="002063A6"/>
    <w:rsid w:val="002152C7"/>
    <w:rsid w:val="00221B8B"/>
    <w:rsid w:val="002347C2"/>
    <w:rsid w:val="00244C1C"/>
    <w:rsid w:val="002469BD"/>
    <w:rsid w:val="00250F50"/>
    <w:rsid w:val="00262B6C"/>
    <w:rsid w:val="00265719"/>
    <w:rsid w:val="00270D4F"/>
    <w:rsid w:val="0027429A"/>
    <w:rsid w:val="00282B02"/>
    <w:rsid w:val="00295615"/>
    <w:rsid w:val="002A580D"/>
    <w:rsid w:val="002B09CD"/>
    <w:rsid w:val="002C26A8"/>
    <w:rsid w:val="002C3BEA"/>
    <w:rsid w:val="002D2B63"/>
    <w:rsid w:val="002D4097"/>
    <w:rsid w:val="002D52C7"/>
    <w:rsid w:val="002E238A"/>
    <w:rsid w:val="002E3AAE"/>
    <w:rsid w:val="002E4AE4"/>
    <w:rsid w:val="002F6148"/>
    <w:rsid w:val="00304158"/>
    <w:rsid w:val="00306E49"/>
    <w:rsid w:val="00352751"/>
    <w:rsid w:val="003568D3"/>
    <w:rsid w:val="00364C73"/>
    <w:rsid w:val="00374475"/>
    <w:rsid w:val="00382180"/>
    <w:rsid w:val="00396322"/>
    <w:rsid w:val="0039653E"/>
    <w:rsid w:val="003B0D62"/>
    <w:rsid w:val="003B54AE"/>
    <w:rsid w:val="003B655B"/>
    <w:rsid w:val="003D5344"/>
    <w:rsid w:val="004013C0"/>
    <w:rsid w:val="004066CA"/>
    <w:rsid w:val="00411A9A"/>
    <w:rsid w:val="00425156"/>
    <w:rsid w:val="0043466B"/>
    <w:rsid w:val="00435072"/>
    <w:rsid w:val="00457A33"/>
    <w:rsid w:val="00457EBB"/>
    <w:rsid w:val="00460994"/>
    <w:rsid w:val="00475E90"/>
    <w:rsid w:val="0049540E"/>
    <w:rsid w:val="004A3BDA"/>
    <w:rsid w:val="004C740D"/>
    <w:rsid w:val="004D45BF"/>
    <w:rsid w:val="004D7190"/>
    <w:rsid w:val="004E125B"/>
    <w:rsid w:val="004E1324"/>
    <w:rsid w:val="004E67D4"/>
    <w:rsid w:val="004E6E00"/>
    <w:rsid w:val="004F0393"/>
    <w:rsid w:val="004F1246"/>
    <w:rsid w:val="004F44CC"/>
    <w:rsid w:val="004F4AB8"/>
    <w:rsid w:val="00520DFA"/>
    <w:rsid w:val="00521ECC"/>
    <w:rsid w:val="00522A03"/>
    <w:rsid w:val="00547B35"/>
    <w:rsid w:val="00550398"/>
    <w:rsid w:val="00557A4D"/>
    <w:rsid w:val="005A24A1"/>
    <w:rsid w:val="005A2D9F"/>
    <w:rsid w:val="005B25F5"/>
    <w:rsid w:val="005B2EAD"/>
    <w:rsid w:val="005C12B0"/>
    <w:rsid w:val="005D67AF"/>
    <w:rsid w:val="005E63B7"/>
    <w:rsid w:val="006107D4"/>
    <w:rsid w:val="006121B8"/>
    <w:rsid w:val="00613C65"/>
    <w:rsid w:val="00630A91"/>
    <w:rsid w:val="00640762"/>
    <w:rsid w:val="006475D5"/>
    <w:rsid w:val="006557C0"/>
    <w:rsid w:val="006575CC"/>
    <w:rsid w:val="00666CC3"/>
    <w:rsid w:val="00667809"/>
    <w:rsid w:val="00677B1F"/>
    <w:rsid w:val="00690F85"/>
    <w:rsid w:val="006A023A"/>
    <w:rsid w:val="006B0CA5"/>
    <w:rsid w:val="006B64A2"/>
    <w:rsid w:val="006C19CB"/>
    <w:rsid w:val="006C4819"/>
    <w:rsid w:val="006D2DFF"/>
    <w:rsid w:val="006D3C6C"/>
    <w:rsid w:val="006E14B4"/>
    <w:rsid w:val="006E25C0"/>
    <w:rsid w:val="006F4112"/>
    <w:rsid w:val="006F4E46"/>
    <w:rsid w:val="006F50AE"/>
    <w:rsid w:val="007114A9"/>
    <w:rsid w:val="007246FD"/>
    <w:rsid w:val="007411A6"/>
    <w:rsid w:val="00744AE7"/>
    <w:rsid w:val="00751299"/>
    <w:rsid w:val="00754C5D"/>
    <w:rsid w:val="007571DD"/>
    <w:rsid w:val="00760FFB"/>
    <w:rsid w:val="00770975"/>
    <w:rsid w:val="00772EAD"/>
    <w:rsid w:val="007921D3"/>
    <w:rsid w:val="007A795B"/>
    <w:rsid w:val="007E1BF8"/>
    <w:rsid w:val="007E2873"/>
    <w:rsid w:val="007E3A6B"/>
    <w:rsid w:val="00801593"/>
    <w:rsid w:val="00825E55"/>
    <w:rsid w:val="008306D5"/>
    <w:rsid w:val="00830EDB"/>
    <w:rsid w:val="00836BC4"/>
    <w:rsid w:val="008430FC"/>
    <w:rsid w:val="00846FFF"/>
    <w:rsid w:val="008523EC"/>
    <w:rsid w:val="00854970"/>
    <w:rsid w:val="00870D55"/>
    <w:rsid w:val="008718D5"/>
    <w:rsid w:val="0088360A"/>
    <w:rsid w:val="0089265E"/>
    <w:rsid w:val="008973A5"/>
    <w:rsid w:val="008A3805"/>
    <w:rsid w:val="008A3A04"/>
    <w:rsid w:val="008A433C"/>
    <w:rsid w:val="008B1FDA"/>
    <w:rsid w:val="008B3526"/>
    <w:rsid w:val="008B78A5"/>
    <w:rsid w:val="008E39B7"/>
    <w:rsid w:val="008E3BEB"/>
    <w:rsid w:val="008F5E5A"/>
    <w:rsid w:val="00904D0C"/>
    <w:rsid w:val="009115AC"/>
    <w:rsid w:val="0091621D"/>
    <w:rsid w:val="009179DB"/>
    <w:rsid w:val="00921780"/>
    <w:rsid w:val="00924BB7"/>
    <w:rsid w:val="00926823"/>
    <w:rsid w:val="00927CD5"/>
    <w:rsid w:val="009337FE"/>
    <w:rsid w:val="00941DEB"/>
    <w:rsid w:val="00942A21"/>
    <w:rsid w:val="00950444"/>
    <w:rsid w:val="00962E65"/>
    <w:rsid w:val="0096566F"/>
    <w:rsid w:val="00970FD0"/>
    <w:rsid w:val="00972771"/>
    <w:rsid w:val="00973BC9"/>
    <w:rsid w:val="00976DE9"/>
    <w:rsid w:val="00980386"/>
    <w:rsid w:val="00985C2D"/>
    <w:rsid w:val="00992778"/>
    <w:rsid w:val="009A09C4"/>
    <w:rsid w:val="009A338D"/>
    <w:rsid w:val="009A34F6"/>
    <w:rsid w:val="009B58E4"/>
    <w:rsid w:val="009C2D44"/>
    <w:rsid w:val="009D2739"/>
    <w:rsid w:val="009D3EAD"/>
    <w:rsid w:val="009F254B"/>
    <w:rsid w:val="009F6FE7"/>
    <w:rsid w:val="00A029B6"/>
    <w:rsid w:val="00A107E3"/>
    <w:rsid w:val="00A50395"/>
    <w:rsid w:val="00A5056F"/>
    <w:rsid w:val="00A903B9"/>
    <w:rsid w:val="00A9286F"/>
    <w:rsid w:val="00A939C6"/>
    <w:rsid w:val="00A9583F"/>
    <w:rsid w:val="00AB0333"/>
    <w:rsid w:val="00AB0619"/>
    <w:rsid w:val="00AB6671"/>
    <w:rsid w:val="00AC2771"/>
    <w:rsid w:val="00AE44D9"/>
    <w:rsid w:val="00B0537A"/>
    <w:rsid w:val="00B23573"/>
    <w:rsid w:val="00B252A0"/>
    <w:rsid w:val="00B33CB4"/>
    <w:rsid w:val="00B4336C"/>
    <w:rsid w:val="00B51E75"/>
    <w:rsid w:val="00B87205"/>
    <w:rsid w:val="00B8746A"/>
    <w:rsid w:val="00B97EAF"/>
    <w:rsid w:val="00BB0885"/>
    <w:rsid w:val="00BB6DAF"/>
    <w:rsid w:val="00BC0AB1"/>
    <w:rsid w:val="00BC5E39"/>
    <w:rsid w:val="00BC6FF9"/>
    <w:rsid w:val="00BE7C5B"/>
    <w:rsid w:val="00BF0702"/>
    <w:rsid w:val="00BF22F0"/>
    <w:rsid w:val="00C03B79"/>
    <w:rsid w:val="00C04B96"/>
    <w:rsid w:val="00C11CEB"/>
    <w:rsid w:val="00C13E66"/>
    <w:rsid w:val="00C36BA7"/>
    <w:rsid w:val="00C42530"/>
    <w:rsid w:val="00C6615A"/>
    <w:rsid w:val="00C6795D"/>
    <w:rsid w:val="00C72497"/>
    <w:rsid w:val="00C74F5B"/>
    <w:rsid w:val="00C810E0"/>
    <w:rsid w:val="00C85DDC"/>
    <w:rsid w:val="00C86298"/>
    <w:rsid w:val="00C95169"/>
    <w:rsid w:val="00CA1269"/>
    <w:rsid w:val="00CA5EF4"/>
    <w:rsid w:val="00CA5F73"/>
    <w:rsid w:val="00CB377A"/>
    <w:rsid w:val="00CB3EC5"/>
    <w:rsid w:val="00CD63B3"/>
    <w:rsid w:val="00CD7DB9"/>
    <w:rsid w:val="00D00492"/>
    <w:rsid w:val="00D377A4"/>
    <w:rsid w:val="00D534C3"/>
    <w:rsid w:val="00D53B0E"/>
    <w:rsid w:val="00D55449"/>
    <w:rsid w:val="00D56FEF"/>
    <w:rsid w:val="00D63EB8"/>
    <w:rsid w:val="00D76BD6"/>
    <w:rsid w:val="00D912A6"/>
    <w:rsid w:val="00D922EE"/>
    <w:rsid w:val="00D92A85"/>
    <w:rsid w:val="00D97837"/>
    <w:rsid w:val="00DA0677"/>
    <w:rsid w:val="00DB3B1F"/>
    <w:rsid w:val="00DC260F"/>
    <w:rsid w:val="00DC2DC8"/>
    <w:rsid w:val="00E035B7"/>
    <w:rsid w:val="00E103F1"/>
    <w:rsid w:val="00E126A6"/>
    <w:rsid w:val="00E235B6"/>
    <w:rsid w:val="00E249F6"/>
    <w:rsid w:val="00E34961"/>
    <w:rsid w:val="00E46DB5"/>
    <w:rsid w:val="00E54F0C"/>
    <w:rsid w:val="00E57555"/>
    <w:rsid w:val="00E618ED"/>
    <w:rsid w:val="00E63AC9"/>
    <w:rsid w:val="00E64267"/>
    <w:rsid w:val="00E6542C"/>
    <w:rsid w:val="00E71FF3"/>
    <w:rsid w:val="00E822F4"/>
    <w:rsid w:val="00E8485F"/>
    <w:rsid w:val="00E84E6E"/>
    <w:rsid w:val="00EA2820"/>
    <w:rsid w:val="00EB788D"/>
    <w:rsid w:val="00EC1D5A"/>
    <w:rsid w:val="00EE571D"/>
    <w:rsid w:val="00F06FD0"/>
    <w:rsid w:val="00F12796"/>
    <w:rsid w:val="00F44CC9"/>
    <w:rsid w:val="00F46044"/>
    <w:rsid w:val="00F50521"/>
    <w:rsid w:val="00F52BCA"/>
    <w:rsid w:val="00F6297C"/>
    <w:rsid w:val="00F7378D"/>
    <w:rsid w:val="00F73A9E"/>
    <w:rsid w:val="00F82232"/>
    <w:rsid w:val="00F84680"/>
    <w:rsid w:val="00F92D5C"/>
    <w:rsid w:val="00F968C9"/>
    <w:rsid w:val="00F97870"/>
    <w:rsid w:val="00FD22F2"/>
    <w:rsid w:val="00FD4D0E"/>
    <w:rsid w:val="00FD7CB8"/>
    <w:rsid w:val="00FE2C61"/>
    <w:rsid w:val="00FE3FF0"/>
    <w:rsid w:val="00FE603B"/>
    <w:rsid w:val="00FF1A1A"/>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link w:val="10"/>
    <w:qFormat/>
    <w:pPr>
      <w:keepNext/>
      <w:tabs>
        <w:tab w:val="num" w:pos="0"/>
      </w:tabs>
      <w:outlineLvl w:val="0"/>
    </w:pPr>
    <w:rPr>
      <w:sz w:val="24"/>
      <w:lang w:val="x-none"/>
    </w:rPr>
  </w:style>
  <w:style w:type="paragraph" w:styleId="2">
    <w:name w:val="heading 2"/>
    <w:basedOn w:val="a"/>
    <w:next w:val="a"/>
    <w:qFormat/>
    <w:pPr>
      <w:keepNext/>
      <w:tabs>
        <w:tab w:val="num" w:pos="0"/>
      </w:tabs>
      <w:jc w:val="center"/>
      <w:outlineLvl w:val="1"/>
    </w:pPr>
    <w:rPr>
      <w:b/>
      <w:sz w:val="24"/>
    </w:rPr>
  </w:style>
  <w:style w:type="paragraph" w:styleId="3">
    <w:name w:val="heading 3"/>
    <w:basedOn w:val="a"/>
    <w:next w:val="a"/>
    <w:qFormat/>
    <w:pPr>
      <w:keepNext/>
      <w:tabs>
        <w:tab w:val="num" w:pos="0"/>
      </w:tabs>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customStyle="1" w:styleId="a3">
    <w:name w:val="Цветовое выделение"/>
    <w:rPr>
      <w:b/>
      <w:bCs/>
      <w:color w:val="000080"/>
      <w:sz w:val="20"/>
      <w:szCs w:val="20"/>
    </w:rPr>
  </w:style>
  <w:style w:type="character" w:styleId="a4">
    <w:name w:val="Hyperlink"/>
    <w:uiPriority w:val="99"/>
    <w:rPr>
      <w:color w:val="000080"/>
      <w:u w:val="single"/>
    </w:rPr>
  </w:style>
  <w:style w:type="paragraph" w:styleId="a5">
    <w:name w:val="Title"/>
    <w:basedOn w:val="a"/>
    <w:next w:val="a6"/>
    <w:link w:val="a7"/>
    <w:uiPriority w:val="1"/>
    <w:qFormat/>
    <w:pPr>
      <w:keepNext/>
      <w:spacing w:before="240" w:after="120"/>
    </w:pPr>
    <w:rPr>
      <w:rFonts w:ascii="Arial" w:eastAsia="Lucida Sans Unicode" w:hAnsi="Arial" w:cs="Tahoma"/>
      <w:sz w:val="28"/>
      <w:szCs w:val="28"/>
    </w:rPr>
  </w:style>
  <w:style w:type="paragraph" w:styleId="a6">
    <w:name w:val="Body Text"/>
    <w:basedOn w:val="a"/>
    <w:link w:val="a8"/>
    <w:pPr>
      <w:spacing w:after="120"/>
    </w:pPr>
    <w:rPr>
      <w:lang w:val="x-none"/>
    </w:rPr>
  </w:style>
  <w:style w:type="paragraph" w:styleId="a9">
    <w:name w:val="List"/>
    <w:basedOn w:val="a6"/>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a">
    <w:name w:val="Body Text Indent"/>
    <w:basedOn w:val="a"/>
    <w:pPr>
      <w:ind w:firstLine="720"/>
      <w:jc w:val="both"/>
    </w:pPr>
  </w:style>
  <w:style w:type="paragraph" w:customStyle="1" w:styleId="21">
    <w:name w:val="Основной текст с отступом 21"/>
    <w:basedOn w:val="a"/>
    <w:pPr>
      <w:ind w:firstLine="720"/>
      <w:jc w:val="both"/>
    </w:pPr>
    <w:rPr>
      <w:color w:val="000000"/>
      <w:sz w:val="24"/>
    </w:rPr>
  </w:style>
  <w:style w:type="paragraph" w:customStyle="1" w:styleId="FR2">
    <w:name w:val="FR2"/>
    <w:pPr>
      <w:widowControl w:val="0"/>
      <w:suppressAutoHyphens/>
      <w:ind w:left="80"/>
      <w:jc w:val="center"/>
    </w:pPr>
    <w:rPr>
      <w:rFonts w:ascii="Arial" w:eastAsia="Arial" w:hAnsi="Arial"/>
      <w:b/>
      <w:sz w:val="16"/>
      <w:lang w:eastAsia="ar-SA"/>
    </w:rPr>
  </w:style>
  <w:style w:type="paragraph" w:customStyle="1" w:styleId="FR3">
    <w:name w:val="FR3"/>
    <w:pPr>
      <w:widowControl w:val="0"/>
      <w:suppressAutoHyphens/>
      <w:spacing w:before="40"/>
      <w:ind w:left="800"/>
    </w:pPr>
    <w:rPr>
      <w:rFonts w:ascii="Arial" w:eastAsia="Arial" w:hAnsi="Arial"/>
      <w:b/>
      <w:sz w:val="12"/>
      <w:lang w:eastAsia="ar-SA"/>
    </w:rPr>
  </w:style>
  <w:style w:type="paragraph" w:customStyle="1" w:styleId="ab">
    <w:name w:val="Текст (лев. подпись)"/>
    <w:basedOn w:val="a"/>
    <w:next w:val="a"/>
    <w:pPr>
      <w:widowControl w:val="0"/>
      <w:autoSpaceDE w:val="0"/>
    </w:pPr>
    <w:rPr>
      <w:rFonts w:ascii="Arial" w:hAnsi="Arial" w:cs="Arial"/>
    </w:rPr>
  </w:style>
  <w:style w:type="paragraph" w:customStyle="1" w:styleId="ac">
    <w:name w:val="Текст (прав. подпись)"/>
    <w:basedOn w:val="a"/>
    <w:next w:val="a"/>
    <w:pPr>
      <w:widowControl w:val="0"/>
      <w:autoSpaceDE w:val="0"/>
      <w:jc w:val="right"/>
    </w:pPr>
    <w:rPr>
      <w:rFonts w:ascii="Arial" w:hAnsi="Arial" w:cs="Arial"/>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Знак Знак Знак Знак"/>
    <w:basedOn w:val="a"/>
    <w:rsid w:val="00250F50"/>
    <w:pPr>
      <w:suppressAutoHyphens w:val="0"/>
      <w:spacing w:before="100" w:beforeAutospacing="1" w:after="100" w:afterAutospacing="1"/>
    </w:pPr>
    <w:rPr>
      <w:rFonts w:ascii="Tahoma" w:hAnsi="Tahoma"/>
      <w:lang w:val="en-US" w:eastAsia="en-US"/>
    </w:rPr>
  </w:style>
  <w:style w:type="paragraph" w:styleId="af0">
    <w:name w:val="Balloon Text"/>
    <w:basedOn w:val="a"/>
    <w:link w:val="af1"/>
    <w:rsid w:val="00BB6DAF"/>
    <w:rPr>
      <w:rFonts w:ascii="Segoe UI" w:hAnsi="Segoe UI"/>
      <w:sz w:val="18"/>
      <w:szCs w:val="18"/>
      <w:lang w:val="x-none"/>
    </w:rPr>
  </w:style>
  <w:style w:type="character" w:customStyle="1" w:styleId="af1">
    <w:name w:val="Текст выноски Знак"/>
    <w:link w:val="af0"/>
    <w:rsid w:val="00BB6DAF"/>
    <w:rPr>
      <w:rFonts w:ascii="Segoe UI" w:hAnsi="Segoe UI" w:cs="Segoe UI"/>
      <w:sz w:val="18"/>
      <w:szCs w:val="18"/>
      <w:lang w:eastAsia="ar-SA"/>
    </w:rPr>
  </w:style>
  <w:style w:type="paragraph" w:customStyle="1" w:styleId="af2">
    <w:basedOn w:val="a"/>
    <w:rsid w:val="00457A33"/>
    <w:pPr>
      <w:suppressAutoHyphens w:val="0"/>
      <w:spacing w:before="100" w:beforeAutospacing="1" w:after="100" w:afterAutospacing="1"/>
    </w:pPr>
    <w:rPr>
      <w:rFonts w:ascii="Tahoma" w:hAnsi="Tahoma" w:cs="Tahoma"/>
      <w:lang w:val="en-US" w:eastAsia="en-US"/>
    </w:rPr>
  </w:style>
  <w:style w:type="numbering" w:customStyle="1" w:styleId="14">
    <w:name w:val="Нет списка1"/>
    <w:next w:val="a2"/>
    <w:uiPriority w:val="99"/>
    <w:semiHidden/>
    <w:unhideWhenUsed/>
    <w:rsid w:val="00D00492"/>
  </w:style>
  <w:style w:type="character" w:customStyle="1" w:styleId="10">
    <w:name w:val="Заголовок 1 Знак"/>
    <w:link w:val="1"/>
    <w:rsid w:val="00D00492"/>
    <w:rPr>
      <w:sz w:val="24"/>
      <w:lang w:eastAsia="ar-SA"/>
    </w:rPr>
  </w:style>
  <w:style w:type="character" w:customStyle="1" w:styleId="WW8Num1z0">
    <w:name w:val="WW8Num1z0"/>
    <w:rsid w:val="00D00492"/>
  </w:style>
  <w:style w:type="character" w:customStyle="1" w:styleId="WW8Num1z1">
    <w:name w:val="WW8Num1z1"/>
    <w:rsid w:val="00D00492"/>
  </w:style>
  <w:style w:type="character" w:customStyle="1" w:styleId="WW8Num1z2">
    <w:name w:val="WW8Num1z2"/>
    <w:rsid w:val="00D00492"/>
  </w:style>
  <w:style w:type="character" w:customStyle="1" w:styleId="WW8Num1z3">
    <w:name w:val="WW8Num1z3"/>
    <w:rsid w:val="00D00492"/>
  </w:style>
  <w:style w:type="character" w:customStyle="1" w:styleId="WW8Num1z4">
    <w:name w:val="WW8Num1z4"/>
    <w:rsid w:val="00D00492"/>
  </w:style>
  <w:style w:type="character" w:customStyle="1" w:styleId="WW8Num1z5">
    <w:name w:val="WW8Num1z5"/>
    <w:rsid w:val="00D00492"/>
  </w:style>
  <w:style w:type="character" w:customStyle="1" w:styleId="WW8Num1z6">
    <w:name w:val="WW8Num1z6"/>
    <w:rsid w:val="00D00492"/>
  </w:style>
  <w:style w:type="character" w:customStyle="1" w:styleId="WW8Num1z7">
    <w:name w:val="WW8Num1z7"/>
    <w:rsid w:val="00D00492"/>
  </w:style>
  <w:style w:type="character" w:customStyle="1" w:styleId="WW8Num1z8">
    <w:name w:val="WW8Num1z8"/>
    <w:rsid w:val="00D00492"/>
  </w:style>
  <w:style w:type="character" w:customStyle="1" w:styleId="WW8Num2z0">
    <w:name w:val="WW8Num2z0"/>
    <w:rsid w:val="00D00492"/>
    <w:rPr>
      <w:rFonts w:hint="default"/>
    </w:rPr>
  </w:style>
  <w:style w:type="character" w:customStyle="1" w:styleId="20">
    <w:name w:val="Основной шрифт абзаца2"/>
    <w:rsid w:val="00D00492"/>
  </w:style>
  <w:style w:type="character" w:customStyle="1" w:styleId="S">
    <w:name w:val="S_Обычный Знак"/>
    <w:rsid w:val="00D00492"/>
    <w:rPr>
      <w:rFonts w:ascii="Times New Roman" w:eastAsia="Times New Roman" w:hAnsi="Times New Roman" w:cs="Times New Roman"/>
      <w:sz w:val="24"/>
      <w:szCs w:val="24"/>
    </w:rPr>
  </w:style>
  <w:style w:type="character" w:styleId="af3">
    <w:name w:val="Strong"/>
    <w:qFormat/>
    <w:rsid w:val="00D00492"/>
    <w:rPr>
      <w:sz w:val="26"/>
      <w:szCs w:val="26"/>
    </w:rPr>
  </w:style>
  <w:style w:type="character" w:customStyle="1" w:styleId="af4">
    <w:name w:val="Верхний колонтитул Знак"/>
    <w:rsid w:val="00D00492"/>
    <w:rPr>
      <w:rFonts w:ascii="Times New Roman" w:eastAsia="Times New Roman" w:hAnsi="Times New Roman" w:cs="Times New Roman"/>
      <w:sz w:val="24"/>
      <w:szCs w:val="24"/>
    </w:rPr>
  </w:style>
  <w:style w:type="character" w:customStyle="1" w:styleId="22">
    <w:name w:val="Основной текст 2 Знак"/>
    <w:rsid w:val="00D00492"/>
    <w:rPr>
      <w:rFonts w:ascii="Times New Roman" w:eastAsia="Times New Roman" w:hAnsi="Times New Roman" w:cs="Times New Roman"/>
      <w:color w:val="000000"/>
      <w:sz w:val="26"/>
      <w:szCs w:val="26"/>
    </w:rPr>
  </w:style>
  <w:style w:type="character" w:customStyle="1" w:styleId="af5">
    <w:name w:val="Нижний колонтитул Знак"/>
    <w:uiPriority w:val="99"/>
    <w:rsid w:val="00D00492"/>
    <w:rPr>
      <w:rFonts w:ascii="Times New Roman" w:eastAsia="Times New Roman" w:hAnsi="Times New Roman" w:cs="Times New Roman"/>
      <w:sz w:val="24"/>
      <w:szCs w:val="24"/>
    </w:rPr>
  </w:style>
  <w:style w:type="character" w:customStyle="1" w:styleId="a8">
    <w:name w:val="Основной текст Знак"/>
    <w:link w:val="a6"/>
    <w:rsid w:val="00D00492"/>
    <w:rPr>
      <w:lang w:eastAsia="ar-SA"/>
    </w:rPr>
  </w:style>
  <w:style w:type="paragraph" w:styleId="af6">
    <w:name w:val="caption"/>
    <w:basedOn w:val="a"/>
    <w:qFormat/>
    <w:rsid w:val="00D00492"/>
    <w:pPr>
      <w:suppressLineNumbers/>
      <w:spacing w:before="120" w:after="120"/>
    </w:pPr>
    <w:rPr>
      <w:rFonts w:cs="Arial"/>
      <w:i/>
      <w:iCs/>
      <w:sz w:val="24"/>
      <w:szCs w:val="24"/>
      <w:lang w:eastAsia="zh-CN"/>
    </w:rPr>
  </w:style>
  <w:style w:type="paragraph" w:customStyle="1" w:styleId="S0">
    <w:name w:val="S_Обычный"/>
    <w:basedOn w:val="a"/>
    <w:rsid w:val="00D00492"/>
    <w:pPr>
      <w:ind w:firstLine="709"/>
      <w:jc w:val="both"/>
    </w:pPr>
    <w:rPr>
      <w:sz w:val="24"/>
      <w:szCs w:val="24"/>
      <w:lang w:eastAsia="zh-CN"/>
    </w:rPr>
  </w:style>
  <w:style w:type="paragraph" w:styleId="af7">
    <w:name w:val="No Spacing"/>
    <w:uiPriority w:val="1"/>
    <w:qFormat/>
    <w:rsid w:val="00D00492"/>
    <w:pPr>
      <w:suppressAutoHyphens/>
    </w:pPr>
    <w:rPr>
      <w:rFonts w:ascii="Calibri" w:eastAsia="Arial" w:hAnsi="Calibri"/>
      <w:kern w:val="1"/>
      <w:sz w:val="22"/>
      <w:szCs w:val="22"/>
      <w:lang w:eastAsia="zh-CN"/>
    </w:rPr>
  </w:style>
  <w:style w:type="paragraph" w:styleId="af8">
    <w:name w:val="header"/>
    <w:basedOn w:val="a"/>
    <w:link w:val="15"/>
    <w:rsid w:val="00D00492"/>
    <w:rPr>
      <w:sz w:val="24"/>
      <w:szCs w:val="24"/>
      <w:lang w:val="x-none" w:eastAsia="zh-CN"/>
    </w:rPr>
  </w:style>
  <w:style w:type="character" w:customStyle="1" w:styleId="15">
    <w:name w:val="Верхний колонтитул Знак1"/>
    <w:link w:val="af8"/>
    <w:rsid w:val="00D00492"/>
    <w:rPr>
      <w:sz w:val="24"/>
      <w:szCs w:val="24"/>
      <w:lang w:eastAsia="zh-CN"/>
    </w:rPr>
  </w:style>
  <w:style w:type="paragraph" w:styleId="af9">
    <w:name w:val="toa heading"/>
    <w:basedOn w:val="1"/>
    <w:next w:val="a"/>
    <w:rsid w:val="00D00492"/>
    <w:pPr>
      <w:keepLines/>
      <w:tabs>
        <w:tab w:val="clear" w:pos="0"/>
      </w:tabs>
      <w:spacing w:before="480" w:line="276" w:lineRule="auto"/>
    </w:pPr>
    <w:rPr>
      <w:rFonts w:ascii="Cambria" w:hAnsi="Cambria"/>
      <w:b/>
      <w:bCs/>
      <w:color w:val="365F91"/>
      <w:kern w:val="1"/>
      <w:sz w:val="28"/>
      <w:szCs w:val="28"/>
      <w:lang w:eastAsia="zh-CN"/>
    </w:rPr>
  </w:style>
  <w:style w:type="paragraph" w:styleId="16">
    <w:name w:val="toc 1"/>
    <w:basedOn w:val="a"/>
    <w:next w:val="a"/>
    <w:rsid w:val="00D00492"/>
    <w:pPr>
      <w:tabs>
        <w:tab w:val="right" w:leader="dot" w:pos="10080"/>
      </w:tabs>
    </w:pPr>
    <w:rPr>
      <w:sz w:val="24"/>
      <w:szCs w:val="24"/>
      <w:lang w:eastAsia="zh-CN"/>
    </w:rPr>
  </w:style>
  <w:style w:type="character" w:customStyle="1" w:styleId="17">
    <w:name w:val="Текст выноски Знак1"/>
    <w:rsid w:val="00D00492"/>
    <w:rPr>
      <w:rFonts w:ascii="Tahoma" w:hAnsi="Tahoma" w:cs="Tahoma"/>
      <w:sz w:val="16"/>
      <w:szCs w:val="16"/>
      <w:lang w:eastAsia="zh-CN"/>
    </w:rPr>
  </w:style>
  <w:style w:type="paragraph" w:styleId="afa">
    <w:name w:val="List Paragraph"/>
    <w:basedOn w:val="a"/>
    <w:qFormat/>
    <w:rsid w:val="00D00492"/>
    <w:pPr>
      <w:ind w:left="720"/>
      <w:contextualSpacing/>
    </w:pPr>
    <w:rPr>
      <w:sz w:val="24"/>
      <w:szCs w:val="24"/>
      <w:lang w:eastAsia="zh-CN"/>
    </w:rPr>
  </w:style>
  <w:style w:type="paragraph" w:customStyle="1" w:styleId="210">
    <w:name w:val="Основной текст 21"/>
    <w:basedOn w:val="a"/>
    <w:rsid w:val="00D00492"/>
    <w:pPr>
      <w:widowControl w:val="0"/>
      <w:autoSpaceDE w:val="0"/>
      <w:spacing w:after="120" w:line="480" w:lineRule="auto"/>
    </w:pPr>
    <w:rPr>
      <w:color w:val="000000"/>
      <w:sz w:val="26"/>
      <w:szCs w:val="26"/>
      <w:lang w:eastAsia="zh-CN"/>
    </w:rPr>
  </w:style>
  <w:style w:type="paragraph" w:styleId="afb">
    <w:name w:val="footer"/>
    <w:basedOn w:val="a"/>
    <w:link w:val="18"/>
    <w:uiPriority w:val="99"/>
    <w:rsid w:val="00D00492"/>
    <w:pPr>
      <w:tabs>
        <w:tab w:val="center" w:pos="4677"/>
        <w:tab w:val="right" w:pos="9355"/>
      </w:tabs>
    </w:pPr>
    <w:rPr>
      <w:sz w:val="24"/>
      <w:szCs w:val="24"/>
      <w:lang w:val="x-none" w:eastAsia="zh-CN"/>
    </w:rPr>
  </w:style>
  <w:style w:type="character" w:customStyle="1" w:styleId="18">
    <w:name w:val="Нижний колонтитул Знак1"/>
    <w:link w:val="afb"/>
    <w:rsid w:val="00D00492"/>
    <w:rPr>
      <w:sz w:val="24"/>
      <w:szCs w:val="24"/>
      <w:lang w:eastAsia="zh-CN"/>
    </w:rPr>
  </w:style>
  <w:style w:type="table" w:styleId="afc">
    <w:name w:val="Table Grid"/>
    <w:basedOn w:val="a1"/>
    <w:uiPriority w:val="39"/>
    <w:rsid w:val="004F4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Знак"/>
    <w:link w:val="a5"/>
    <w:uiPriority w:val="1"/>
    <w:rsid w:val="00D63EB8"/>
    <w:rPr>
      <w:rFonts w:ascii="Arial" w:eastAsia="Lucida Sans Unicode" w:hAnsi="Arial" w:cs="Tahoma"/>
      <w:sz w:val="28"/>
      <w:szCs w:val="28"/>
      <w:lang w:eastAsia="ar-SA"/>
    </w:rPr>
  </w:style>
  <w:style w:type="paragraph" w:customStyle="1" w:styleId="TableParagraph">
    <w:name w:val="Table Paragraph"/>
    <w:basedOn w:val="a"/>
    <w:qFormat/>
    <w:rsid w:val="00D63EB8"/>
    <w:pPr>
      <w:widowControl w:val="0"/>
      <w:suppressAutoHyphens w:val="0"/>
      <w:autoSpaceDE w:val="0"/>
      <w:autoSpaceDN w:val="0"/>
      <w:spacing w:before="1"/>
      <w:ind w:left="107"/>
      <w:jc w:val="center"/>
    </w:pPr>
    <w:rPr>
      <w:rFonts w:ascii="Microsoft Sans Serif" w:eastAsia="Microsoft Sans Serif" w:hAnsi="Microsoft Sans Serif" w:cs="Microsoft Sans Serif"/>
      <w:sz w:val="22"/>
      <w:szCs w:val="22"/>
      <w:lang w:eastAsia="en-US"/>
    </w:rPr>
  </w:style>
  <w:style w:type="character" w:styleId="afd">
    <w:name w:val="line number"/>
    <w:basedOn w:val="a0"/>
    <w:rsid w:val="007E3A6B"/>
  </w:style>
  <w:style w:type="character" w:customStyle="1" w:styleId="WW8Num2z1">
    <w:name w:val="WW8Num2z1"/>
    <w:rsid w:val="00176E53"/>
  </w:style>
  <w:style w:type="character" w:customStyle="1" w:styleId="WW8Num2z2">
    <w:name w:val="WW8Num2z2"/>
    <w:rsid w:val="00176E53"/>
  </w:style>
  <w:style w:type="character" w:customStyle="1" w:styleId="WW8Num2z3">
    <w:name w:val="WW8Num2z3"/>
    <w:rsid w:val="00176E53"/>
  </w:style>
  <w:style w:type="character" w:customStyle="1" w:styleId="WW8Num2z4">
    <w:name w:val="WW8Num2z4"/>
    <w:rsid w:val="00176E53"/>
  </w:style>
  <w:style w:type="character" w:customStyle="1" w:styleId="WW8Num2z5">
    <w:name w:val="WW8Num2z5"/>
    <w:rsid w:val="00176E53"/>
  </w:style>
  <w:style w:type="character" w:customStyle="1" w:styleId="WW8Num2z6">
    <w:name w:val="WW8Num2z6"/>
    <w:rsid w:val="00176E53"/>
  </w:style>
  <w:style w:type="character" w:customStyle="1" w:styleId="WW8Num2z7">
    <w:name w:val="WW8Num2z7"/>
    <w:rsid w:val="00176E53"/>
  </w:style>
  <w:style w:type="character" w:customStyle="1" w:styleId="WW8Num2z8">
    <w:name w:val="WW8Num2z8"/>
    <w:rsid w:val="00176E53"/>
  </w:style>
  <w:style w:type="character" w:customStyle="1" w:styleId="WW8Num3z0">
    <w:name w:val="WW8Num3z0"/>
    <w:rsid w:val="00176E53"/>
    <w:rPr>
      <w:rFonts w:ascii="Symbol" w:hAnsi="Symbol" w:cs="Symbol" w:hint="default"/>
    </w:rPr>
  </w:style>
  <w:style w:type="character" w:customStyle="1" w:styleId="WW8Num3z1">
    <w:name w:val="WW8Num3z1"/>
    <w:rsid w:val="00176E53"/>
    <w:rPr>
      <w:rFonts w:ascii="Courier New" w:hAnsi="Courier New" w:cs="Courier New" w:hint="default"/>
    </w:rPr>
  </w:style>
  <w:style w:type="character" w:customStyle="1" w:styleId="WW8Num3z2">
    <w:name w:val="WW8Num3z2"/>
    <w:rsid w:val="00176E53"/>
    <w:rPr>
      <w:rFonts w:ascii="Wingdings" w:hAnsi="Wingdings" w:cs="Wingdings" w:hint="default"/>
    </w:rPr>
  </w:style>
  <w:style w:type="character" w:customStyle="1" w:styleId="WW8Num4z0">
    <w:name w:val="WW8Num4z0"/>
    <w:rsid w:val="00176E53"/>
    <w:rPr>
      <w:rFonts w:hint="default"/>
    </w:rPr>
  </w:style>
  <w:style w:type="character" w:customStyle="1" w:styleId="WW8Num4z1">
    <w:name w:val="WW8Num4z1"/>
    <w:rsid w:val="00176E53"/>
  </w:style>
  <w:style w:type="character" w:customStyle="1" w:styleId="WW8Num4z2">
    <w:name w:val="WW8Num4z2"/>
    <w:rsid w:val="00176E53"/>
  </w:style>
  <w:style w:type="character" w:customStyle="1" w:styleId="WW8Num4z3">
    <w:name w:val="WW8Num4z3"/>
    <w:rsid w:val="00176E53"/>
  </w:style>
  <w:style w:type="character" w:customStyle="1" w:styleId="WW8Num4z4">
    <w:name w:val="WW8Num4z4"/>
    <w:rsid w:val="00176E53"/>
  </w:style>
  <w:style w:type="character" w:customStyle="1" w:styleId="WW8Num4z5">
    <w:name w:val="WW8Num4z5"/>
    <w:rsid w:val="00176E53"/>
  </w:style>
  <w:style w:type="character" w:customStyle="1" w:styleId="WW8Num4z6">
    <w:name w:val="WW8Num4z6"/>
    <w:rsid w:val="00176E53"/>
  </w:style>
  <w:style w:type="character" w:customStyle="1" w:styleId="WW8Num4z7">
    <w:name w:val="WW8Num4z7"/>
    <w:rsid w:val="00176E53"/>
  </w:style>
  <w:style w:type="character" w:customStyle="1" w:styleId="WW8Num4z8">
    <w:name w:val="WW8Num4z8"/>
    <w:rsid w:val="00176E53"/>
  </w:style>
  <w:style w:type="character" w:customStyle="1" w:styleId="WW8Num5z0">
    <w:name w:val="WW8Num5z0"/>
    <w:rsid w:val="00176E53"/>
    <w:rPr>
      <w:rFonts w:hint="default"/>
      <w:b w:val="0"/>
    </w:rPr>
  </w:style>
  <w:style w:type="character" w:customStyle="1" w:styleId="WW8Num5z1">
    <w:name w:val="WW8Num5z1"/>
    <w:rsid w:val="00176E53"/>
  </w:style>
  <w:style w:type="character" w:customStyle="1" w:styleId="WW8Num5z2">
    <w:name w:val="WW8Num5z2"/>
    <w:rsid w:val="00176E53"/>
  </w:style>
  <w:style w:type="character" w:customStyle="1" w:styleId="WW8Num5z3">
    <w:name w:val="WW8Num5z3"/>
    <w:rsid w:val="00176E53"/>
  </w:style>
  <w:style w:type="character" w:customStyle="1" w:styleId="WW8Num5z4">
    <w:name w:val="WW8Num5z4"/>
    <w:rsid w:val="00176E53"/>
  </w:style>
  <w:style w:type="character" w:customStyle="1" w:styleId="WW8Num5z5">
    <w:name w:val="WW8Num5z5"/>
    <w:rsid w:val="00176E53"/>
  </w:style>
  <w:style w:type="character" w:customStyle="1" w:styleId="WW8Num5z6">
    <w:name w:val="WW8Num5z6"/>
    <w:rsid w:val="00176E53"/>
  </w:style>
  <w:style w:type="character" w:customStyle="1" w:styleId="WW8Num5z7">
    <w:name w:val="WW8Num5z7"/>
    <w:rsid w:val="00176E53"/>
  </w:style>
  <w:style w:type="character" w:customStyle="1" w:styleId="WW8Num5z8">
    <w:name w:val="WW8Num5z8"/>
    <w:rsid w:val="00176E53"/>
  </w:style>
  <w:style w:type="character" w:customStyle="1" w:styleId="WW8Num6z0">
    <w:name w:val="WW8Num6z0"/>
    <w:rsid w:val="00176E53"/>
    <w:rPr>
      <w:rFonts w:ascii="Symbol" w:hAnsi="Symbol" w:cs="Symbol" w:hint="default"/>
    </w:rPr>
  </w:style>
  <w:style w:type="character" w:customStyle="1" w:styleId="WW8Num6z1">
    <w:name w:val="WW8Num6z1"/>
    <w:rsid w:val="00176E53"/>
    <w:rPr>
      <w:rFonts w:ascii="Courier New" w:hAnsi="Courier New" w:cs="Courier New" w:hint="default"/>
    </w:rPr>
  </w:style>
  <w:style w:type="character" w:customStyle="1" w:styleId="WW8Num6z2">
    <w:name w:val="WW8Num6z2"/>
    <w:rsid w:val="00176E53"/>
    <w:rPr>
      <w:rFonts w:ascii="Wingdings" w:hAnsi="Wingdings" w:cs="Wingdings" w:hint="default"/>
    </w:rPr>
  </w:style>
  <w:style w:type="character" w:customStyle="1" w:styleId="WW8Num7z0">
    <w:name w:val="WW8Num7z0"/>
    <w:rsid w:val="00176E53"/>
    <w:rPr>
      <w:rFonts w:hint="default"/>
    </w:rPr>
  </w:style>
  <w:style w:type="character" w:customStyle="1" w:styleId="WW8Num7z1">
    <w:name w:val="WW8Num7z1"/>
    <w:rsid w:val="00176E53"/>
  </w:style>
  <w:style w:type="character" w:customStyle="1" w:styleId="WW8Num7z2">
    <w:name w:val="WW8Num7z2"/>
    <w:rsid w:val="00176E53"/>
  </w:style>
  <w:style w:type="character" w:customStyle="1" w:styleId="WW8Num7z3">
    <w:name w:val="WW8Num7z3"/>
    <w:rsid w:val="00176E53"/>
  </w:style>
  <w:style w:type="character" w:customStyle="1" w:styleId="WW8Num7z4">
    <w:name w:val="WW8Num7z4"/>
    <w:rsid w:val="00176E53"/>
  </w:style>
  <w:style w:type="character" w:customStyle="1" w:styleId="WW8Num7z5">
    <w:name w:val="WW8Num7z5"/>
    <w:rsid w:val="00176E53"/>
  </w:style>
  <w:style w:type="character" w:customStyle="1" w:styleId="WW8Num7z6">
    <w:name w:val="WW8Num7z6"/>
    <w:rsid w:val="00176E53"/>
  </w:style>
  <w:style w:type="character" w:customStyle="1" w:styleId="WW8Num7z7">
    <w:name w:val="WW8Num7z7"/>
    <w:rsid w:val="00176E53"/>
  </w:style>
  <w:style w:type="character" w:customStyle="1" w:styleId="WW8Num7z8">
    <w:name w:val="WW8Num7z8"/>
    <w:rsid w:val="00176E53"/>
  </w:style>
  <w:style w:type="character" w:customStyle="1" w:styleId="WW8Num8z0">
    <w:name w:val="WW8Num8z0"/>
    <w:rsid w:val="00176E53"/>
    <w:rPr>
      <w:rFonts w:hint="default"/>
    </w:rPr>
  </w:style>
  <w:style w:type="character" w:customStyle="1" w:styleId="WW8Num8z1">
    <w:name w:val="WW8Num8z1"/>
    <w:rsid w:val="00176E53"/>
  </w:style>
  <w:style w:type="character" w:customStyle="1" w:styleId="WW8Num8z2">
    <w:name w:val="WW8Num8z2"/>
    <w:rsid w:val="00176E53"/>
  </w:style>
  <w:style w:type="character" w:customStyle="1" w:styleId="WW8Num8z3">
    <w:name w:val="WW8Num8z3"/>
    <w:rsid w:val="00176E53"/>
  </w:style>
  <w:style w:type="character" w:customStyle="1" w:styleId="WW8Num8z4">
    <w:name w:val="WW8Num8z4"/>
    <w:rsid w:val="00176E53"/>
  </w:style>
  <w:style w:type="character" w:customStyle="1" w:styleId="WW8Num8z5">
    <w:name w:val="WW8Num8z5"/>
    <w:rsid w:val="00176E53"/>
  </w:style>
  <w:style w:type="character" w:customStyle="1" w:styleId="WW8Num8z6">
    <w:name w:val="WW8Num8z6"/>
    <w:rsid w:val="00176E53"/>
  </w:style>
  <w:style w:type="character" w:customStyle="1" w:styleId="WW8Num8z7">
    <w:name w:val="WW8Num8z7"/>
    <w:rsid w:val="00176E53"/>
  </w:style>
  <w:style w:type="character" w:customStyle="1" w:styleId="WW8Num8z8">
    <w:name w:val="WW8Num8z8"/>
    <w:rsid w:val="00176E53"/>
  </w:style>
  <w:style w:type="character" w:customStyle="1" w:styleId="WW8Num9z0">
    <w:name w:val="WW8Num9z0"/>
    <w:rsid w:val="00176E53"/>
    <w:rPr>
      <w:rFonts w:hint="default"/>
    </w:rPr>
  </w:style>
  <w:style w:type="character" w:customStyle="1" w:styleId="WW8Num9z1">
    <w:name w:val="WW8Num9z1"/>
    <w:rsid w:val="00176E53"/>
  </w:style>
  <w:style w:type="character" w:customStyle="1" w:styleId="WW8Num9z2">
    <w:name w:val="WW8Num9z2"/>
    <w:rsid w:val="00176E53"/>
  </w:style>
  <w:style w:type="character" w:customStyle="1" w:styleId="WW8Num9z3">
    <w:name w:val="WW8Num9z3"/>
    <w:rsid w:val="00176E53"/>
  </w:style>
  <w:style w:type="character" w:customStyle="1" w:styleId="WW8Num9z4">
    <w:name w:val="WW8Num9z4"/>
    <w:rsid w:val="00176E53"/>
  </w:style>
  <w:style w:type="character" w:customStyle="1" w:styleId="WW8Num9z5">
    <w:name w:val="WW8Num9z5"/>
    <w:rsid w:val="00176E53"/>
  </w:style>
  <w:style w:type="character" w:customStyle="1" w:styleId="WW8Num9z6">
    <w:name w:val="WW8Num9z6"/>
    <w:rsid w:val="00176E53"/>
  </w:style>
  <w:style w:type="character" w:customStyle="1" w:styleId="WW8Num9z7">
    <w:name w:val="WW8Num9z7"/>
    <w:rsid w:val="00176E53"/>
  </w:style>
  <w:style w:type="character" w:customStyle="1" w:styleId="WW8Num9z8">
    <w:name w:val="WW8Num9z8"/>
    <w:rsid w:val="00176E53"/>
  </w:style>
  <w:style w:type="character" w:customStyle="1" w:styleId="WW8Num10z0">
    <w:name w:val="WW8Num10z0"/>
    <w:rsid w:val="00176E53"/>
    <w:rPr>
      <w:rFonts w:ascii="Symbol" w:hAnsi="Symbol" w:cs="Symbol" w:hint="default"/>
    </w:rPr>
  </w:style>
  <w:style w:type="character" w:customStyle="1" w:styleId="WW8Num10z1">
    <w:name w:val="WW8Num10z1"/>
    <w:rsid w:val="00176E53"/>
    <w:rPr>
      <w:rFonts w:ascii="Courier New" w:hAnsi="Courier New" w:cs="Courier New" w:hint="default"/>
    </w:rPr>
  </w:style>
  <w:style w:type="character" w:customStyle="1" w:styleId="WW8Num10z2">
    <w:name w:val="WW8Num10z2"/>
    <w:rsid w:val="00176E53"/>
    <w:rPr>
      <w:rFonts w:ascii="Wingdings" w:hAnsi="Wingdings" w:cs="Wingdings" w:hint="default"/>
    </w:rPr>
  </w:style>
  <w:style w:type="character" w:customStyle="1" w:styleId="WW8Num11z0">
    <w:name w:val="WW8Num11z0"/>
    <w:rsid w:val="00176E53"/>
    <w:rPr>
      <w:rFonts w:ascii="Symbol" w:hAnsi="Symbol" w:cs="Symbol" w:hint="default"/>
    </w:rPr>
  </w:style>
  <w:style w:type="character" w:customStyle="1" w:styleId="WW8Num11z1">
    <w:name w:val="WW8Num11z1"/>
    <w:rsid w:val="00176E53"/>
    <w:rPr>
      <w:rFonts w:ascii="Courier New" w:hAnsi="Courier New" w:cs="Courier New" w:hint="default"/>
    </w:rPr>
  </w:style>
  <w:style w:type="character" w:customStyle="1" w:styleId="WW8Num11z2">
    <w:name w:val="WW8Num11z2"/>
    <w:rsid w:val="00176E53"/>
    <w:rPr>
      <w:rFonts w:ascii="Wingdings" w:hAnsi="Wingdings" w:cs="Wingdings" w:hint="default"/>
    </w:rPr>
  </w:style>
  <w:style w:type="character" w:customStyle="1" w:styleId="WW8Num12z0">
    <w:name w:val="WW8Num12z0"/>
    <w:rsid w:val="00176E53"/>
    <w:rPr>
      <w:rFonts w:hint="default"/>
    </w:rPr>
  </w:style>
  <w:style w:type="character" w:customStyle="1" w:styleId="WW8Num12z1">
    <w:name w:val="WW8Num12z1"/>
    <w:rsid w:val="00176E53"/>
  </w:style>
  <w:style w:type="character" w:customStyle="1" w:styleId="WW8Num12z2">
    <w:name w:val="WW8Num12z2"/>
    <w:rsid w:val="00176E53"/>
  </w:style>
  <w:style w:type="character" w:customStyle="1" w:styleId="WW8Num12z3">
    <w:name w:val="WW8Num12z3"/>
    <w:rsid w:val="00176E53"/>
  </w:style>
  <w:style w:type="character" w:customStyle="1" w:styleId="WW8Num12z4">
    <w:name w:val="WW8Num12z4"/>
    <w:rsid w:val="00176E53"/>
  </w:style>
  <w:style w:type="character" w:customStyle="1" w:styleId="WW8Num12z5">
    <w:name w:val="WW8Num12z5"/>
    <w:rsid w:val="00176E53"/>
  </w:style>
  <w:style w:type="character" w:customStyle="1" w:styleId="WW8Num12z6">
    <w:name w:val="WW8Num12z6"/>
    <w:rsid w:val="00176E53"/>
  </w:style>
  <w:style w:type="character" w:customStyle="1" w:styleId="WW8Num12z7">
    <w:name w:val="WW8Num12z7"/>
    <w:rsid w:val="00176E53"/>
  </w:style>
  <w:style w:type="character" w:customStyle="1" w:styleId="WW8Num12z8">
    <w:name w:val="WW8Num12z8"/>
    <w:rsid w:val="00176E53"/>
  </w:style>
  <w:style w:type="character" w:customStyle="1" w:styleId="30">
    <w:name w:val="Основной шрифт абзаца3"/>
    <w:rsid w:val="00176E53"/>
  </w:style>
  <w:style w:type="paragraph" w:customStyle="1" w:styleId="19">
    <w:name w:val="Заголовок1"/>
    <w:basedOn w:val="a"/>
    <w:next w:val="a6"/>
    <w:rsid w:val="00176E53"/>
    <w:pPr>
      <w:keepNext/>
      <w:spacing w:before="240" w:after="120"/>
    </w:pPr>
    <w:rPr>
      <w:rFonts w:ascii="Arial" w:eastAsia="Lucida Sans Unicode" w:hAnsi="Arial" w:cs="Tahoma"/>
      <w:sz w:val="28"/>
      <w:szCs w:val="28"/>
      <w:lang w:eastAsia="zh-CN"/>
    </w:rPr>
  </w:style>
  <w:style w:type="paragraph" w:customStyle="1" w:styleId="23">
    <w:name w:val="Указатель2"/>
    <w:basedOn w:val="a"/>
    <w:rsid w:val="00176E53"/>
    <w:pPr>
      <w:suppressLineNumbers/>
    </w:pPr>
    <w:rPr>
      <w:rFonts w:cs="Lucida Sans"/>
      <w:lang w:eastAsia="zh-CN"/>
    </w:rPr>
  </w:style>
  <w:style w:type="paragraph" w:customStyle="1" w:styleId="afe">
    <w:name w:val="Знак Знак Знак Знак"/>
    <w:basedOn w:val="a"/>
    <w:rsid w:val="00176E53"/>
    <w:pPr>
      <w:suppressAutoHyphens w:val="0"/>
      <w:spacing w:before="100" w:after="100"/>
    </w:pPr>
    <w:rPr>
      <w:rFonts w:ascii="Tahoma" w:hAnsi="Tahoma" w:cs="Tahoma"/>
      <w:lang w:val="en-US" w:eastAsia="zh-CN"/>
    </w:rPr>
  </w:style>
  <w:style w:type="paragraph" w:customStyle="1" w:styleId="1a">
    <w:name w:val="Название объекта1"/>
    <w:basedOn w:val="a"/>
    <w:rsid w:val="00176E53"/>
    <w:pPr>
      <w:suppressLineNumbers/>
      <w:spacing w:before="120" w:after="120"/>
    </w:pPr>
    <w:rPr>
      <w:rFonts w:cs="Arial"/>
      <w:i/>
      <w:iCs/>
      <w:sz w:val="24"/>
      <w:szCs w:val="24"/>
      <w:lang w:eastAsia="zh-CN"/>
    </w:rPr>
  </w:style>
  <w:style w:type="paragraph" w:customStyle="1" w:styleId="aff">
    <w:name w:val="Верхний и нижний колонтитулы"/>
    <w:basedOn w:val="a"/>
    <w:rsid w:val="00176E53"/>
    <w:pPr>
      <w:suppressLineNumbers/>
      <w:tabs>
        <w:tab w:val="center" w:pos="4819"/>
        <w:tab w:val="right" w:pos="9638"/>
      </w:tabs>
    </w:pPr>
    <w:rPr>
      <w:lang w:eastAsia="zh-CN"/>
    </w:rPr>
  </w:style>
  <w:style w:type="paragraph" w:customStyle="1" w:styleId="1b">
    <w:name w:val="Заголовок таблицы ссылок1"/>
    <w:basedOn w:val="1"/>
    <w:next w:val="a"/>
    <w:rsid w:val="00176E53"/>
    <w:pPr>
      <w:keepLines/>
      <w:tabs>
        <w:tab w:val="left" w:pos="0"/>
      </w:tabs>
      <w:spacing w:before="480" w:line="276" w:lineRule="auto"/>
    </w:pPr>
    <w:rPr>
      <w:rFonts w:ascii="Cambria" w:hAnsi="Cambria" w:cs="Cambria"/>
      <w:b/>
      <w:bCs/>
      <w:color w:val="365F91"/>
      <w:kern w:val="2"/>
      <w:sz w:val="28"/>
      <w:szCs w:val="28"/>
      <w:lang w:eastAsia="zh-CN"/>
    </w:rPr>
  </w:style>
  <w:style w:type="paragraph" w:customStyle="1" w:styleId="aff0">
    <w:name w:val="Верхний колонтитул слева"/>
    <w:basedOn w:val="af8"/>
    <w:rsid w:val="00176E53"/>
    <w:pPr>
      <w:suppressLineNumbers/>
      <w:tabs>
        <w:tab w:val="center" w:pos="4677"/>
        <w:tab w:val="right" w:pos="9355"/>
      </w:tabs>
    </w:pPr>
  </w:style>
  <w:style w:type="character" w:styleId="aff1">
    <w:name w:val="FollowedHyperlink"/>
    <w:uiPriority w:val="99"/>
    <w:unhideWhenUsed/>
    <w:rsid w:val="00176E5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1273">
      <w:bodyDiv w:val="1"/>
      <w:marLeft w:val="0"/>
      <w:marRight w:val="0"/>
      <w:marTop w:val="0"/>
      <w:marBottom w:val="0"/>
      <w:divBdr>
        <w:top w:val="none" w:sz="0" w:space="0" w:color="auto"/>
        <w:left w:val="none" w:sz="0" w:space="0" w:color="auto"/>
        <w:bottom w:val="none" w:sz="0" w:space="0" w:color="auto"/>
        <w:right w:val="none" w:sz="0" w:space="0" w:color="auto"/>
      </w:divBdr>
    </w:div>
    <w:div w:id="379136146">
      <w:bodyDiv w:val="1"/>
      <w:marLeft w:val="0"/>
      <w:marRight w:val="0"/>
      <w:marTop w:val="0"/>
      <w:marBottom w:val="0"/>
      <w:divBdr>
        <w:top w:val="none" w:sz="0" w:space="0" w:color="auto"/>
        <w:left w:val="none" w:sz="0" w:space="0" w:color="auto"/>
        <w:bottom w:val="none" w:sz="0" w:space="0" w:color="auto"/>
        <w:right w:val="none" w:sz="0" w:space="0" w:color="auto"/>
      </w:divBdr>
    </w:div>
    <w:div w:id="945885777">
      <w:bodyDiv w:val="1"/>
      <w:marLeft w:val="0"/>
      <w:marRight w:val="0"/>
      <w:marTop w:val="0"/>
      <w:marBottom w:val="0"/>
      <w:divBdr>
        <w:top w:val="none" w:sz="0" w:space="0" w:color="auto"/>
        <w:left w:val="none" w:sz="0" w:space="0" w:color="auto"/>
        <w:bottom w:val="none" w:sz="0" w:space="0" w:color="auto"/>
        <w:right w:val="none" w:sz="0" w:space="0" w:color="auto"/>
      </w:divBdr>
    </w:div>
    <w:div w:id="13184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EE3F-1F17-4988-84C1-41D9064B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12639</Words>
  <Characters>72045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ГЛАВА АДМИНИСТРАЦИИ ГОРОДА БЕЛАЯ КАЛИТВА И РАЙОНА</vt:lpstr>
    </vt:vector>
  </TitlesOfParts>
  <Company>АААА</Company>
  <LinksUpToDate>false</LinksUpToDate>
  <CharactersWithSpaces>84515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ГОРОДА БЕЛАЯ КАЛИТВА И РАЙОНА</dc:title>
  <dc:subject/>
  <dc:creator>Полищук О.В.</dc:creator>
  <cp:keywords/>
  <cp:lastModifiedBy>PRIEMNAJA</cp:lastModifiedBy>
  <cp:revision>5</cp:revision>
  <cp:lastPrinted>2025-02-27T07:58:00Z</cp:lastPrinted>
  <dcterms:created xsi:type="dcterms:W3CDTF">2025-02-12T11:36:00Z</dcterms:created>
  <dcterms:modified xsi:type="dcterms:W3CDTF">2025-02-27T14:50:00Z</dcterms:modified>
</cp:coreProperties>
</file>