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CB8" w14:textId="77777777" w:rsidR="006B5B92" w:rsidRDefault="006B5B92" w:rsidP="006B5B9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D668BCA" wp14:editId="020D7CF5">
            <wp:extent cx="5543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FF75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РОССИЙСКАЯ ФЕДЕРАЦИЯ</w:t>
      </w:r>
    </w:p>
    <w:p w14:paraId="6B802C01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РОСТОВСКАЯ ОБЛАСТЬ</w:t>
      </w:r>
    </w:p>
    <w:p w14:paraId="2F250FFC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3BE3067F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F7D08B6" w14:textId="77777777" w:rsidR="006B5B92" w:rsidRDefault="006B5B92" w:rsidP="006B5B92">
      <w:pPr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133D4687" w14:textId="77777777" w:rsidR="00991688" w:rsidRDefault="00991688" w:rsidP="006B5B92">
      <w:pPr>
        <w:suppressAutoHyphens/>
        <w:jc w:val="center"/>
        <w:rPr>
          <w:sz w:val="32"/>
          <w:szCs w:val="28"/>
          <w:lang w:eastAsia="zh-CN"/>
        </w:rPr>
      </w:pPr>
    </w:p>
    <w:p w14:paraId="4AC3E809" w14:textId="77777777" w:rsidR="006B5B92" w:rsidRDefault="006B5B92" w:rsidP="006B5B92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>ПОСТАНОВЛЕНИЕ</w:t>
      </w:r>
    </w:p>
    <w:p w14:paraId="58A98AC4" w14:textId="13EB146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991688">
        <w:rPr>
          <w:sz w:val="28"/>
          <w:szCs w:val="20"/>
          <w:lang w:eastAsia="zh-CN"/>
        </w:rPr>
        <w:t>29.05.2024</w:t>
      </w:r>
      <w:r>
        <w:rPr>
          <w:sz w:val="28"/>
          <w:szCs w:val="20"/>
          <w:lang w:eastAsia="zh-CN"/>
        </w:rPr>
        <w:tab/>
        <w:t>№ </w:t>
      </w:r>
      <w:r w:rsidR="00991688">
        <w:rPr>
          <w:sz w:val="28"/>
          <w:szCs w:val="20"/>
          <w:lang w:eastAsia="zh-CN"/>
        </w:rPr>
        <w:t>219</w:t>
      </w:r>
    </w:p>
    <w:p w14:paraId="7B3D77D0" w14:textId="2AAA337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г. Белая Калитва</w:t>
      </w:r>
    </w:p>
    <w:p w14:paraId="002A5503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730BFDAC" w14:textId="77777777" w:rsidR="006B5B92" w:rsidRDefault="008520E0" w:rsidP="008520E0">
      <w:pPr>
        <w:jc w:val="center"/>
        <w:rPr>
          <w:sz w:val="28"/>
          <w:szCs w:val="28"/>
        </w:rPr>
      </w:pPr>
      <w:bookmarkStart w:id="0" w:name="_GoBack"/>
      <w:r w:rsidRPr="008520E0">
        <w:rPr>
          <w:b/>
          <w:sz w:val="28"/>
          <w:szCs w:val="20"/>
          <w:lang w:eastAsia="zh-CN"/>
        </w:rPr>
        <w:t>Об установлении публичного сервитута</w:t>
      </w:r>
    </w:p>
    <w:p w14:paraId="2E0FA86C" w14:textId="77777777" w:rsidR="006B5B92" w:rsidRDefault="006B5B92" w:rsidP="006B5B92">
      <w:pPr>
        <w:tabs>
          <w:tab w:val="left" w:pos="5245"/>
        </w:tabs>
        <w:ind w:right="4648"/>
        <w:jc w:val="both"/>
        <w:rPr>
          <w:sz w:val="16"/>
          <w:szCs w:val="16"/>
        </w:rPr>
      </w:pPr>
      <w:bookmarkStart w:id="1" w:name="Наименование"/>
      <w:bookmarkEnd w:id="1"/>
      <w:bookmarkEnd w:id="0"/>
    </w:p>
    <w:p w14:paraId="29BCFF8B" w14:textId="102901C2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В соответствии с главой V.7 Земельного кодекса Российской Федерации, статьей 3.6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20.11.2000 № 870 «Об утверждении Правил охраны газораспределительных сетей», на основании ходатайства публичного акционерного общества «Газпром газораспределение Ростов</w:t>
      </w:r>
      <w:r w:rsidR="008B37B8">
        <w:rPr>
          <w:color w:val="000000"/>
          <w:sz w:val="28"/>
          <w:szCs w:val="28"/>
          <w:lang w:eastAsia="zh-CN"/>
        </w:rPr>
        <w:t xml:space="preserve">-на-Дону» (ИНН 6163000368) от </w:t>
      </w:r>
      <w:r w:rsidR="004963BF">
        <w:rPr>
          <w:color w:val="000000"/>
          <w:sz w:val="28"/>
          <w:szCs w:val="28"/>
          <w:lang w:eastAsia="zh-CN"/>
        </w:rPr>
        <w:t>07</w:t>
      </w:r>
      <w:r w:rsidR="008B37B8">
        <w:rPr>
          <w:color w:val="000000"/>
          <w:sz w:val="28"/>
          <w:szCs w:val="28"/>
          <w:lang w:eastAsia="zh-CN"/>
        </w:rPr>
        <w:t>.0</w:t>
      </w:r>
      <w:r w:rsidR="004963BF">
        <w:rPr>
          <w:color w:val="000000"/>
          <w:sz w:val="28"/>
          <w:szCs w:val="28"/>
          <w:lang w:eastAsia="zh-CN"/>
        </w:rPr>
        <w:t>5</w:t>
      </w:r>
      <w:r w:rsidR="008B37B8">
        <w:rPr>
          <w:color w:val="000000"/>
          <w:sz w:val="28"/>
          <w:szCs w:val="28"/>
          <w:lang w:eastAsia="zh-CN"/>
        </w:rPr>
        <w:t>.202</w:t>
      </w:r>
      <w:r w:rsidR="004963BF">
        <w:rPr>
          <w:color w:val="000000"/>
          <w:sz w:val="28"/>
          <w:szCs w:val="28"/>
          <w:lang w:eastAsia="zh-CN"/>
        </w:rPr>
        <w:t>4</w:t>
      </w:r>
      <w:r w:rsidR="008B37B8">
        <w:rPr>
          <w:color w:val="000000"/>
          <w:sz w:val="28"/>
          <w:szCs w:val="28"/>
          <w:lang w:eastAsia="zh-CN"/>
        </w:rPr>
        <w:t xml:space="preserve"> №№ </w:t>
      </w:r>
      <w:r w:rsidR="004963BF">
        <w:rPr>
          <w:color w:val="000000"/>
          <w:sz w:val="28"/>
          <w:szCs w:val="28"/>
          <w:lang w:eastAsia="zh-CN"/>
        </w:rPr>
        <w:t>17-10/2143</w:t>
      </w:r>
      <w:r w:rsidR="008B37B8">
        <w:rPr>
          <w:color w:val="000000"/>
          <w:sz w:val="28"/>
          <w:szCs w:val="28"/>
          <w:lang w:eastAsia="zh-CN"/>
        </w:rPr>
        <w:t>,</w:t>
      </w:r>
      <w:r w:rsidRPr="008520E0">
        <w:rPr>
          <w:color w:val="000000"/>
          <w:sz w:val="28"/>
          <w:szCs w:val="28"/>
          <w:lang w:eastAsia="zh-CN"/>
        </w:rPr>
        <w:t xml:space="preserve"> </w:t>
      </w:r>
      <w:r w:rsidR="004963BF">
        <w:rPr>
          <w:color w:val="000000"/>
          <w:sz w:val="28"/>
          <w:szCs w:val="28"/>
          <w:lang w:eastAsia="zh-CN"/>
        </w:rPr>
        <w:t>17-10/2144, 17-10/2145, 17-10/2147</w:t>
      </w:r>
      <w:r w:rsidR="008B37B8">
        <w:rPr>
          <w:color w:val="000000"/>
          <w:sz w:val="28"/>
          <w:szCs w:val="28"/>
          <w:lang w:eastAsia="zh-CN"/>
        </w:rPr>
        <w:t xml:space="preserve">, </w:t>
      </w:r>
      <w:r w:rsidRPr="008520E0">
        <w:rPr>
          <w:color w:val="000000"/>
          <w:sz w:val="28"/>
          <w:szCs w:val="28"/>
          <w:lang w:eastAsia="zh-CN"/>
        </w:rPr>
        <w:t xml:space="preserve">в целях размещения наземных элементов линейного объекта системы газоснабжения, их неотъемлемых технологических частей (инженерные сооружения), Администрация Белокалитвинского городского поселения </w:t>
      </w:r>
      <w:r w:rsidR="008673BE" w:rsidRPr="008673BE">
        <w:rPr>
          <w:b/>
          <w:spacing w:val="60"/>
          <w:sz w:val="28"/>
          <w:szCs w:val="28"/>
        </w:rPr>
        <w:t>постановляет:</w:t>
      </w:r>
    </w:p>
    <w:p w14:paraId="52A435D6" w14:textId="0E470B6A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1. Установить публичный сервитут в целях размещения наземных элементов линейного объекта системы газоснабжения, их неотъемлемых технологических частей (инженерные сооружения) сроком на 49 лет в отношении земельных участков в границах кадастровых кварталов - </w:t>
      </w:r>
      <w:r w:rsidR="004963BF" w:rsidRPr="004963BF">
        <w:rPr>
          <w:sz w:val="28"/>
          <w:szCs w:val="28"/>
          <w:lang w:eastAsia="zh-CN"/>
        </w:rPr>
        <w:t>61:04:0500901, 61:04:0502102, 61:47:0010219, 61:47:0010222, 61:47:0010223, 61:47:0010203, 61:47:0010209</w:t>
      </w:r>
      <w:r w:rsidRPr="008520E0">
        <w:rPr>
          <w:color w:val="000000"/>
          <w:sz w:val="28"/>
          <w:szCs w:val="28"/>
          <w:lang w:eastAsia="zh-CN"/>
        </w:rPr>
        <w:t>, (далее – публичный сервитут).</w:t>
      </w:r>
    </w:p>
    <w:p w14:paraId="00B23161" w14:textId="77777777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2. Утвердить границы публичного сервитута согласно приложению к настоящему постановлению.</w:t>
      </w:r>
    </w:p>
    <w:p w14:paraId="4F1D1986" w14:textId="098D6984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3. Плата за публичный сервитут в соответствии с пунктами 3 и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14:paraId="2A6907DE" w14:textId="77777777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4. Публичному акционерному обществу «Газпром газораспределение Ростов-на-Дону»:</w:t>
      </w:r>
    </w:p>
    <w:p w14:paraId="1A5F9AF4" w14:textId="77777777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4.1. Привести земельные участки в границах кадастровых кварталов, указанных в п. 1 настоящего постановления, в состояние, пригодное для их использования в соответствие с видом разрешенного использования, в сроки, </w:t>
      </w:r>
      <w:r w:rsidRPr="008520E0">
        <w:rPr>
          <w:color w:val="000000"/>
          <w:sz w:val="28"/>
          <w:szCs w:val="28"/>
          <w:lang w:eastAsia="zh-CN"/>
        </w:rPr>
        <w:lastRenderedPageBreak/>
        <w:t>предусмотренные пунктом 8 статьи 39.50 Земельного кодекса Российской Федерации.</w:t>
      </w:r>
    </w:p>
    <w:p w14:paraId="60C84B2B" w14:textId="77777777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5. Отделу земельных и имущественных отношений Администрации Белокалитвинского городского поселения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14:paraId="7EF8AA3A" w14:textId="77777777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5.1.Опубликование настоящего постановления, за исключением приложения к нему, на официальном сайте Администрации Белокалитвинского городского поселения</w:t>
      </w:r>
      <w:r w:rsidR="00E82522">
        <w:rPr>
          <w:color w:val="000000"/>
          <w:sz w:val="28"/>
          <w:szCs w:val="28"/>
          <w:lang w:eastAsia="zh-CN"/>
        </w:rPr>
        <w:t xml:space="preserve"> </w:t>
      </w:r>
      <w:r w:rsidR="006D3DC7" w:rsidRPr="006D3DC7">
        <w:rPr>
          <w:color w:val="000000"/>
          <w:sz w:val="28"/>
          <w:szCs w:val="28"/>
          <w:lang w:eastAsia="zh-CN"/>
        </w:rPr>
        <w:t xml:space="preserve">http://belokalitvinskoegp.ru </w:t>
      </w:r>
      <w:r w:rsidR="00E82522" w:rsidRPr="00E82522">
        <w:rPr>
          <w:color w:val="000000"/>
          <w:sz w:val="28"/>
          <w:szCs w:val="28"/>
          <w:lang w:eastAsia="zh-CN"/>
        </w:rPr>
        <w:t>в информационно-телекоммуникационной сети «Интерн</w:t>
      </w:r>
      <w:r w:rsidR="006D3DC7">
        <w:rPr>
          <w:color w:val="000000"/>
          <w:sz w:val="28"/>
          <w:szCs w:val="28"/>
          <w:lang w:eastAsia="zh-CN"/>
        </w:rPr>
        <w:t>ет»</w:t>
      </w:r>
      <w:r w:rsidRPr="008520E0">
        <w:rPr>
          <w:color w:val="000000"/>
          <w:sz w:val="28"/>
          <w:szCs w:val="28"/>
          <w:lang w:eastAsia="zh-CN"/>
        </w:rPr>
        <w:t>.</w:t>
      </w:r>
    </w:p>
    <w:p w14:paraId="24A76BB5" w14:textId="77777777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5.2.Направление копии настоящего постановления об установлении публичного сервитута в Межмуниципальный отдел по Белокалитвинскому, Тацинскому районам Управления Федеральной службы государственной регистрации, кадастра и картографии по Ростовской области и в адрес ПАО «Газпром газораспределение Ростов-на-Дону».</w:t>
      </w:r>
    </w:p>
    <w:p w14:paraId="45DBC350" w14:textId="77777777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14:paraId="1AE0B59F" w14:textId="77777777" w:rsidR="006B5B92" w:rsidRDefault="008520E0" w:rsidP="008520E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7</w:t>
      </w:r>
      <w:r w:rsidRPr="008520E0">
        <w:rPr>
          <w:color w:val="000000"/>
          <w:sz w:val="28"/>
          <w:szCs w:val="28"/>
          <w:lang w:eastAsia="zh-CN"/>
        </w:rPr>
        <w:t>. Контроль за исполнением настоящего постановления оставляю за собой.</w:t>
      </w:r>
    </w:p>
    <w:p w14:paraId="39A45B45" w14:textId="77777777" w:rsidR="006B5B92" w:rsidRDefault="006B5B92" w:rsidP="006B5B92">
      <w:pPr>
        <w:ind w:firstLine="720"/>
        <w:jc w:val="both"/>
        <w:rPr>
          <w:sz w:val="28"/>
          <w:szCs w:val="28"/>
        </w:rPr>
      </w:pPr>
    </w:p>
    <w:p w14:paraId="714E3CFB" w14:textId="77777777" w:rsidR="00585FF1" w:rsidRDefault="00585FF1" w:rsidP="006B5B92">
      <w:pPr>
        <w:jc w:val="both"/>
        <w:rPr>
          <w:sz w:val="28"/>
          <w:szCs w:val="28"/>
        </w:rPr>
      </w:pPr>
    </w:p>
    <w:p w14:paraId="61865DFF" w14:textId="77777777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D0E05E" w14:textId="77777777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Белокалитвинского городского поселения                               Н.А. Тимошенко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208"/>
        <w:gridCol w:w="4437"/>
      </w:tblGrid>
      <w:tr w:rsidR="006B5B92" w14:paraId="0D295D62" w14:textId="77777777" w:rsidTr="00991688">
        <w:trPr>
          <w:trHeight w:val="72"/>
        </w:trPr>
        <w:tc>
          <w:tcPr>
            <w:tcW w:w="5208" w:type="dxa"/>
          </w:tcPr>
          <w:p w14:paraId="3A3C6318" w14:textId="77777777" w:rsidR="006B5B92" w:rsidRDefault="006B5B9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37" w:type="dxa"/>
          </w:tcPr>
          <w:p w14:paraId="39B26DC1" w14:textId="77777777" w:rsidR="006B5B92" w:rsidRDefault="006B5B92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</w:p>
        </w:tc>
      </w:tr>
    </w:tbl>
    <w:p w14:paraId="092B4DA2" w14:textId="77777777" w:rsidR="00991688" w:rsidRPr="00B22E20" w:rsidRDefault="00991688" w:rsidP="00991688">
      <w:pPr>
        <w:pStyle w:val="21"/>
        <w:tabs>
          <w:tab w:val="left" w:pos="0"/>
          <w:tab w:val="left" w:pos="851"/>
          <w:tab w:val="left" w:pos="1134"/>
        </w:tabs>
        <w:spacing w:before="180"/>
        <w:ind w:left="709" w:hanging="709"/>
        <w:rPr>
          <w:sz w:val="28"/>
          <w:szCs w:val="28"/>
        </w:rPr>
      </w:pPr>
      <w:r w:rsidRPr="00B22E20">
        <w:rPr>
          <w:sz w:val="28"/>
          <w:szCs w:val="28"/>
        </w:rPr>
        <w:t>Верно:</w:t>
      </w:r>
    </w:p>
    <w:p w14:paraId="5D4DF859" w14:textId="77777777" w:rsidR="00991688" w:rsidRPr="0086695D" w:rsidRDefault="00991688" w:rsidP="00991688">
      <w:pPr>
        <w:pStyle w:val="a5"/>
        <w:tabs>
          <w:tab w:val="left" w:pos="0"/>
        </w:tabs>
        <w:rPr>
          <w:sz w:val="28"/>
          <w:szCs w:val="28"/>
        </w:rPr>
      </w:pPr>
      <w:r w:rsidRPr="00B22E20">
        <w:rPr>
          <w:sz w:val="28"/>
          <w:szCs w:val="28"/>
        </w:rPr>
        <w:t>Начальник общего</w:t>
      </w:r>
      <w:r w:rsidRPr="004A75B5">
        <w:rPr>
          <w:sz w:val="28"/>
          <w:szCs w:val="28"/>
        </w:rPr>
        <w:t xml:space="preserve"> отдела          </w:t>
      </w:r>
      <w:r>
        <w:rPr>
          <w:sz w:val="28"/>
          <w:szCs w:val="28"/>
        </w:rPr>
        <w:t xml:space="preserve">                           </w:t>
      </w:r>
      <w:r w:rsidRPr="004A75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М.В. Баранникова</w:t>
      </w:r>
    </w:p>
    <w:p w14:paraId="46AF8EBF" w14:textId="77777777" w:rsidR="00585FF1" w:rsidRDefault="00585FF1" w:rsidP="006B5B92">
      <w:pPr>
        <w:suppressAutoHyphens/>
        <w:rPr>
          <w:bCs/>
          <w:color w:val="000000"/>
          <w:lang w:eastAsia="zh-CN"/>
        </w:rPr>
      </w:pPr>
    </w:p>
    <w:p w14:paraId="3E13CAD5" w14:textId="77777777" w:rsidR="006B5B92" w:rsidRPr="008520E0" w:rsidRDefault="006B5B92" w:rsidP="006B5B92">
      <w:pPr>
        <w:suppressAutoHyphens/>
        <w:rPr>
          <w:bCs/>
          <w:color w:val="000000"/>
          <w:sz w:val="28"/>
          <w:szCs w:val="28"/>
          <w:lang w:eastAsia="zh-CN"/>
        </w:rPr>
      </w:pPr>
    </w:p>
    <w:p w14:paraId="1859140A" w14:textId="77777777" w:rsidR="006B5B92" w:rsidRPr="008520E0" w:rsidRDefault="006B5B9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C628220" w14:textId="77777777" w:rsidR="00D80F45" w:rsidRDefault="00D80F45" w:rsidP="006B5B92">
      <w:pPr>
        <w:jc w:val="both"/>
        <w:rPr>
          <w:bCs/>
          <w:color w:val="000000"/>
          <w:lang w:eastAsia="zh-CN"/>
        </w:rPr>
      </w:pPr>
    </w:p>
    <w:p w14:paraId="5A26CBD5" w14:textId="77777777" w:rsidR="00D80F45" w:rsidRDefault="00D80F45" w:rsidP="006B5B92">
      <w:pPr>
        <w:jc w:val="both"/>
        <w:rPr>
          <w:bCs/>
          <w:color w:val="000000"/>
          <w:lang w:eastAsia="zh-CN"/>
        </w:rPr>
      </w:pPr>
    </w:p>
    <w:sectPr w:rsidR="00D80F45" w:rsidSect="00C4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BE"/>
    <w:rsid w:val="00051A37"/>
    <w:rsid w:val="001905BE"/>
    <w:rsid w:val="00231C21"/>
    <w:rsid w:val="0037224D"/>
    <w:rsid w:val="004963BF"/>
    <w:rsid w:val="00585FF1"/>
    <w:rsid w:val="006B5B92"/>
    <w:rsid w:val="006D3DC7"/>
    <w:rsid w:val="00761554"/>
    <w:rsid w:val="008520E0"/>
    <w:rsid w:val="008673BE"/>
    <w:rsid w:val="008904A4"/>
    <w:rsid w:val="008B37B8"/>
    <w:rsid w:val="008B7A99"/>
    <w:rsid w:val="008E47C9"/>
    <w:rsid w:val="00916CB7"/>
    <w:rsid w:val="00991688"/>
    <w:rsid w:val="009B56CB"/>
    <w:rsid w:val="00B70561"/>
    <w:rsid w:val="00C40483"/>
    <w:rsid w:val="00C53D70"/>
    <w:rsid w:val="00D053DE"/>
    <w:rsid w:val="00D21E1A"/>
    <w:rsid w:val="00D80F45"/>
    <w:rsid w:val="00DB09AF"/>
    <w:rsid w:val="00DB3666"/>
    <w:rsid w:val="00E8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991688"/>
    <w:pPr>
      <w:ind w:firstLine="720"/>
      <w:jc w:val="both"/>
    </w:pPr>
    <w:rPr>
      <w:color w:val="000000"/>
      <w:szCs w:val="20"/>
    </w:rPr>
  </w:style>
  <w:style w:type="paragraph" w:styleId="a5">
    <w:name w:val="header"/>
    <w:basedOn w:val="a"/>
    <w:link w:val="a6"/>
    <w:uiPriority w:val="99"/>
    <w:rsid w:val="00991688"/>
    <w:pPr>
      <w:tabs>
        <w:tab w:val="center" w:pos="4677"/>
        <w:tab w:val="right" w:pos="9355"/>
      </w:tabs>
    </w:pPr>
    <w:rPr>
      <w:color w:val="000000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916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991688"/>
    <w:pPr>
      <w:ind w:firstLine="720"/>
      <w:jc w:val="both"/>
    </w:pPr>
    <w:rPr>
      <w:color w:val="000000"/>
      <w:szCs w:val="20"/>
    </w:rPr>
  </w:style>
  <w:style w:type="paragraph" w:styleId="a5">
    <w:name w:val="header"/>
    <w:basedOn w:val="a"/>
    <w:link w:val="a6"/>
    <w:uiPriority w:val="99"/>
    <w:rsid w:val="00991688"/>
    <w:pPr>
      <w:tabs>
        <w:tab w:val="center" w:pos="4677"/>
        <w:tab w:val="right" w:pos="9355"/>
      </w:tabs>
    </w:pPr>
    <w:rPr>
      <w:color w:val="000000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916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</dc:creator>
  <cp:lastModifiedBy>PRIEMNAJA</cp:lastModifiedBy>
  <cp:revision>3</cp:revision>
  <cp:lastPrinted>2024-05-28T14:04:00Z</cp:lastPrinted>
  <dcterms:created xsi:type="dcterms:W3CDTF">2024-05-28T14:05:00Z</dcterms:created>
  <dcterms:modified xsi:type="dcterms:W3CDTF">2024-06-06T09:53:00Z</dcterms:modified>
</cp:coreProperties>
</file>