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DACB8" w14:textId="77777777" w:rsidR="006B5B92" w:rsidRDefault="006B5B92" w:rsidP="006B5B92">
      <w:pPr>
        <w:tabs>
          <w:tab w:val="left" w:pos="8080"/>
        </w:tabs>
        <w:suppressAutoHyphens/>
        <w:jc w:val="center"/>
        <w:rPr>
          <w:rFonts w:cs="Tahoma"/>
          <w:sz w:val="28"/>
          <w:szCs w:val="28"/>
          <w:lang w:eastAsia="zh-CN"/>
        </w:rPr>
      </w:pPr>
      <w:r>
        <w:rPr>
          <w:noProof/>
          <w:sz w:val="28"/>
          <w:szCs w:val="28"/>
        </w:rPr>
        <w:drawing>
          <wp:inline distT="0" distB="0" distL="0" distR="0" wp14:anchorId="1D668BCA" wp14:editId="020D7CF5">
            <wp:extent cx="554355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7FF75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РОССИЙСКАЯ ФЕДЕРАЦИЯ</w:t>
      </w:r>
    </w:p>
    <w:p w14:paraId="6B802C01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РОСТОВСКАЯ ОБЛАСТЬ</w:t>
      </w:r>
    </w:p>
    <w:p w14:paraId="2F250FFC" w14:textId="77777777" w:rsidR="006B5B92" w:rsidRDefault="006B5B92" w:rsidP="006B5B9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3BE3067F" w14:textId="77777777" w:rsidR="006B5B92" w:rsidRDefault="006B5B92" w:rsidP="006B5B9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6AB45974" w14:textId="77777777" w:rsidR="004A0359" w:rsidRDefault="006B5B92" w:rsidP="006B5B92">
      <w:pPr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АДМИНИСТРАЦИЯ БЕЛОКАЛИТВИНСКОГО</w:t>
      </w:r>
    </w:p>
    <w:p w14:paraId="0F7D08B6" w14:textId="23D8B89E" w:rsidR="006B5B92" w:rsidRDefault="006B5B92" w:rsidP="006B5B92">
      <w:pPr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 xml:space="preserve"> ГОРОДСКОГО ПОСЕЛЕНИЯ</w:t>
      </w:r>
    </w:p>
    <w:p w14:paraId="4C2F5A71" w14:textId="77777777" w:rsidR="004A0359" w:rsidRDefault="004A0359" w:rsidP="006B5B92">
      <w:pPr>
        <w:suppressAutoHyphens/>
        <w:jc w:val="center"/>
        <w:rPr>
          <w:sz w:val="32"/>
          <w:szCs w:val="28"/>
          <w:lang w:eastAsia="zh-CN"/>
        </w:rPr>
      </w:pPr>
    </w:p>
    <w:p w14:paraId="4AC3E809" w14:textId="77777777" w:rsidR="006B5B92" w:rsidRDefault="006B5B92" w:rsidP="006B5B92">
      <w:pPr>
        <w:suppressAutoHyphens/>
        <w:spacing w:before="120"/>
        <w:jc w:val="center"/>
        <w:rPr>
          <w:b/>
          <w:sz w:val="28"/>
          <w:szCs w:val="20"/>
          <w:lang w:eastAsia="zh-CN"/>
        </w:rPr>
      </w:pPr>
      <w:r>
        <w:rPr>
          <w:b/>
          <w:sz w:val="28"/>
          <w:szCs w:val="20"/>
          <w:lang w:eastAsia="zh-CN"/>
        </w:rPr>
        <w:t>ПОСТАНОВЛЕНИЕ</w:t>
      </w:r>
    </w:p>
    <w:p w14:paraId="58A98AC4" w14:textId="61438F3D" w:rsidR="006B5B92" w:rsidRDefault="006B5B92" w:rsidP="006B5B92">
      <w:pPr>
        <w:suppressAutoHyphens/>
        <w:spacing w:before="120"/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от </w:t>
      </w:r>
      <w:r w:rsidR="007130A3">
        <w:rPr>
          <w:sz w:val="28"/>
          <w:szCs w:val="20"/>
          <w:lang w:eastAsia="zh-CN"/>
        </w:rPr>
        <w:t>28.04</w:t>
      </w:r>
      <w:r>
        <w:rPr>
          <w:sz w:val="28"/>
          <w:szCs w:val="20"/>
          <w:lang w:eastAsia="zh-CN"/>
        </w:rPr>
        <w:t>.20</w:t>
      </w:r>
      <w:r w:rsidR="004A0359">
        <w:rPr>
          <w:sz w:val="28"/>
          <w:szCs w:val="20"/>
          <w:lang w:eastAsia="zh-CN"/>
        </w:rPr>
        <w:t>25</w:t>
      </w:r>
      <w:r>
        <w:rPr>
          <w:sz w:val="28"/>
          <w:szCs w:val="20"/>
          <w:lang w:eastAsia="zh-CN"/>
        </w:rPr>
        <w:tab/>
        <w:t>№ </w:t>
      </w:r>
      <w:r w:rsidR="007130A3">
        <w:rPr>
          <w:sz w:val="28"/>
          <w:szCs w:val="20"/>
          <w:lang w:eastAsia="zh-CN"/>
        </w:rPr>
        <w:t>201</w:t>
      </w:r>
    </w:p>
    <w:p w14:paraId="7B3D77D0" w14:textId="2AAA3370" w:rsidR="006B5B92" w:rsidRDefault="006B5B92" w:rsidP="006B5B92">
      <w:pPr>
        <w:suppressAutoHyphens/>
        <w:spacing w:before="120"/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г. Белая Калитва</w:t>
      </w:r>
    </w:p>
    <w:p w14:paraId="002A5503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both"/>
        <w:rPr>
          <w:spacing w:val="40"/>
          <w:sz w:val="20"/>
          <w:szCs w:val="28"/>
          <w:lang w:eastAsia="zh-CN"/>
        </w:rPr>
      </w:pPr>
    </w:p>
    <w:p w14:paraId="730BFDAC" w14:textId="77777777" w:rsidR="006B5B92" w:rsidRDefault="008520E0" w:rsidP="008520E0">
      <w:pPr>
        <w:jc w:val="center"/>
        <w:rPr>
          <w:sz w:val="28"/>
          <w:szCs w:val="28"/>
        </w:rPr>
      </w:pPr>
      <w:r w:rsidRPr="008520E0">
        <w:rPr>
          <w:b/>
          <w:sz w:val="28"/>
          <w:szCs w:val="20"/>
          <w:lang w:eastAsia="zh-CN"/>
        </w:rPr>
        <w:t>Об установлении публичного сервитута</w:t>
      </w:r>
    </w:p>
    <w:p w14:paraId="2E0FA86C" w14:textId="77777777" w:rsidR="006B5B92" w:rsidRDefault="006B5B92" w:rsidP="006B5B92">
      <w:pPr>
        <w:tabs>
          <w:tab w:val="left" w:pos="5245"/>
        </w:tabs>
        <w:ind w:right="4648"/>
        <w:jc w:val="both"/>
        <w:rPr>
          <w:sz w:val="16"/>
          <w:szCs w:val="16"/>
        </w:rPr>
      </w:pPr>
      <w:bookmarkStart w:id="0" w:name="Наименование"/>
      <w:bookmarkEnd w:id="0"/>
    </w:p>
    <w:p w14:paraId="29BCFF8B" w14:textId="0A5D2385" w:rsidR="008520E0" w:rsidRDefault="008520E0" w:rsidP="00767666">
      <w:pPr>
        <w:ind w:firstLine="720"/>
        <w:jc w:val="both"/>
        <w:rPr>
          <w:b/>
          <w:spacing w:val="60"/>
          <w:sz w:val="28"/>
          <w:szCs w:val="28"/>
        </w:rPr>
      </w:pPr>
      <w:proofErr w:type="gramStart"/>
      <w:r w:rsidRPr="008520E0">
        <w:rPr>
          <w:color w:val="000000"/>
          <w:sz w:val="28"/>
          <w:szCs w:val="28"/>
          <w:lang w:eastAsia="zh-CN"/>
        </w:rPr>
        <w:t xml:space="preserve">В соответствии </w:t>
      </w:r>
      <w:r w:rsidR="002F122E">
        <w:rPr>
          <w:color w:val="000000"/>
          <w:sz w:val="28"/>
          <w:szCs w:val="28"/>
          <w:lang w:eastAsia="zh-CN"/>
        </w:rPr>
        <w:t>со статьей 23 и</w:t>
      </w:r>
      <w:r w:rsidRPr="008520E0">
        <w:rPr>
          <w:color w:val="000000"/>
          <w:sz w:val="28"/>
          <w:szCs w:val="28"/>
          <w:lang w:eastAsia="zh-CN"/>
        </w:rPr>
        <w:t xml:space="preserve"> главой V.7 Земельного кодекса Российской Федерации, статьей 3.6 Федерального закона от 25.10.2001 № 137-ФЗ «О введении в действие Земельного кодекса Российской Федерации», </w:t>
      </w:r>
      <w:r w:rsidR="00DB348F" w:rsidRPr="00DB348F">
        <w:rPr>
          <w:color w:val="000000"/>
          <w:sz w:val="28"/>
          <w:szCs w:val="28"/>
          <w:lang w:eastAsia="zh-CN"/>
        </w:rPr>
        <w:t>постановлением Правительства Российской Федерации от 20.11.2000 № 870 «Об утверждении Правил охраны газораспределительных сетей»</w:t>
      </w:r>
      <w:r w:rsidR="00767666">
        <w:rPr>
          <w:color w:val="000000"/>
          <w:sz w:val="28"/>
          <w:szCs w:val="28"/>
          <w:lang w:eastAsia="zh-CN"/>
        </w:rPr>
        <w:t xml:space="preserve">, </w:t>
      </w:r>
      <w:r w:rsidRPr="008520E0">
        <w:rPr>
          <w:color w:val="000000"/>
          <w:sz w:val="28"/>
          <w:szCs w:val="28"/>
          <w:lang w:eastAsia="zh-CN"/>
        </w:rPr>
        <w:t xml:space="preserve">на основании ходатайства </w:t>
      </w:r>
      <w:r w:rsidR="005865A8">
        <w:rPr>
          <w:color w:val="000000"/>
          <w:sz w:val="28"/>
          <w:szCs w:val="28"/>
          <w:lang w:eastAsia="zh-CN"/>
        </w:rPr>
        <w:t>П</w:t>
      </w:r>
      <w:r w:rsidRPr="008520E0">
        <w:rPr>
          <w:color w:val="000000"/>
          <w:sz w:val="28"/>
          <w:szCs w:val="28"/>
          <w:lang w:eastAsia="zh-CN"/>
        </w:rPr>
        <w:t>убличного акционерного общества «</w:t>
      </w:r>
      <w:r w:rsidR="00DB348F">
        <w:rPr>
          <w:color w:val="000000"/>
          <w:sz w:val="28"/>
          <w:szCs w:val="28"/>
          <w:lang w:eastAsia="zh-CN"/>
        </w:rPr>
        <w:t>Газпром газораспределение Ростов-на-Дону»</w:t>
      </w:r>
      <w:r w:rsidR="008B37B8">
        <w:rPr>
          <w:color w:val="000000"/>
          <w:sz w:val="28"/>
          <w:szCs w:val="28"/>
          <w:lang w:eastAsia="zh-CN"/>
        </w:rPr>
        <w:t xml:space="preserve"> (ИНН 61</w:t>
      </w:r>
      <w:r w:rsidR="00DB348F">
        <w:rPr>
          <w:color w:val="000000"/>
          <w:sz w:val="28"/>
          <w:szCs w:val="28"/>
          <w:lang w:eastAsia="zh-CN"/>
        </w:rPr>
        <w:t>63000368</w:t>
      </w:r>
      <w:r w:rsidR="008B37B8">
        <w:rPr>
          <w:color w:val="000000"/>
          <w:sz w:val="28"/>
          <w:szCs w:val="28"/>
          <w:lang w:eastAsia="zh-CN"/>
        </w:rPr>
        <w:t xml:space="preserve">), </w:t>
      </w:r>
      <w:r w:rsidRPr="008520E0">
        <w:rPr>
          <w:color w:val="000000"/>
          <w:sz w:val="28"/>
          <w:szCs w:val="28"/>
          <w:lang w:eastAsia="zh-CN"/>
        </w:rPr>
        <w:t xml:space="preserve">в целях </w:t>
      </w:r>
      <w:r w:rsidR="00DB348F" w:rsidRPr="00DB348F">
        <w:rPr>
          <w:color w:val="000000"/>
          <w:sz w:val="28"/>
          <w:szCs w:val="28"/>
          <w:lang w:eastAsia="zh-CN"/>
        </w:rPr>
        <w:t>размещения наземных элементов линейного объекта системы</w:t>
      </w:r>
      <w:proofErr w:type="gramEnd"/>
      <w:r w:rsidR="00DB348F" w:rsidRPr="00DB348F">
        <w:rPr>
          <w:color w:val="000000"/>
          <w:sz w:val="28"/>
          <w:szCs w:val="28"/>
          <w:lang w:eastAsia="zh-CN"/>
        </w:rPr>
        <w:t xml:space="preserve"> </w:t>
      </w:r>
      <w:proofErr w:type="gramStart"/>
      <w:r w:rsidR="00DB348F" w:rsidRPr="00DB348F">
        <w:rPr>
          <w:color w:val="000000"/>
          <w:sz w:val="28"/>
          <w:szCs w:val="28"/>
          <w:lang w:eastAsia="zh-CN"/>
        </w:rPr>
        <w:t xml:space="preserve">газоснабжения, их неотъемлемых технологических </w:t>
      </w:r>
      <w:r w:rsidR="00DB348F">
        <w:rPr>
          <w:color w:val="000000"/>
          <w:sz w:val="28"/>
          <w:szCs w:val="28"/>
          <w:lang w:eastAsia="zh-CN"/>
        </w:rPr>
        <w:t>час</w:t>
      </w:r>
      <w:r w:rsidR="00FE367E" w:rsidRPr="00DB107C">
        <w:rPr>
          <w:sz w:val="28"/>
          <w:szCs w:val="28"/>
        </w:rPr>
        <w:t>тей</w:t>
      </w:r>
      <w:r w:rsidR="00DB348F">
        <w:rPr>
          <w:sz w:val="28"/>
          <w:szCs w:val="28"/>
        </w:rPr>
        <w:t xml:space="preserve"> (инженерные сооружения)</w:t>
      </w:r>
      <w:r w:rsidRPr="008520E0">
        <w:rPr>
          <w:color w:val="000000"/>
          <w:sz w:val="28"/>
          <w:szCs w:val="28"/>
          <w:lang w:eastAsia="zh-CN"/>
        </w:rPr>
        <w:t xml:space="preserve"> Администрация Белокалитвинского городского поселения </w:t>
      </w:r>
      <w:r w:rsidR="008673BE" w:rsidRPr="008673BE">
        <w:rPr>
          <w:b/>
          <w:spacing w:val="60"/>
          <w:sz w:val="28"/>
          <w:szCs w:val="28"/>
        </w:rPr>
        <w:t>постановляет:</w:t>
      </w:r>
      <w:proofErr w:type="gramEnd"/>
    </w:p>
    <w:p w14:paraId="5DB4B2D0" w14:textId="77777777" w:rsidR="004A0359" w:rsidRPr="008520E0" w:rsidRDefault="004A0359" w:rsidP="00767666">
      <w:pPr>
        <w:ind w:firstLine="720"/>
        <w:jc w:val="both"/>
        <w:rPr>
          <w:color w:val="000000"/>
          <w:sz w:val="28"/>
          <w:szCs w:val="28"/>
          <w:lang w:eastAsia="zh-CN"/>
        </w:rPr>
      </w:pPr>
    </w:p>
    <w:p w14:paraId="52A435D6" w14:textId="03250609" w:rsidR="008520E0" w:rsidRPr="008520E0" w:rsidRDefault="008520E0" w:rsidP="001474C7">
      <w:pPr>
        <w:pStyle w:val="Style11"/>
        <w:spacing w:line="240" w:lineRule="auto"/>
        <w:ind w:firstLine="708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 xml:space="preserve">1. Установить публичный сервитут </w:t>
      </w:r>
      <w:r w:rsidR="002F122E">
        <w:rPr>
          <w:color w:val="000000"/>
          <w:sz w:val="28"/>
          <w:szCs w:val="28"/>
          <w:lang w:eastAsia="zh-CN"/>
        </w:rPr>
        <w:t>сроком на 49 лет в отношении земельн</w:t>
      </w:r>
      <w:r w:rsidR="0012675B">
        <w:rPr>
          <w:color w:val="000000"/>
          <w:sz w:val="28"/>
          <w:szCs w:val="28"/>
          <w:lang w:eastAsia="zh-CN"/>
        </w:rPr>
        <w:t>ых</w:t>
      </w:r>
      <w:r w:rsidR="002F122E">
        <w:rPr>
          <w:color w:val="000000"/>
          <w:sz w:val="28"/>
          <w:szCs w:val="28"/>
          <w:lang w:eastAsia="zh-CN"/>
        </w:rPr>
        <w:t xml:space="preserve"> участк</w:t>
      </w:r>
      <w:r w:rsidR="0012675B">
        <w:rPr>
          <w:color w:val="000000"/>
          <w:sz w:val="28"/>
          <w:szCs w:val="28"/>
          <w:lang w:eastAsia="zh-CN"/>
        </w:rPr>
        <w:t>ов</w:t>
      </w:r>
      <w:r w:rsidR="001474C7" w:rsidRPr="001474C7">
        <w:rPr>
          <w:sz w:val="28"/>
          <w:szCs w:val="28"/>
        </w:rPr>
        <w:t xml:space="preserve"> </w:t>
      </w:r>
      <w:r w:rsidR="0012675B">
        <w:rPr>
          <w:sz w:val="28"/>
          <w:szCs w:val="28"/>
        </w:rPr>
        <w:t>в границах ка</w:t>
      </w:r>
      <w:r w:rsidR="001474C7" w:rsidRPr="001474C7">
        <w:rPr>
          <w:sz w:val="28"/>
          <w:szCs w:val="28"/>
        </w:rPr>
        <w:t>дастров</w:t>
      </w:r>
      <w:r w:rsidR="0012675B">
        <w:rPr>
          <w:sz w:val="28"/>
          <w:szCs w:val="28"/>
        </w:rPr>
        <w:t>ого квартала -</w:t>
      </w:r>
      <w:r w:rsidRPr="008520E0">
        <w:rPr>
          <w:color w:val="000000"/>
          <w:sz w:val="28"/>
          <w:szCs w:val="28"/>
          <w:lang w:eastAsia="zh-CN"/>
        </w:rPr>
        <w:t xml:space="preserve"> </w:t>
      </w:r>
      <w:r w:rsidR="004963BF" w:rsidRPr="004963BF">
        <w:rPr>
          <w:sz w:val="28"/>
          <w:szCs w:val="28"/>
          <w:lang w:eastAsia="zh-CN"/>
        </w:rPr>
        <w:t>61:</w:t>
      </w:r>
      <w:r w:rsidR="0012675B">
        <w:rPr>
          <w:sz w:val="28"/>
          <w:szCs w:val="28"/>
          <w:lang w:eastAsia="zh-CN"/>
        </w:rPr>
        <w:t>47</w:t>
      </w:r>
      <w:r w:rsidR="006B22FC">
        <w:rPr>
          <w:sz w:val="28"/>
          <w:szCs w:val="28"/>
          <w:lang w:eastAsia="zh-CN"/>
        </w:rPr>
        <w:t>:</w:t>
      </w:r>
      <w:r w:rsidR="0012675B">
        <w:rPr>
          <w:sz w:val="28"/>
          <w:szCs w:val="28"/>
          <w:lang w:eastAsia="zh-CN"/>
        </w:rPr>
        <w:t>0010314</w:t>
      </w:r>
      <w:r w:rsidR="00B877AA">
        <w:rPr>
          <w:sz w:val="28"/>
          <w:szCs w:val="28"/>
          <w:lang w:eastAsia="zh-CN"/>
        </w:rPr>
        <w:t xml:space="preserve"> </w:t>
      </w:r>
      <w:r w:rsidR="0012675B" w:rsidRPr="0012675B">
        <w:rPr>
          <w:sz w:val="28"/>
          <w:szCs w:val="28"/>
          <w:lang w:eastAsia="zh-CN"/>
        </w:rPr>
        <w:t>в целях размещения наземных элементов линейного объекта системы газоснабжения, их неотъемлемых технологических частей (инженерные сооружения)</w:t>
      </w:r>
      <w:r w:rsidR="00097572">
        <w:rPr>
          <w:sz w:val="28"/>
          <w:szCs w:val="28"/>
          <w:lang w:eastAsia="zh-CN"/>
        </w:rPr>
        <w:t xml:space="preserve">, </w:t>
      </w:r>
      <w:r w:rsidR="00830309">
        <w:rPr>
          <w:sz w:val="28"/>
          <w:szCs w:val="28"/>
          <w:lang w:eastAsia="zh-CN"/>
        </w:rPr>
        <w:t xml:space="preserve">общей площадью </w:t>
      </w:r>
      <w:r w:rsidR="0012675B">
        <w:rPr>
          <w:sz w:val="28"/>
          <w:szCs w:val="28"/>
          <w:lang w:eastAsia="zh-CN"/>
        </w:rPr>
        <w:t>5</w:t>
      </w:r>
      <w:r w:rsidR="00830309">
        <w:rPr>
          <w:sz w:val="28"/>
          <w:szCs w:val="28"/>
          <w:lang w:eastAsia="zh-CN"/>
        </w:rPr>
        <w:t xml:space="preserve"> кв.м.</w:t>
      </w:r>
      <w:r w:rsidR="000362AA">
        <w:rPr>
          <w:sz w:val="28"/>
          <w:szCs w:val="28"/>
          <w:lang w:eastAsia="zh-CN"/>
        </w:rPr>
        <w:t xml:space="preserve"> </w:t>
      </w:r>
      <w:r w:rsidRPr="008520E0">
        <w:rPr>
          <w:color w:val="000000"/>
          <w:sz w:val="28"/>
          <w:szCs w:val="28"/>
          <w:lang w:eastAsia="zh-CN"/>
        </w:rPr>
        <w:t>(далее – публичный сервитут).</w:t>
      </w:r>
    </w:p>
    <w:p w14:paraId="00B23161" w14:textId="318B2700" w:rsidR="008520E0" w:rsidRDefault="008520E0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 xml:space="preserve">2. Утвердить границы публичного сервитута согласно приложению </w:t>
      </w:r>
      <w:r w:rsidR="00FE367E">
        <w:rPr>
          <w:color w:val="000000"/>
          <w:sz w:val="28"/>
          <w:szCs w:val="28"/>
          <w:lang w:eastAsia="zh-CN"/>
        </w:rPr>
        <w:t xml:space="preserve">№1 </w:t>
      </w:r>
      <w:r w:rsidRPr="008520E0">
        <w:rPr>
          <w:color w:val="000000"/>
          <w:sz w:val="28"/>
          <w:szCs w:val="28"/>
          <w:lang w:eastAsia="zh-CN"/>
        </w:rPr>
        <w:t>к настоящему постановлению.</w:t>
      </w:r>
    </w:p>
    <w:p w14:paraId="5C666F0A" w14:textId="3A342840" w:rsidR="000362AA" w:rsidRDefault="000362AA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3. Определить обладателем публичного сервитута Публичное акционерное общество </w:t>
      </w:r>
      <w:r w:rsidR="00F32AA2" w:rsidRPr="00F32AA2">
        <w:rPr>
          <w:color w:val="000000"/>
          <w:sz w:val="28"/>
          <w:szCs w:val="28"/>
          <w:lang w:eastAsia="zh-CN"/>
        </w:rPr>
        <w:t>«Газпром газораспределение Ростов-на-Дону» (ИНН 6163000368</w:t>
      </w:r>
      <w:r w:rsidR="00671970">
        <w:rPr>
          <w:color w:val="000000"/>
          <w:sz w:val="28"/>
          <w:szCs w:val="28"/>
          <w:lang w:eastAsia="zh-CN"/>
        </w:rPr>
        <w:t xml:space="preserve">, </w:t>
      </w:r>
      <w:r w:rsidR="00F32AA2">
        <w:rPr>
          <w:color w:val="000000"/>
          <w:sz w:val="28"/>
          <w:szCs w:val="28"/>
          <w:lang w:eastAsia="zh-CN"/>
        </w:rPr>
        <w:t xml:space="preserve">ОГРН 1026103159785, </w:t>
      </w:r>
      <w:r w:rsidR="00671970">
        <w:rPr>
          <w:color w:val="000000"/>
          <w:sz w:val="28"/>
          <w:szCs w:val="28"/>
          <w:lang w:eastAsia="zh-CN"/>
        </w:rPr>
        <w:t>почтовый адрес: 344002, Ростов</w:t>
      </w:r>
      <w:r w:rsidR="007130A3">
        <w:rPr>
          <w:color w:val="000000"/>
          <w:sz w:val="28"/>
          <w:szCs w:val="28"/>
          <w:lang w:eastAsia="zh-CN"/>
        </w:rPr>
        <w:t xml:space="preserve">ская область, г. Ростов-на-Дону, </w:t>
      </w:r>
      <w:bookmarkStart w:id="1" w:name="_GoBack"/>
      <w:bookmarkEnd w:id="1"/>
      <w:proofErr w:type="spellStart"/>
      <w:r w:rsidR="00F32AA2">
        <w:rPr>
          <w:color w:val="000000"/>
          <w:sz w:val="28"/>
          <w:szCs w:val="28"/>
          <w:lang w:eastAsia="zh-CN"/>
        </w:rPr>
        <w:t>пр-кт</w:t>
      </w:r>
      <w:proofErr w:type="spellEnd"/>
      <w:r w:rsidR="00F32AA2">
        <w:rPr>
          <w:color w:val="000000"/>
          <w:sz w:val="28"/>
          <w:szCs w:val="28"/>
          <w:lang w:eastAsia="zh-CN"/>
        </w:rPr>
        <w:t>. Кировский, 40А</w:t>
      </w:r>
      <w:r w:rsidR="00160A6F">
        <w:rPr>
          <w:color w:val="000000"/>
          <w:sz w:val="28"/>
          <w:szCs w:val="28"/>
          <w:lang w:eastAsia="zh-CN"/>
        </w:rPr>
        <w:t>)</w:t>
      </w:r>
      <w:r w:rsidR="003E6E65">
        <w:rPr>
          <w:color w:val="000000"/>
          <w:sz w:val="28"/>
          <w:szCs w:val="28"/>
          <w:lang w:eastAsia="zh-CN"/>
        </w:rPr>
        <w:t>.</w:t>
      </w:r>
    </w:p>
    <w:p w14:paraId="764A5BCB" w14:textId="3BF4BE2B" w:rsidR="00BB219E" w:rsidRPr="00BB219E" w:rsidRDefault="00BB219E" w:rsidP="00BB219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19E">
        <w:rPr>
          <w:sz w:val="28"/>
          <w:szCs w:val="28"/>
        </w:rPr>
        <w:t xml:space="preserve">4. Использование земельного участка (его части) и (или) расположенного на нем объекта недвижимости будет затруднено только при предотвращении или устранении аварийных ситуаций. </w:t>
      </w:r>
      <w:r w:rsidR="00FA6CA7">
        <w:rPr>
          <w:sz w:val="28"/>
          <w:szCs w:val="28"/>
        </w:rPr>
        <w:t xml:space="preserve">Капитальный ремонт объектов системы газоснабжения производится с предварительным уведомлением собственников (землепользователей, землевладельцев, </w:t>
      </w:r>
      <w:r w:rsidR="00FA6CA7">
        <w:rPr>
          <w:sz w:val="28"/>
          <w:szCs w:val="28"/>
        </w:rPr>
        <w:lastRenderedPageBreak/>
        <w:t>арендаторов) зе</w:t>
      </w:r>
      <w:r w:rsidR="009211FF">
        <w:rPr>
          <w:sz w:val="28"/>
          <w:szCs w:val="28"/>
        </w:rPr>
        <w:t>мельных участков 1 раз в 12 лет (продолжительность не превышает три месяца)</w:t>
      </w:r>
      <w:r w:rsidRPr="00BB219E">
        <w:rPr>
          <w:sz w:val="28"/>
          <w:szCs w:val="28"/>
        </w:rPr>
        <w:t>.</w:t>
      </w:r>
    </w:p>
    <w:p w14:paraId="5158110C" w14:textId="20ABC330" w:rsidR="00962CA4" w:rsidRPr="0086543C" w:rsidRDefault="00962CA4" w:rsidP="00962CA4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6543C">
        <w:rPr>
          <w:sz w:val="28"/>
          <w:szCs w:val="28"/>
        </w:rPr>
        <w:t>. Публичному акционерному обществу «</w:t>
      </w:r>
      <w:r w:rsidR="009211FF" w:rsidRPr="00F32AA2">
        <w:rPr>
          <w:color w:val="000000"/>
          <w:sz w:val="28"/>
          <w:szCs w:val="28"/>
          <w:lang w:eastAsia="zh-CN"/>
        </w:rPr>
        <w:t>Газпром газораспределение Ростов-на-Дону</w:t>
      </w:r>
      <w:r w:rsidRPr="0086543C">
        <w:rPr>
          <w:sz w:val="28"/>
          <w:szCs w:val="28"/>
        </w:rPr>
        <w:t>»:</w:t>
      </w:r>
    </w:p>
    <w:p w14:paraId="147CB684" w14:textId="30CDD9E5" w:rsidR="002718AA" w:rsidRDefault="00BB219E" w:rsidP="002718AA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5</w:t>
      </w:r>
      <w:r w:rsidR="008520E0" w:rsidRPr="008520E0">
        <w:rPr>
          <w:color w:val="000000"/>
          <w:sz w:val="28"/>
          <w:szCs w:val="28"/>
          <w:lang w:eastAsia="zh-CN"/>
        </w:rPr>
        <w:t>.</w:t>
      </w:r>
      <w:r w:rsidR="00962CA4">
        <w:rPr>
          <w:color w:val="000000"/>
          <w:sz w:val="28"/>
          <w:szCs w:val="28"/>
          <w:lang w:eastAsia="zh-CN"/>
        </w:rPr>
        <w:t>1.</w:t>
      </w:r>
      <w:r w:rsidR="008520E0" w:rsidRPr="008520E0">
        <w:rPr>
          <w:color w:val="000000"/>
          <w:sz w:val="28"/>
          <w:szCs w:val="28"/>
          <w:lang w:eastAsia="zh-CN"/>
        </w:rPr>
        <w:t xml:space="preserve"> </w:t>
      </w:r>
      <w:r w:rsidR="002718AA" w:rsidRPr="002718AA">
        <w:rPr>
          <w:rFonts w:eastAsia="Calibri"/>
          <w:sz w:val="28"/>
          <w:szCs w:val="28"/>
        </w:rPr>
        <w:t xml:space="preserve">Обеспечить приведение </w:t>
      </w:r>
      <w:r w:rsidR="002718AA" w:rsidRPr="002718AA">
        <w:rPr>
          <w:sz w:val="28"/>
          <w:szCs w:val="28"/>
        </w:rPr>
        <w:t>использования земельных участков, указанных в пункте 1 настоящего постановления</w:t>
      </w:r>
      <w:r w:rsidR="002718AA" w:rsidRPr="002718AA">
        <w:rPr>
          <w:rFonts w:eastAsia="Calibri"/>
          <w:sz w:val="28"/>
          <w:szCs w:val="28"/>
        </w:rPr>
        <w:t>, в состояние, пригодное для их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14:paraId="5CD011F0" w14:textId="253CB971" w:rsidR="00CF7C41" w:rsidRPr="002718AA" w:rsidRDefault="00CF7C41" w:rsidP="002718AA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5.2. </w:t>
      </w:r>
      <w:r w:rsidRPr="00CF7C41">
        <w:rPr>
          <w:rFonts w:eastAsia="Calibri"/>
          <w:sz w:val="28"/>
          <w:szCs w:val="28"/>
        </w:rPr>
        <w:t>В</w:t>
      </w:r>
      <w:r w:rsidRPr="00CF7C41">
        <w:rPr>
          <w:sz w:val="28"/>
          <w:szCs w:val="28"/>
        </w:rPr>
        <w:t>нести плату за публичный сервитут в отношении земель и земельных участков, находящихся в государственной или муниципальной собственности и не обремененных правами третьих лиц, единовременным платежом не позднее шести месяцев со дня принятия решения об установлении публичного сервитута согласно пункту 2 статьи 39.46 Земельного кодекса Российской Федерации.</w:t>
      </w:r>
    </w:p>
    <w:p w14:paraId="3B18BB43" w14:textId="14C37FDC" w:rsidR="002718AA" w:rsidRPr="002718AA" w:rsidRDefault="00E026F7" w:rsidP="002718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18AA" w:rsidRPr="002718AA">
        <w:rPr>
          <w:sz w:val="28"/>
          <w:szCs w:val="28"/>
        </w:rPr>
        <w:t>.</w:t>
      </w:r>
      <w:r w:rsidR="00924C09">
        <w:rPr>
          <w:sz w:val="28"/>
          <w:szCs w:val="28"/>
        </w:rPr>
        <w:t>3</w:t>
      </w:r>
      <w:r w:rsidR="002718AA" w:rsidRPr="002718AA">
        <w:rPr>
          <w:sz w:val="28"/>
          <w:szCs w:val="28"/>
        </w:rPr>
        <w:t xml:space="preserve">. Уведомлять Администрацию </w:t>
      </w:r>
      <w:r w:rsidR="006252C7">
        <w:rPr>
          <w:sz w:val="28"/>
          <w:szCs w:val="28"/>
        </w:rPr>
        <w:t>Белокалитвинского городского поселения</w:t>
      </w:r>
      <w:r w:rsidR="002718AA" w:rsidRPr="002718AA">
        <w:rPr>
          <w:sz w:val="28"/>
          <w:szCs w:val="28"/>
        </w:rPr>
        <w:t xml:space="preserve"> об изменениях характеристик объектов электросетевого хозяйства и его неотъемлемых технологических частей, оказывающих влияние на изменение границ охранной зоны данного объекта, в течение 30 дней с даты внесения таких изменений в сведения Единого государственного реестра недвижимости.</w:t>
      </w:r>
    </w:p>
    <w:p w14:paraId="6F4D1954" w14:textId="02E73A94" w:rsidR="00035BEA" w:rsidRPr="00035BEA" w:rsidRDefault="00035BEA" w:rsidP="00035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BE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035BEA">
        <w:rPr>
          <w:sz w:val="28"/>
          <w:szCs w:val="28"/>
        </w:rPr>
        <w:t>Расчет платы производится в соответствии с пунктами 3-5 статьи 39.46 Земельного кодекса Российской Федерации, исходя из кадастровой стоимости земельных участков, а также в соответствии со средним значением удельных показателей кадастровой стоимости земельных участков по Белокалитв</w:t>
      </w:r>
      <w:r>
        <w:rPr>
          <w:sz w:val="28"/>
          <w:szCs w:val="28"/>
        </w:rPr>
        <w:t>и</w:t>
      </w:r>
      <w:r w:rsidRPr="00035BEA">
        <w:rPr>
          <w:sz w:val="28"/>
          <w:szCs w:val="28"/>
        </w:rPr>
        <w:t xml:space="preserve">нскому району Ростовской области, утвержденным постановлением Правительства Ростовской области от 25.11.2014 № 778, в редакции постановления Правительства Ростовской области от 29.06.2020 № 593, согласно приложению № </w:t>
      </w:r>
      <w:r>
        <w:rPr>
          <w:sz w:val="28"/>
          <w:szCs w:val="28"/>
        </w:rPr>
        <w:t>2</w:t>
      </w:r>
      <w:r w:rsidRPr="00035BEA">
        <w:rPr>
          <w:sz w:val="28"/>
          <w:szCs w:val="28"/>
        </w:rPr>
        <w:t>.</w:t>
      </w:r>
    </w:p>
    <w:p w14:paraId="04F0064F" w14:textId="564BC3DF" w:rsidR="002718AA" w:rsidRDefault="00E026F7" w:rsidP="00271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18AA" w:rsidRPr="002718AA">
        <w:rPr>
          <w:sz w:val="28"/>
          <w:szCs w:val="28"/>
        </w:rPr>
        <w:t xml:space="preserve">. </w:t>
      </w:r>
      <w:r w:rsidR="002718AA" w:rsidRPr="002718AA">
        <w:rPr>
          <w:rFonts w:hint="eastAsia"/>
          <w:sz w:val="28"/>
          <w:szCs w:val="28"/>
        </w:rPr>
        <w:t>Публичный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сервитут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считается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установленным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со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дня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внесения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сведений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о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нем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в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Единый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государственный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реестр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недвижимости</w:t>
      </w:r>
      <w:r w:rsidR="002718AA" w:rsidRPr="002718AA">
        <w:rPr>
          <w:sz w:val="28"/>
          <w:szCs w:val="28"/>
        </w:rPr>
        <w:t>.</w:t>
      </w:r>
    </w:p>
    <w:p w14:paraId="72AC7911" w14:textId="0262B336" w:rsidR="007D3E3C" w:rsidRPr="007D3E3C" w:rsidRDefault="007D3E3C" w:rsidP="007D3E3C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</w:t>
      </w:r>
      <w:r w:rsidRPr="007D3E3C">
        <w:rPr>
          <w:color w:val="000000"/>
          <w:sz w:val="28"/>
          <w:szCs w:val="28"/>
          <w:lang w:eastAsia="zh-CN"/>
        </w:rPr>
        <w:t>. Отделу земельных и имущественных отношений Администрации Белокалитвинского городского поселения в установленном Земельным кодексом Российской Федерации порядке в течение пяти рабочих дней со дня принятия данного постановления обеспечить:</w:t>
      </w:r>
    </w:p>
    <w:p w14:paraId="5DAD6787" w14:textId="528832D7" w:rsidR="007D3E3C" w:rsidRPr="007D3E3C" w:rsidRDefault="007D3E3C" w:rsidP="007D3E3C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</w:t>
      </w:r>
      <w:r w:rsidRPr="007D3E3C">
        <w:rPr>
          <w:color w:val="000000"/>
          <w:sz w:val="28"/>
          <w:szCs w:val="28"/>
          <w:lang w:eastAsia="zh-CN"/>
        </w:rPr>
        <w:t>.1. Опубликование настоящего постановления, за исключением приложения к нему, на официальном сайте Администрации Белокалитвинского городского поселения http://belokalitvinskoegp.ru в информационно-телекоммуникационной сети «Интернет».</w:t>
      </w:r>
    </w:p>
    <w:p w14:paraId="606984AD" w14:textId="5C78BF1D" w:rsidR="007D3E3C" w:rsidRPr="007D3E3C" w:rsidRDefault="007D3E3C" w:rsidP="007D3E3C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</w:t>
      </w:r>
      <w:r w:rsidRPr="007D3E3C">
        <w:rPr>
          <w:color w:val="000000"/>
          <w:sz w:val="28"/>
          <w:szCs w:val="28"/>
          <w:lang w:eastAsia="zh-CN"/>
        </w:rPr>
        <w:t xml:space="preserve">.2. Направление </w:t>
      </w:r>
      <w:r w:rsidRPr="007D3E3C">
        <w:rPr>
          <w:sz w:val="28"/>
          <w:szCs w:val="28"/>
        </w:rPr>
        <w:t>в орган регистрации прав заявления о внесении сведений в Единый государственный реестр недвижимости о публичном сервитуте, установленном в отношении земель и земельных участков, указанных в пункте 1 настоящего постановления, в границах, согласно приложению к настоящему постановлению</w:t>
      </w:r>
      <w:r>
        <w:rPr>
          <w:sz w:val="28"/>
          <w:szCs w:val="28"/>
        </w:rPr>
        <w:t xml:space="preserve"> </w:t>
      </w:r>
      <w:r w:rsidRPr="007D3E3C">
        <w:rPr>
          <w:color w:val="000000"/>
          <w:sz w:val="28"/>
          <w:szCs w:val="28"/>
          <w:lang w:eastAsia="zh-CN"/>
        </w:rPr>
        <w:t>и в адрес ПАО «</w:t>
      </w:r>
      <w:r w:rsidR="009211FF" w:rsidRPr="009211FF">
        <w:rPr>
          <w:color w:val="000000"/>
          <w:sz w:val="28"/>
          <w:szCs w:val="28"/>
          <w:lang w:eastAsia="zh-CN"/>
        </w:rPr>
        <w:t>Газпром газораспределение Ростов-на-Дону</w:t>
      </w:r>
      <w:r w:rsidRPr="007D3E3C">
        <w:rPr>
          <w:color w:val="000000"/>
          <w:sz w:val="28"/>
          <w:szCs w:val="28"/>
          <w:lang w:eastAsia="zh-CN"/>
        </w:rPr>
        <w:t>».</w:t>
      </w:r>
    </w:p>
    <w:p w14:paraId="1AE0B59F" w14:textId="29C9AB5A" w:rsidR="006B5B92" w:rsidRDefault="000A639F" w:rsidP="008520E0">
      <w:pPr>
        <w:ind w:firstLine="720"/>
        <w:jc w:val="both"/>
        <w:rPr>
          <w:sz w:val="28"/>
          <w:szCs w:val="28"/>
        </w:rPr>
      </w:pPr>
      <w:r w:rsidRPr="007D3E3C">
        <w:rPr>
          <w:color w:val="000000"/>
          <w:sz w:val="28"/>
          <w:szCs w:val="28"/>
          <w:lang w:eastAsia="zh-CN"/>
        </w:rPr>
        <w:lastRenderedPageBreak/>
        <w:t>9</w:t>
      </w:r>
      <w:r w:rsidR="008520E0" w:rsidRPr="007D3E3C">
        <w:rPr>
          <w:color w:val="000000"/>
          <w:sz w:val="28"/>
          <w:szCs w:val="28"/>
          <w:lang w:eastAsia="zh-CN"/>
        </w:rPr>
        <w:t xml:space="preserve">. Контроль за исполнением настоящего постановления </w:t>
      </w:r>
      <w:r w:rsidR="00014450">
        <w:rPr>
          <w:color w:val="000000"/>
          <w:sz w:val="28"/>
          <w:szCs w:val="28"/>
          <w:lang w:eastAsia="zh-CN"/>
        </w:rPr>
        <w:t xml:space="preserve">возложить на начальника отдела земельных и имущественных отношений Администрации Белокалитвинского городского поселения </w:t>
      </w:r>
      <w:proofErr w:type="gramStart"/>
      <w:r w:rsidR="00014450">
        <w:rPr>
          <w:color w:val="000000"/>
          <w:sz w:val="28"/>
          <w:szCs w:val="28"/>
          <w:lang w:eastAsia="zh-CN"/>
        </w:rPr>
        <w:t>Пушкарскую</w:t>
      </w:r>
      <w:proofErr w:type="gramEnd"/>
      <w:r w:rsidR="00014450">
        <w:rPr>
          <w:color w:val="000000"/>
          <w:sz w:val="28"/>
          <w:szCs w:val="28"/>
          <w:lang w:eastAsia="zh-CN"/>
        </w:rPr>
        <w:t xml:space="preserve"> Н.Н.</w:t>
      </w:r>
    </w:p>
    <w:p w14:paraId="48EA102D" w14:textId="77777777" w:rsidR="00EB78F1" w:rsidRDefault="00EB78F1" w:rsidP="006B5B92">
      <w:pPr>
        <w:jc w:val="both"/>
        <w:rPr>
          <w:sz w:val="28"/>
          <w:szCs w:val="28"/>
        </w:rPr>
      </w:pPr>
    </w:p>
    <w:p w14:paraId="61865DFF" w14:textId="0DEAD8B2" w:rsidR="006B5B92" w:rsidRDefault="00502270" w:rsidP="006B5B9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B5B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B5B92">
        <w:rPr>
          <w:sz w:val="28"/>
          <w:szCs w:val="28"/>
        </w:rPr>
        <w:t xml:space="preserve"> Администрации</w:t>
      </w:r>
    </w:p>
    <w:p w14:paraId="7AD0E05E" w14:textId="3C7F95C6" w:rsidR="006B5B92" w:rsidRDefault="006B5B92" w:rsidP="006B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городского поселения                 </w:t>
      </w:r>
      <w:r w:rsidR="00004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B78F1">
        <w:rPr>
          <w:sz w:val="28"/>
          <w:szCs w:val="28"/>
        </w:rPr>
        <w:t xml:space="preserve"> </w:t>
      </w:r>
      <w:r w:rsidR="00B33090">
        <w:rPr>
          <w:sz w:val="28"/>
          <w:szCs w:val="28"/>
        </w:rPr>
        <w:t xml:space="preserve">         </w:t>
      </w:r>
      <w:r w:rsidR="004A0359">
        <w:rPr>
          <w:sz w:val="28"/>
          <w:szCs w:val="28"/>
        </w:rPr>
        <w:t xml:space="preserve"> </w:t>
      </w:r>
      <w:r w:rsidR="00502270">
        <w:rPr>
          <w:sz w:val="28"/>
          <w:szCs w:val="28"/>
        </w:rPr>
        <w:t>Н</w:t>
      </w:r>
      <w:r>
        <w:rPr>
          <w:sz w:val="28"/>
          <w:szCs w:val="28"/>
        </w:rPr>
        <w:t xml:space="preserve">.А. </w:t>
      </w:r>
      <w:r w:rsidR="00502270">
        <w:rPr>
          <w:sz w:val="28"/>
          <w:szCs w:val="28"/>
        </w:rPr>
        <w:t>Тимошенко</w:t>
      </w:r>
    </w:p>
    <w:p w14:paraId="5A26CBD5" w14:textId="77777777" w:rsidR="00D80F45" w:rsidRDefault="00D80F45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308"/>
        <w:gridCol w:w="2672"/>
      </w:tblGrid>
      <w:tr w:rsidR="007130A3" w:rsidRPr="00CA5612" w14:paraId="2CEDFAE5" w14:textId="77777777" w:rsidTr="00DA2A27">
        <w:trPr>
          <w:trHeight w:val="718"/>
        </w:trPr>
        <w:tc>
          <w:tcPr>
            <w:tcW w:w="5780" w:type="dxa"/>
            <w:shd w:val="clear" w:color="auto" w:fill="auto"/>
          </w:tcPr>
          <w:p w14:paraId="26293508" w14:textId="77777777" w:rsidR="007130A3" w:rsidRDefault="007130A3" w:rsidP="00DA2A27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Верно:</w:t>
            </w:r>
          </w:p>
          <w:p w14:paraId="15E42F2D" w14:textId="77777777" w:rsidR="007130A3" w:rsidRPr="00CA5612" w:rsidRDefault="007130A3" w:rsidP="00DA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Начальник общего отдела</w:t>
            </w:r>
          </w:p>
        </w:tc>
        <w:tc>
          <w:tcPr>
            <w:tcW w:w="1308" w:type="dxa"/>
            <w:shd w:val="clear" w:color="auto" w:fill="auto"/>
          </w:tcPr>
          <w:p w14:paraId="6DF29ED2" w14:textId="77777777" w:rsidR="007130A3" w:rsidRDefault="007130A3" w:rsidP="00DA2A27">
            <w:pPr>
              <w:rPr>
                <w:sz w:val="28"/>
                <w:szCs w:val="28"/>
              </w:rPr>
            </w:pPr>
          </w:p>
          <w:p w14:paraId="0FC3D774" w14:textId="77777777" w:rsidR="007130A3" w:rsidRPr="00CA5612" w:rsidRDefault="007130A3" w:rsidP="00DA2A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72" w:type="dxa"/>
            <w:shd w:val="clear" w:color="auto" w:fill="auto"/>
          </w:tcPr>
          <w:p w14:paraId="672D25AD" w14:textId="77777777" w:rsidR="007130A3" w:rsidRPr="00CA5612" w:rsidRDefault="007130A3" w:rsidP="00DA2A27">
            <w:pPr>
              <w:jc w:val="right"/>
              <w:rPr>
                <w:sz w:val="28"/>
                <w:szCs w:val="28"/>
              </w:rPr>
            </w:pPr>
          </w:p>
          <w:p w14:paraId="4A0B41F4" w14:textId="77777777" w:rsidR="007130A3" w:rsidRPr="00CA5612" w:rsidRDefault="007130A3" w:rsidP="00DA2A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Баранникова</w:t>
            </w:r>
          </w:p>
        </w:tc>
      </w:tr>
    </w:tbl>
    <w:p w14:paraId="72D77F63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170A0510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67376F44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85299B4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74901458" w14:textId="77777777" w:rsidR="00035BEA" w:rsidRDefault="00035BEA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7D4A8FA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400F56B" w14:textId="77777777" w:rsidR="00097572" w:rsidRDefault="00097572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01861DCC" w14:textId="77777777" w:rsidR="00097572" w:rsidRDefault="00097572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7E58BC10" w14:textId="77777777" w:rsidR="00EB78F1" w:rsidRDefault="00EB78F1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FE2BC00" w14:textId="77777777" w:rsidR="00EB78F1" w:rsidRDefault="00EB78F1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156742BE" w14:textId="77777777" w:rsidR="00EB78F1" w:rsidRDefault="00EB78F1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5E752225" w14:textId="77777777" w:rsidR="00EB78F1" w:rsidRDefault="00EB78F1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DD31EF5" w14:textId="77777777" w:rsidR="00EB78F1" w:rsidRDefault="00EB78F1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0A1EF805" w14:textId="77777777" w:rsidR="00B33090" w:rsidRDefault="00B33090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474738F8" w14:textId="77777777" w:rsidR="00B33090" w:rsidRDefault="00B33090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39AF4CEA" w14:textId="77777777" w:rsidR="00B33090" w:rsidRDefault="00B33090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00B15449" w14:textId="77777777" w:rsidR="00B33090" w:rsidRDefault="00B33090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17C42D1B" w14:textId="77777777" w:rsidR="00B33090" w:rsidRDefault="00B33090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7E898175" w14:textId="77777777" w:rsidR="00B33090" w:rsidRDefault="00B33090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1BFE72C8" w14:textId="77777777" w:rsidR="00B33090" w:rsidRDefault="00B33090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1203E7CF" w14:textId="77777777" w:rsidR="00EB78F1" w:rsidRDefault="00EB78F1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555EA7C1" w14:textId="77777777" w:rsidR="00EB78F1" w:rsidRDefault="00EB78F1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EFE6964" w14:textId="77777777" w:rsidR="00EB78F1" w:rsidRDefault="00EB78F1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3C9AE5C" w14:textId="77777777" w:rsidR="00EB78F1" w:rsidRDefault="00EB78F1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3BA486A3" w14:textId="77777777" w:rsidR="00097572" w:rsidRDefault="00097572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42D65789" w14:textId="77777777" w:rsidR="00097572" w:rsidRDefault="00097572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0ED20529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A43E00C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027A2078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44E5356" w14:textId="77777777" w:rsidR="004A0359" w:rsidRDefault="004A0359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sectPr w:rsidR="004A0359" w:rsidSect="00713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DC9F8" w14:textId="77777777" w:rsidR="007470D8" w:rsidRDefault="007470D8">
      <w:r>
        <w:separator/>
      </w:r>
    </w:p>
  </w:endnote>
  <w:endnote w:type="continuationSeparator" w:id="0">
    <w:p w14:paraId="4737CEC8" w14:textId="77777777" w:rsidR="007470D8" w:rsidRDefault="0074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2B450" w14:textId="77777777" w:rsidR="007470D8" w:rsidRDefault="007470D8">
      <w:r>
        <w:separator/>
      </w:r>
    </w:p>
  </w:footnote>
  <w:footnote w:type="continuationSeparator" w:id="0">
    <w:p w14:paraId="57E2E311" w14:textId="77777777" w:rsidR="007470D8" w:rsidRDefault="00747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BE"/>
    <w:rsid w:val="00004BAF"/>
    <w:rsid w:val="00014450"/>
    <w:rsid w:val="00035BEA"/>
    <w:rsid w:val="000362AA"/>
    <w:rsid w:val="00051A37"/>
    <w:rsid w:val="000821EF"/>
    <w:rsid w:val="00083344"/>
    <w:rsid w:val="00097572"/>
    <w:rsid w:val="000A59E5"/>
    <w:rsid w:val="000A639F"/>
    <w:rsid w:val="00103B43"/>
    <w:rsid w:val="0012675B"/>
    <w:rsid w:val="001317B2"/>
    <w:rsid w:val="001474C7"/>
    <w:rsid w:val="00160A6F"/>
    <w:rsid w:val="001727F0"/>
    <w:rsid w:val="001760A1"/>
    <w:rsid w:val="001905BE"/>
    <w:rsid w:val="001D1200"/>
    <w:rsid w:val="001E4244"/>
    <w:rsid w:val="00231C21"/>
    <w:rsid w:val="00235DBF"/>
    <w:rsid w:val="002551F5"/>
    <w:rsid w:val="002718AA"/>
    <w:rsid w:val="002A2CAA"/>
    <w:rsid w:val="002E2BF0"/>
    <w:rsid w:val="002F122E"/>
    <w:rsid w:val="00365A32"/>
    <w:rsid w:val="0037224D"/>
    <w:rsid w:val="00382570"/>
    <w:rsid w:val="003B5ED5"/>
    <w:rsid w:val="003B68E9"/>
    <w:rsid w:val="003E6E65"/>
    <w:rsid w:val="00453FD3"/>
    <w:rsid w:val="00473D6B"/>
    <w:rsid w:val="004963BF"/>
    <w:rsid w:val="004A0359"/>
    <w:rsid w:val="004B2E0B"/>
    <w:rsid w:val="00502270"/>
    <w:rsid w:val="005204E8"/>
    <w:rsid w:val="00585FF1"/>
    <w:rsid w:val="005865A8"/>
    <w:rsid w:val="005D0CCD"/>
    <w:rsid w:val="005D28F2"/>
    <w:rsid w:val="005D73F0"/>
    <w:rsid w:val="005F13F5"/>
    <w:rsid w:val="006252C7"/>
    <w:rsid w:val="00671970"/>
    <w:rsid w:val="00671DE7"/>
    <w:rsid w:val="00683382"/>
    <w:rsid w:val="006B22FC"/>
    <w:rsid w:val="006B5B92"/>
    <w:rsid w:val="006D3DC7"/>
    <w:rsid w:val="006E24F8"/>
    <w:rsid w:val="00706117"/>
    <w:rsid w:val="007130A3"/>
    <w:rsid w:val="0072224E"/>
    <w:rsid w:val="007470D8"/>
    <w:rsid w:val="00761554"/>
    <w:rsid w:val="00767666"/>
    <w:rsid w:val="007D3E3C"/>
    <w:rsid w:val="0082132F"/>
    <w:rsid w:val="00830309"/>
    <w:rsid w:val="00831308"/>
    <w:rsid w:val="00845D35"/>
    <w:rsid w:val="008520E0"/>
    <w:rsid w:val="008673BE"/>
    <w:rsid w:val="008703F5"/>
    <w:rsid w:val="00883E4B"/>
    <w:rsid w:val="008A5472"/>
    <w:rsid w:val="008B2028"/>
    <w:rsid w:val="008B37B8"/>
    <w:rsid w:val="008B7A99"/>
    <w:rsid w:val="008E47C9"/>
    <w:rsid w:val="00916CB7"/>
    <w:rsid w:val="009211FF"/>
    <w:rsid w:val="009247C9"/>
    <w:rsid w:val="00924C09"/>
    <w:rsid w:val="00954B34"/>
    <w:rsid w:val="00962CA4"/>
    <w:rsid w:val="009B56CB"/>
    <w:rsid w:val="00A0458E"/>
    <w:rsid w:val="00A61869"/>
    <w:rsid w:val="00A97B30"/>
    <w:rsid w:val="00AF132B"/>
    <w:rsid w:val="00B07331"/>
    <w:rsid w:val="00B20A44"/>
    <w:rsid w:val="00B33090"/>
    <w:rsid w:val="00B4761E"/>
    <w:rsid w:val="00B70561"/>
    <w:rsid w:val="00B877AA"/>
    <w:rsid w:val="00BB219E"/>
    <w:rsid w:val="00BD33C0"/>
    <w:rsid w:val="00C40483"/>
    <w:rsid w:val="00C40639"/>
    <w:rsid w:val="00C53D70"/>
    <w:rsid w:val="00CF3950"/>
    <w:rsid w:val="00CF7003"/>
    <w:rsid w:val="00CF7C41"/>
    <w:rsid w:val="00D053DE"/>
    <w:rsid w:val="00D21E1A"/>
    <w:rsid w:val="00D80F45"/>
    <w:rsid w:val="00DB09AF"/>
    <w:rsid w:val="00DB348F"/>
    <w:rsid w:val="00DB3666"/>
    <w:rsid w:val="00DC2304"/>
    <w:rsid w:val="00DF447F"/>
    <w:rsid w:val="00E026F7"/>
    <w:rsid w:val="00E40FB9"/>
    <w:rsid w:val="00E547AA"/>
    <w:rsid w:val="00E82522"/>
    <w:rsid w:val="00E97A69"/>
    <w:rsid w:val="00EA01D1"/>
    <w:rsid w:val="00EB78F1"/>
    <w:rsid w:val="00ED5287"/>
    <w:rsid w:val="00F124D3"/>
    <w:rsid w:val="00F21A81"/>
    <w:rsid w:val="00F234B4"/>
    <w:rsid w:val="00F31556"/>
    <w:rsid w:val="00F328E8"/>
    <w:rsid w:val="00F32AA2"/>
    <w:rsid w:val="00F542B7"/>
    <w:rsid w:val="00F9001E"/>
    <w:rsid w:val="00FA0818"/>
    <w:rsid w:val="00FA6CA7"/>
    <w:rsid w:val="00FE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D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6B5B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6B5B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6B5B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6B5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0"/>
    <w:rsid w:val="006B5B92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styleId="a4">
    <w:name w:val="Balloon Text"/>
    <w:basedOn w:val="a0"/>
    <w:link w:val="a5"/>
    <w:semiHidden/>
    <w:unhideWhenUsed/>
    <w:rsid w:val="006B5B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6B5B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0"/>
    <w:uiPriority w:val="99"/>
    <w:unhideWhenUsed/>
    <w:rsid w:val="00767666"/>
  </w:style>
  <w:style w:type="paragraph" w:customStyle="1" w:styleId="Style11">
    <w:name w:val="Style11"/>
    <w:basedOn w:val="a0"/>
    <w:rsid w:val="001474C7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paragraph" w:customStyle="1" w:styleId="1">
    <w:name w:val="Обычный1"/>
    <w:rsid w:val="00ED528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endnote text"/>
    <w:basedOn w:val="a0"/>
    <w:link w:val="a8"/>
    <w:rsid w:val="00ED5287"/>
    <w:rPr>
      <w:sz w:val="20"/>
      <w:szCs w:val="20"/>
    </w:rPr>
  </w:style>
  <w:style w:type="character" w:customStyle="1" w:styleId="a8">
    <w:name w:val="Текст концевой сноски Знак"/>
    <w:basedOn w:val="a1"/>
    <w:link w:val="a7"/>
    <w:rsid w:val="00ED5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aa"/>
    <w:rsid w:val="00ED52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ED5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азвание раздела"/>
    <w:basedOn w:val="a0"/>
    <w:rsid w:val="00F542B7"/>
    <w:pPr>
      <w:jc w:val="center"/>
    </w:pPr>
    <w:rPr>
      <w:b/>
      <w:sz w:val="28"/>
      <w:szCs w:val="28"/>
    </w:rPr>
  </w:style>
  <w:style w:type="paragraph" w:styleId="ac">
    <w:name w:val="footer"/>
    <w:basedOn w:val="a0"/>
    <w:link w:val="ad"/>
    <w:rsid w:val="00F542B7"/>
    <w:pPr>
      <w:tabs>
        <w:tab w:val="center" w:pos="4677"/>
        <w:tab w:val="right" w:pos="9355"/>
      </w:tabs>
    </w:pPr>
    <w:rPr>
      <w:sz w:val="22"/>
    </w:rPr>
  </w:style>
  <w:style w:type="character" w:customStyle="1" w:styleId="ad">
    <w:name w:val="Нижний колонтитул Знак"/>
    <w:basedOn w:val="a1"/>
    <w:link w:val="ac"/>
    <w:rsid w:val="00F542B7"/>
    <w:rPr>
      <w:rFonts w:ascii="Times New Roman" w:eastAsia="Times New Roman" w:hAnsi="Times New Roman" w:cs="Times New Roman"/>
      <w:szCs w:val="24"/>
      <w:lang w:eastAsia="ru-RU"/>
    </w:rPr>
  </w:style>
  <w:style w:type="character" w:styleId="ae">
    <w:name w:val="page number"/>
    <w:basedOn w:val="a1"/>
    <w:rsid w:val="00F542B7"/>
  </w:style>
  <w:style w:type="paragraph" w:customStyle="1" w:styleId="af">
    <w:name w:val="Разделитель таблиц"/>
    <w:basedOn w:val="a0"/>
    <w:rsid w:val="00F542B7"/>
    <w:pPr>
      <w:spacing w:line="14" w:lineRule="exact"/>
    </w:pPr>
    <w:rPr>
      <w:sz w:val="2"/>
      <w:szCs w:val="20"/>
    </w:rPr>
  </w:style>
  <w:style w:type="paragraph" w:customStyle="1" w:styleId="af0">
    <w:name w:val="Заголовок таблицы"/>
    <w:basedOn w:val="1"/>
    <w:rsid w:val="00F542B7"/>
    <w:pPr>
      <w:keepNext/>
      <w:jc w:val="center"/>
    </w:pPr>
    <w:rPr>
      <w:b/>
      <w:sz w:val="22"/>
    </w:rPr>
  </w:style>
  <w:style w:type="paragraph" w:customStyle="1" w:styleId="af1">
    <w:name w:val="Текст таблицы"/>
    <w:basedOn w:val="1"/>
    <w:rsid w:val="00F542B7"/>
    <w:rPr>
      <w:sz w:val="22"/>
    </w:rPr>
  </w:style>
  <w:style w:type="paragraph" w:customStyle="1" w:styleId="af2">
    <w:name w:val="Заголовок таблицы повторяющийся"/>
    <w:basedOn w:val="1"/>
    <w:rsid w:val="00F542B7"/>
    <w:pPr>
      <w:jc w:val="center"/>
    </w:pPr>
    <w:rPr>
      <w:b/>
      <w:sz w:val="22"/>
    </w:rPr>
  </w:style>
  <w:style w:type="character" w:styleId="af3">
    <w:name w:val="annotation reference"/>
    <w:semiHidden/>
    <w:rsid w:val="00F542B7"/>
    <w:rPr>
      <w:sz w:val="16"/>
      <w:szCs w:val="16"/>
    </w:rPr>
  </w:style>
  <w:style w:type="paragraph" w:styleId="af4">
    <w:name w:val="annotation text"/>
    <w:basedOn w:val="a0"/>
    <w:link w:val="af5"/>
    <w:semiHidden/>
    <w:rsid w:val="00F542B7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semiHidden/>
    <w:rsid w:val="00F54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Название подраздела"/>
    <w:basedOn w:val="1"/>
    <w:rsid w:val="00F542B7"/>
    <w:pPr>
      <w:keepNext/>
      <w:spacing w:before="240"/>
      <w:jc w:val="center"/>
    </w:pPr>
    <w:rPr>
      <w:b/>
      <w:sz w:val="22"/>
    </w:rPr>
  </w:style>
  <w:style w:type="table" w:styleId="af7">
    <w:name w:val="Table Grid"/>
    <w:basedOn w:val="a2"/>
    <w:rsid w:val="00F54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Автонумератор в таблице"/>
    <w:basedOn w:val="1"/>
    <w:rsid w:val="00F542B7"/>
    <w:pPr>
      <w:numPr>
        <w:numId w:val="8"/>
      </w:numPr>
      <w:snapToGrid w:val="0"/>
      <w:jc w:val="center"/>
    </w:pPr>
    <w:rPr>
      <w:sz w:val="22"/>
    </w:rPr>
  </w:style>
  <w:style w:type="paragraph" w:styleId="af8">
    <w:name w:val="Document Map"/>
    <w:basedOn w:val="a0"/>
    <w:link w:val="af9"/>
    <w:semiHidden/>
    <w:rsid w:val="00F542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1"/>
    <w:link w:val="af8"/>
    <w:semiHidden/>
    <w:rsid w:val="00F542B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F542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6B5B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6B5B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6B5B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6B5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0"/>
    <w:rsid w:val="006B5B92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styleId="a4">
    <w:name w:val="Balloon Text"/>
    <w:basedOn w:val="a0"/>
    <w:link w:val="a5"/>
    <w:semiHidden/>
    <w:unhideWhenUsed/>
    <w:rsid w:val="006B5B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6B5B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0"/>
    <w:uiPriority w:val="99"/>
    <w:unhideWhenUsed/>
    <w:rsid w:val="00767666"/>
  </w:style>
  <w:style w:type="paragraph" w:customStyle="1" w:styleId="Style11">
    <w:name w:val="Style11"/>
    <w:basedOn w:val="a0"/>
    <w:rsid w:val="001474C7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paragraph" w:customStyle="1" w:styleId="1">
    <w:name w:val="Обычный1"/>
    <w:rsid w:val="00ED528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endnote text"/>
    <w:basedOn w:val="a0"/>
    <w:link w:val="a8"/>
    <w:rsid w:val="00ED5287"/>
    <w:rPr>
      <w:sz w:val="20"/>
      <w:szCs w:val="20"/>
    </w:rPr>
  </w:style>
  <w:style w:type="character" w:customStyle="1" w:styleId="a8">
    <w:name w:val="Текст концевой сноски Знак"/>
    <w:basedOn w:val="a1"/>
    <w:link w:val="a7"/>
    <w:rsid w:val="00ED5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aa"/>
    <w:rsid w:val="00ED52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ED5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азвание раздела"/>
    <w:basedOn w:val="a0"/>
    <w:rsid w:val="00F542B7"/>
    <w:pPr>
      <w:jc w:val="center"/>
    </w:pPr>
    <w:rPr>
      <w:b/>
      <w:sz w:val="28"/>
      <w:szCs w:val="28"/>
    </w:rPr>
  </w:style>
  <w:style w:type="paragraph" w:styleId="ac">
    <w:name w:val="footer"/>
    <w:basedOn w:val="a0"/>
    <w:link w:val="ad"/>
    <w:rsid w:val="00F542B7"/>
    <w:pPr>
      <w:tabs>
        <w:tab w:val="center" w:pos="4677"/>
        <w:tab w:val="right" w:pos="9355"/>
      </w:tabs>
    </w:pPr>
    <w:rPr>
      <w:sz w:val="22"/>
    </w:rPr>
  </w:style>
  <w:style w:type="character" w:customStyle="1" w:styleId="ad">
    <w:name w:val="Нижний колонтитул Знак"/>
    <w:basedOn w:val="a1"/>
    <w:link w:val="ac"/>
    <w:rsid w:val="00F542B7"/>
    <w:rPr>
      <w:rFonts w:ascii="Times New Roman" w:eastAsia="Times New Roman" w:hAnsi="Times New Roman" w:cs="Times New Roman"/>
      <w:szCs w:val="24"/>
      <w:lang w:eastAsia="ru-RU"/>
    </w:rPr>
  </w:style>
  <w:style w:type="character" w:styleId="ae">
    <w:name w:val="page number"/>
    <w:basedOn w:val="a1"/>
    <w:rsid w:val="00F542B7"/>
  </w:style>
  <w:style w:type="paragraph" w:customStyle="1" w:styleId="af">
    <w:name w:val="Разделитель таблиц"/>
    <w:basedOn w:val="a0"/>
    <w:rsid w:val="00F542B7"/>
    <w:pPr>
      <w:spacing w:line="14" w:lineRule="exact"/>
    </w:pPr>
    <w:rPr>
      <w:sz w:val="2"/>
      <w:szCs w:val="20"/>
    </w:rPr>
  </w:style>
  <w:style w:type="paragraph" w:customStyle="1" w:styleId="af0">
    <w:name w:val="Заголовок таблицы"/>
    <w:basedOn w:val="1"/>
    <w:rsid w:val="00F542B7"/>
    <w:pPr>
      <w:keepNext/>
      <w:jc w:val="center"/>
    </w:pPr>
    <w:rPr>
      <w:b/>
      <w:sz w:val="22"/>
    </w:rPr>
  </w:style>
  <w:style w:type="paragraph" w:customStyle="1" w:styleId="af1">
    <w:name w:val="Текст таблицы"/>
    <w:basedOn w:val="1"/>
    <w:rsid w:val="00F542B7"/>
    <w:rPr>
      <w:sz w:val="22"/>
    </w:rPr>
  </w:style>
  <w:style w:type="paragraph" w:customStyle="1" w:styleId="af2">
    <w:name w:val="Заголовок таблицы повторяющийся"/>
    <w:basedOn w:val="1"/>
    <w:rsid w:val="00F542B7"/>
    <w:pPr>
      <w:jc w:val="center"/>
    </w:pPr>
    <w:rPr>
      <w:b/>
      <w:sz w:val="22"/>
    </w:rPr>
  </w:style>
  <w:style w:type="character" w:styleId="af3">
    <w:name w:val="annotation reference"/>
    <w:semiHidden/>
    <w:rsid w:val="00F542B7"/>
    <w:rPr>
      <w:sz w:val="16"/>
      <w:szCs w:val="16"/>
    </w:rPr>
  </w:style>
  <w:style w:type="paragraph" w:styleId="af4">
    <w:name w:val="annotation text"/>
    <w:basedOn w:val="a0"/>
    <w:link w:val="af5"/>
    <w:semiHidden/>
    <w:rsid w:val="00F542B7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semiHidden/>
    <w:rsid w:val="00F54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Название подраздела"/>
    <w:basedOn w:val="1"/>
    <w:rsid w:val="00F542B7"/>
    <w:pPr>
      <w:keepNext/>
      <w:spacing w:before="240"/>
      <w:jc w:val="center"/>
    </w:pPr>
    <w:rPr>
      <w:b/>
      <w:sz w:val="22"/>
    </w:rPr>
  </w:style>
  <w:style w:type="table" w:styleId="af7">
    <w:name w:val="Table Grid"/>
    <w:basedOn w:val="a2"/>
    <w:rsid w:val="00F54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Автонумератор в таблице"/>
    <w:basedOn w:val="1"/>
    <w:rsid w:val="00F542B7"/>
    <w:pPr>
      <w:numPr>
        <w:numId w:val="8"/>
      </w:numPr>
      <w:snapToGrid w:val="0"/>
      <w:jc w:val="center"/>
    </w:pPr>
    <w:rPr>
      <w:sz w:val="22"/>
    </w:rPr>
  </w:style>
  <w:style w:type="paragraph" w:styleId="af8">
    <w:name w:val="Document Map"/>
    <w:basedOn w:val="a0"/>
    <w:link w:val="af9"/>
    <w:semiHidden/>
    <w:rsid w:val="00F542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1"/>
    <w:link w:val="af8"/>
    <w:semiHidden/>
    <w:rsid w:val="00F542B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F542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12</dc:creator>
  <cp:lastModifiedBy>PRIEMNAJA</cp:lastModifiedBy>
  <cp:revision>7</cp:revision>
  <cp:lastPrinted>2025-04-28T14:29:00Z</cp:lastPrinted>
  <dcterms:created xsi:type="dcterms:W3CDTF">2025-04-22T11:58:00Z</dcterms:created>
  <dcterms:modified xsi:type="dcterms:W3CDTF">2025-04-28T14:30:00Z</dcterms:modified>
</cp:coreProperties>
</file>