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A3" w:rsidRPr="006F428A" w:rsidRDefault="00CF44A3" w:rsidP="00CF44A3">
      <w:pPr>
        <w:jc w:val="right"/>
        <w:rPr>
          <w:rStyle w:val="a4"/>
          <w:b w:val="0"/>
        </w:rPr>
      </w:pPr>
    </w:p>
    <w:p w:rsidR="005A0EBB" w:rsidRDefault="005A0EBB" w:rsidP="005A0EBB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</w:rPr>
        <w:drawing>
          <wp:inline distT="0" distB="0" distL="0" distR="0" wp14:anchorId="3D748200" wp14:editId="39AC10C5">
            <wp:extent cx="5524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BB" w:rsidRPr="006028B5" w:rsidRDefault="005A0EBB" w:rsidP="005A0EBB">
      <w:pPr>
        <w:pStyle w:val="ab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5A0EBB" w:rsidRPr="006028B5" w:rsidRDefault="005A0EBB" w:rsidP="005A0EBB">
      <w:pPr>
        <w:pStyle w:val="ab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5A0EBB" w:rsidRDefault="005A0EBB" w:rsidP="005A0EBB">
      <w:pPr>
        <w:pStyle w:val="ab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>
        <w:rPr>
          <w:spacing w:val="10"/>
          <w:sz w:val="28"/>
          <w:szCs w:val="28"/>
        </w:rPr>
        <w:t>АЗОВАНИЕ</w:t>
      </w:r>
    </w:p>
    <w:p w:rsidR="005A0EBB" w:rsidRPr="006028B5" w:rsidRDefault="005A0EBB" w:rsidP="005A0EBB">
      <w:pPr>
        <w:pStyle w:val="ab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Pr="006028B5">
        <w:rPr>
          <w:spacing w:val="10"/>
          <w:sz w:val="28"/>
          <w:szCs w:val="28"/>
        </w:rPr>
        <w:t>»</w:t>
      </w:r>
    </w:p>
    <w:p w:rsidR="00E21B42" w:rsidRDefault="005A0EBB" w:rsidP="005A0EBB">
      <w:pPr>
        <w:jc w:val="center"/>
        <w:rPr>
          <w:spacing w:val="40"/>
          <w:sz w:val="28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</w:p>
    <w:p w:rsidR="005A0EBB" w:rsidRPr="0083184D" w:rsidRDefault="005A0EBB" w:rsidP="005A0EBB">
      <w:pPr>
        <w:jc w:val="center"/>
        <w:rPr>
          <w:sz w:val="32"/>
          <w:szCs w:val="28"/>
        </w:rPr>
      </w:pPr>
      <w:r>
        <w:rPr>
          <w:spacing w:val="40"/>
          <w:sz w:val="28"/>
          <w:szCs w:val="28"/>
        </w:rPr>
        <w:t>ГОРОДСКОГО ПОСЕЛЕНИЯ</w:t>
      </w:r>
    </w:p>
    <w:p w:rsidR="005A0EBB" w:rsidRPr="006028B5" w:rsidRDefault="005A0EBB" w:rsidP="005A0EBB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5A0EBB" w:rsidRDefault="005A0EBB" w:rsidP="005A0EBB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C72EF6">
        <w:rPr>
          <w:sz w:val="28"/>
        </w:rPr>
        <w:t>24.04</w:t>
      </w:r>
      <w:r>
        <w:rPr>
          <w:sz w:val="28"/>
        </w:rPr>
        <w:t>.</w:t>
      </w:r>
      <w:r w:rsidRPr="00C96E82">
        <w:rPr>
          <w:sz w:val="28"/>
        </w:rPr>
        <w:t>20</w:t>
      </w:r>
      <w:r w:rsidR="00C72EF6">
        <w:rPr>
          <w:sz w:val="28"/>
        </w:rPr>
        <w:t>24</w:t>
      </w:r>
      <w:r>
        <w:rPr>
          <w:sz w:val="28"/>
        </w:rPr>
        <w:tab/>
        <w:t>№ </w:t>
      </w:r>
      <w:r w:rsidR="00C72EF6">
        <w:rPr>
          <w:sz w:val="28"/>
        </w:rPr>
        <w:t>176</w:t>
      </w:r>
    </w:p>
    <w:p w:rsidR="005A0EBB" w:rsidRDefault="005A0EBB" w:rsidP="005A0EBB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5A0EBB" w:rsidRPr="0069525E" w:rsidRDefault="005A0EBB" w:rsidP="00CF44A3">
      <w:pPr>
        <w:rPr>
          <w:sz w:val="28"/>
          <w:szCs w:val="28"/>
        </w:rPr>
      </w:pPr>
    </w:p>
    <w:p w:rsidR="00CF44A3" w:rsidRPr="00E21B42" w:rsidRDefault="00DB6CB3" w:rsidP="00DB6CB3">
      <w:pPr>
        <w:jc w:val="center"/>
        <w:rPr>
          <w:b/>
          <w:bCs/>
          <w:sz w:val="28"/>
          <w:szCs w:val="28"/>
        </w:rPr>
      </w:pPr>
      <w:bookmarkStart w:id="0" w:name="_GoBack"/>
      <w:r w:rsidRPr="00E21B42">
        <w:rPr>
          <w:rStyle w:val="a4"/>
          <w:bCs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Pr="00E21B42">
        <w:rPr>
          <w:b/>
          <w:bCs/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4A0E38" w:rsidRPr="00E21B42">
        <w:rPr>
          <w:b/>
          <w:bCs/>
          <w:sz w:val="28"/>
          <w:szCs w:val="28"/>
        </w:rPr>
        <w:t xml:space="preserve">Белокалитвинского городского поселения </w:t>
      </w:r>
      <w:r w:rsidRPr="00E21B42">
        <w:rPr>
          <w:b/>
          <w:bCs/>
          <w:sz w:val="28"/>
          <w:szCs w:val="28"/>
        </w:rPr>
        <w:t>на 202</w:t>
      </w:r>
      <w:r w:rsidR="005A0EBB" w:rsidRPr="00E21B42">
        <w:rPr>
          <w:b/>
          <w:bCs/>
          <w:sz w:val="28"/>
          <w:szCs w:val="28"/>
        </w:rPr>
        <w:t>4</w:t>
      </w:r>
      <w:r w:rsidRPr="00E21B42">
        <w:rPr>
          <w:b/>
          <w:bCs/>
          <w:sz w:val="28"/>
          <w:szCs w:val="28"/>
        </w:rPr>
        <w:t xml:space="preserve"> год</w:t>
      </w:r>
    </w:p>
    <w:bookmarkEnd w:id="0"/>
    <w:p w:rsidR="00DB6CB3" w:rsidRPr="00637572" w:rsidRDefault="00DB6CB3" w:rsidP="00DB6CB3">
      <w:pPr>
        <w:jc w:val="center"/>
        <w:rPr>
          <w:b/>
          <w:bCs/>
          <w:sz w:val="28"/>
          <w:szCs w:val="28"/>
        </w:rPr>
      </w:pPr>
    </w:p>
    <w:p w:rsidR="00D80E41" w:rsidRDefault="00792F88" w:rsidP="005A0EB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3717F2">
        <w:rPr>
          <w:sz w:val="28"/>
          <w:szCs w:val="28"/>
        </w:rPr>
        <w:t>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3717F2">
        <w:rPr>
          <w:sz w:val="28"/>
          <w:szCs w:val="28"/>
        </w:rPr>
        <w:t xml:space="preserve">», Уставом </w:t>
      </w:r>
      <w:r w:rsidR="00B45996">
        <w:rPr>
          <w:sz w:val="28"/>
          <w:szCs w:val="28"/>
        </w:rPr>
        <w:t>муниципального образования «Белока</w:t>
      </w:r>
      <w:r w:rsidR="005A3C97">
        <w:rPr>
          <w:sz w:val="28"/>
          <w:szCs w:val="28"/>
        </w:rPr>
        <w:t>литвинское городское поселение»</w:t>
      </w:r>
      <w:r w:rsidR="00D80E41">
        <w:rPr>
          <w:sz w:val="28"/>
          <w:szCs w:val="28"/>
        </w:rPr>
        <w:t xml:space="preserve">, а также решением Собрания депутатов </w:t>
      </w:r>
      <w:r w:rsidR="00B45996">
        <w:rPr>
          <w:sz w:val="28"/>
          <w:szCs w:val="28"/>
        </w:rPr>
        <w:t xml:space="preserve">Белокалитвинского </w:t>
      </w:r>
      <w:r w:rsidR="00B45996" w:rsidRPr="00352762">
        <w:rPr>
          <w:sz w:val="28"/>
          <w:szCs w:val="28"/>
        </w:rPr>
        <w:t>городского поселения</w:t>
      </w:r>
      <w:r w:rsidR="00D80E41" w:rsidRPr="00352762">
        <w:rPr>
          <w:sz w:val="28"/>
          <w:szCs w:val="28"/>
        </w:rPr>
        <w:t xml:space="preserve"> от </w:t>
      </w:r>
      <w:r w:rsidR="00352762" w:rsidRPr="00352762">
        <w:rPr>
          <w:sz w:val="28"/>
          <w:szCs w:val="28"/>
        </w:rPr>
        <w:t>28.12.2021 № 22</w:t>
      </w:r>
      <w:r w:rsidR="00D80E41" w:rsidRPr="00352762">
        <w:rPr>
          <w:sz w:val="28"/>
          <w:szCs w:val="28"/>
        </w:rPr>
        <w:t xml:space="preserve"> </w:t>
      </w:r>
      <w:r w:rsidR="00B45996" w:rsidRPr="00352762">
        <w:rPr>
          <w:sz w:val="28"/>
          <w:szCs w:val="28"/>
        </w:rPr>
        <w:t>«</w:t>
      </w:r>
      <w:r w:rsidR="00B45996" w:rsidRPr="00352762">
        <w:rPr>
          <w:color w:val="000000"/>
          <w:sz w:val="28"/>
          <w:szCs w:val="28"/>
        </w:rPr>
        <w:t>Об утверждении Положения о муниципальном</w:t>
      </w:r>
      <w:r w:rsidR="00B45996" w:rsidRPr="00B45996">
        <w:rPr>
          <w:color w:val="000000"/>
          <w:sz w:val="28"/>
          <w:szCs w:val="28"/>
        </w:rPr>
        <w:t xml:space="preserve"> контроле на автомобильном транспорте, городском наземном электрическом транспорте и в дорожном хозяйстве в границах населенных пунктов Белокалитвинского городского поселения</w:t>
      </w:r>
      <w:r w:rsidR="00B45996">
        <w:rPr>
          <w:color w:val="000000"/>
          <w:sz w:val="28"/>
          <w:szCs w:val="28"/>
        </w:rPr>
        <w:t>»</w:t>
      </w:r>
      <w:r w:rsidR="00402DEB">
        <w:rPr>
          <w:color w:val="000000"/>
          <w:sz w:val="28"/>
          <w:szCs w:val="28"/>
        </w:rPr>
        <w:t xml:space="preserve">, Администрация Белокалитвинского городского поселения </w:t>
      </w:r>
      <w:proofErr w:type="gramStart"/>
      <w:r w:rsidR="00402DEB" w:rsidRPr="00E21B42">
        <w:rPr>
          <w:b/>
          <w:color w:val="000000"/>
          <w:sz w:val="28"/>
          <w:szCs w:val="28"/>
        </w:rPr>
        <w:t>п</w:t>
      </w:r>
      <w:proofErr w:type="gramEnd"/>
      <w:r w:rsidR="00E21B42">
        <w:rPr>
          <w:b/>
          <w:color w:val="000000"/>
          <w:sz w:val="28"/>
          <w:szCs w:val="28"/>
        </w:rPr>
        <w:t xml:space="preserve"> </w:t>
      </w:r>
      <w:r w:rsidR="00402DEB" w:rsidRPr="00E21B42">
        <w:rPr>
          <w:b/>
          <w:color w:val="000000"/>
          <w:sz w:val="28"/>
          <w:szCs w:val="28"/>
        </w:rPr>
        <w:t>о</w:t>
      </w:r>
      <w:r w:rsidR="00E21B42">
        <w:rPr>
          <w:b/>
          <w:color w:val="000000"/>
          <w:sz w:val="28"/>
          <w:szCs w:val="28"/>
        </w:rPr>
        <w:t xml:space="preserve"> </w:t>
      </w:r>
      <w:r w:rsidR="00402DEB" w:rsidRPr="00E21B42">
        <w:rPr>
          <w:b/>
          <w:color w:val="000000"/>
          <w:sz w:val="28"/>
          <w:szCs w:val="28"/>
        </w:rPr>
        <w:t>с</w:t>
      </w:r>
      <w:r w:rsidR="00E21B42">
        <w:rPr>
          <w:b/>
          <w:color w:val="000000"/>
          <w:sz w:val="28"/>
          <w:szCs w:val="28"/>
        </w:rPr>
        <w:t xml:space="preserve"> </w:t>
      </w:r>
      <w:r w:rsidR="00402DEB" w:rsidRPr="00E21B42">
        <w:rPr>
          <w:b/>
          <w:color w:val="000000"/>
          <w:sz w:val="28"/>
          <w:szCs w:val="28"/>
        </w:rPr>
        <w:t>т</w:t>
      </w:r>
      <w:r w:rsidR="00E21B42">
        <w:rPr>
          <w:b/>
          <w:color w:val="000000"/>
          <w:sz w:val="28"/>
          <w:szCs w:val="28"/>
        </w:rPr>
        <w:t xml:space="preserve"> </w:t>
      </w:r>
      <w:r w:rsidR="00402DEB" w:rsidRPr="00E21B42">
        <w:rPr>
          <w:b/>
          <w:color w:val="000000"/>
          <w:sz w:val="28"/>
          <w:szCs w:val="28"/>
        </w:rPr>
        <w:t>а</w:t>
      </w:r>
      <w:r w:rsidR="00E21B42">
        <w:rPr>
          <w:b/>
          <w:color w:val="000000"/>
          <w:sz w:val="28"/>
          <w:szCs w:val="28"/>
        </w:rPr>
        <w:t xml:space="preserve"> </w:t>
      </w:r>
      <w:r w:rsidR="00402DEB" w:rsidRPr="00E21B42">
        <w:rPr>
          <w:b/>
          <w:color w:val="000000"/>
          <w:sz w:val="28"/>
          <w:szCs w:val="28"/>
        </w:rPr>
        <w:t>н</w:t>
      </w:r>
      <w:r w:rsidR="00E21B42">
        <w:rPr>
          <w:b/>
          <w:color w:val="000000"/>
          <w:sz w:val="28"/>
          <w:szCs w:val="28"/>
        </w:rPr>
        <w:t xml:space="preserve"> </w:t>
      </w:r>
      <w:r w:rsidR="00402DEB" w:rsidRPr="00E21B42">
        <w:rPr>
          <w:b/>
          <w:color w:val="000000"/>
          <w:sz w:val="28"/>
          <w:szCs w:val="28"/>
        </w:rPr>
        <w:t>о</w:t>
      </w:r>
      <w:r w:rsidR="00E21B42">
        <w:rPr>
          <w:b/>
          <w:color w:val="000000"/>
          <w:sz w:val="28"/>
          <w:szCs w:val="28"/>
        </w:rPr>
        <w:t xml:space="preserve"> </w:t>
      </w:r>
      <w:r w:rsidR="00402DEB" w:rsidRPr="00E21B42">
        <w:rPr>
          <w:b/>
          <w:color w:val="000000"/>
          <w:sz w:val="28"/>
          <w:szCs w:val="28"/>
        </w:rPr>
        <w:t>в</w:t>
      </w:r>
      <w:r w:rsidR="00E21B42">
        <w:rPr>
          <w:b/>
          <w:color w:val="000000"/>
          <w:sz w:val="28"/>
          <w:szCs w:val="28"/>
        </w:rPr>
        <w:t xml:space="preserve"> </w:t>
      </w:r>
      <w:r w:rsidR="00402DEB" w:rsidRPr="00E21B42">
        <w:rPr>
          <w:b/>
          <w:color w:val="000000"/>
          <w:sz w:val="28"/>
          <w:szCs w:val="28"/>
        </w:rPr>
        <w:t>л</w:t>
      </w:r>
      <w:r w:rsidR="00E21B42">
        <w:rPr>
          <w:b/>
          <w:color w:val="000000"/>
          <w:sz w:val="28"/>
          <w:szCs w:val="28"/>
        </w:rPr>
        <w:t xml:space="preserve"> </w:t>
      </w:r>
      <w:r w:rsidR="00402DEB" w:rsidRPr="00E21B42">
        <w:rPr>
          <w:b/>
          <w:color w:val="000000"/>
          <w:sz w:val="28"/>
          <w:szCs w:val="28"/>
        </w:rPr>
        <w:t>я</w:t>
      </w:r>
      <w:r w:rsidR="00E21B42">
        <w:rPr>
          <w:b/>
          <w:color w:val="000000"/>
          <w:sz w:val="28"/>
          <w:szCs w:val="28"/>
        </w:rPr>
        <w:t xml:space="preserve"> </w:t>
      </w:r>
      <w:r w:rsidR="00402DEB" w:rsidRPr="00E21B42">
        <w:rPr>
          <w:b/>
          <w:color w:val="000000"/>
          <w:sz w:val="28"/>
          <w:szCs w:val="28"/>
        </w:rPr>
        <w:t>е</w:t>
      </w:r>
      <w:r w:rsidR="00E21B42">
        <w:rPr>
          <w:b/>
          <w:color w:val="000000"/>
          <w:sz w:val="28"/>
          <w:szCs w:val="28"/>
        </w:rPr>
        <w:t xml:space="preserve"> </w:t>
      </w:r>
      <w:r w:rsidR="00402DEB" w:rsidRPr="00E21B42">
        <w:rPr>
          <w:b/>
          <w:color w:val="000000"/>
          <w:sz w:val="28"/>
          <w:szCs w:val="28"/>
        </w:rPr>
        <w:t>т:</w:t>
      </w:r>
    </w:p>
    <w:p w:rsidR="00E21B42" w:rsidRPr="00C541B3" w:rsidRDefault="00E21B42" w:rsidP="005A0EBB">
      <w:pPr>
        <w:ind w:firstLine="709"/>
        <w:jc w:val="both"/>
        <w:rPr>
          <w:sz w:val="28"/>
          <w:szCs w:val="28"/>
        </w:rPr>
      </w:pPr>
    </w:p>
    <w:p w:rsidR="00CF44A3" w:rsidRPr="00721A9C" w:rsidRDefault="00CF44A3" w:rsidP="005A0EB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02DEB">
        <w:rPr>
          <w:sz w:val="28"/>
          <w:szCs w:val="28"/>
        </w:rPr>
        <w:t xml:space="preserve">Утвердить </w:t>
      </w:r>
      <w:r w:rsidR="00792F88" w:rsidRPr="00402DEB">
        <w:rPr>
          <w:sz w:val="28"/>
          <w:szCs w:val="28"/>
        </w:rPr>
        <w:t>Программу профилактики рисков причинения вреда</w:t>
      </w:r>
      <w:r w:rsidR="00402DEB" w:rsidRPr="00402DEB">
        <w:rPr>
          <w:sz w:val="28"/>
          <w:szCs w:val="28"/>
        </w:rPr>
        <w:t xml:space="preserve"> (ущерба)</w:t>
      </w:r>
      <w:r w:rsidR="00792F88" w:rsidRPr="00402DEB">
        <w:rPr>
          <w:sz w:val="28"/>
          <w:szCs w:val="28"/>
        </w:rPr>
        <w:t xml:space="preserve"> </w:t>
      </w:r>
      <w:r w:rsidR="00402DEB" w:rsidRPr="00402DEB">
        <w:rPr>
          <w:rStyle w:val="a4"/>
          <w:b w:val="0"/>
          <w:bCs w:val="0"/>
          <w:sz w:val="28"/>
          <w:szCs w:val="28"/>
        </w:rPr>
        <w:t>охраняемым законом ценностям</w:t>
      </w:r>
      <w:r w:rsidR="00402DEB" w:rsidRPr="00402DEB">
        <w:rPr>
          <w:rStyle w:val="a4"/>
          <w:bCs w:val="0"/>
          <w:sz w:val="28"/>
          <w:szCs w:val="28"/>
        </w:rPr>
        <w:t xml:space="preserve"> </w:t>
      </w:r>
      <w:r w:rsidR="00402DEB" w:rsidRPr="00402DEB">
        <w:rPr>
          <w:bCs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Белокалитвинского городского поселения на 202</w:t>
      </w:r>
      <w:r w:rsidR="005A0EBB">
        <w:rPr>
          <w:bCs/>
          <w:sz w:val="28"/>
          <w:szCs w:val="28"/>
        </w:rPr>
        <w:t>4</w:t>
      </w:r>
      <w:r w:rsidR="00402DEB" w:rsidRPr="00402DEB">
        <w:rPr>
          <w:bCs/>
          <w:sz w:val="28"/>
          <w:szCs w:val="28"/>
        </w:rPr>
        <w:t xml:space="preserve"> год</w:t>
      </w:r>
      <w:r w:rsidR="00E230F2" w:rsidRPr="00402DEB">
        <w:rPr>
          <w:sz w:val="28"/>
          <w:szCs w:val="28"/>
        </w:rPr>
        <w:t xml:space="preserve"> согласно</w:t>
      </w:r>
      <w:r w:rsidR="00E230F2">
        <w:rPr>
          <w:sz w:val="28"/>
          <w:szCs w:val="28"/>
        </w:rPr>
        <w:t xml:space="preserve"> приложению</w:t>
      </w:r>
      <w:r w:rsidR="00792F88">
        <w:rPr>
          <w:sz w:val="28"/>
          <w:szCs w:val="28"/>
        </w:rPr>
        <w:t>.</w:t>
      </w:r>
    </w:p>
    <w:p w:rsidR="00721A9C" w:rsidRDefault="00721A9C" w:rsidP="005A0EB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402DEB">
        <w:rPr>
          <w:sz w:val="28"/>
          <w:szCs w:val="28"/>
        </w:rPr>
        <w:t>вступает в силу после его официального опубликования, но не ранее 1 января 202</w:t>
      </w:r>
      <w:r w:rsidR="005A0EBB">
        <w:rPr>
          <w:sz w:val="28"/>
          <w:szCs w:val="28"/>
        </w:rPr>
        <w:t>4</w:t>
      </w:r>
      <w:r w:rsidR="00402DEB">
        <w:rPr>
          <w:sz w:val="28"/>
          <w:szCs w:val="28"/>
        </w:rPr>
        <w:t xml:space="preserve"> года.</w:t>
      </w:r>
    </w:p>
    <w:p w:rsidR="00CF44A3" w:rsidRDefault="00CF44A3" w:rsidP="005A0EB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792F88">
        <w:rPr>
          <w:sz w:val="28"/>
          <w:szCs w:val="28"/>
        </w:rPr>
        <w:lastRenderedPageBreak/>
        <w:t>Контроль за</w:t>
      </w:r>
      <w:proofErr w:type="gramEnd"/>
      <w:r w:rsidRPr="00792F88">
        <w:rPr>
          <w:sz w:val="28"/>
          <w:szCs w:val="28"/>
        </w:rPr>
        <w:t xml:space="preserve"> исполнением настоящего Постановления возложить на заместителя главы Адми</w:t>
      </w:r>
      <w:r w:rsidR="00792F88">
        <w:rPr>
          <w:sz w:val="28"/>
          <w:szCs w:val="28"/>
        </w:rPr>
        <w:t xml:space="preserve">нистрации </w:t>
      </w:r>
      <w:r w:rsidR="00402DEB">
        <w:rPr>
          <w:sz w:val="28"/>
          <w:szCs w:val="28"/>
        </w:rPr>
        <w:t xml:space="preserve">Белокалитвинского городского поселения </w:t>
      </w:r>
      <w:proofErr w:type="spellStart"/>
      <w:r w:rsidR="005A0EBB">
        <w:rPr>
          <w:sz w:val="28"/>
          <w:szCs w:val="28"/>
        </w:rPr>
        <w:t>Стацуру</w:t>
      </w:r>
      <w:proofErr w:type="spellEnd"/>
      <w:r w:rsidR="005A0EBB">
        <w:rPr>
          <w:sz w:val="28"/>
          <w:szCs w:val="28"/>
        </w:rPr>
        <w:t xml:space="preserve"> А.А.</w:t>
      </w:r>
    </w:p>
    <w:p w:rsidR="00995CD6" w:rsidRPr="00995CD6" w:rsidRDefault="00995CD6" w:rsidP="00995CD6">
      <w:pPr>
        <w:jc w:val="both"/>
        <w:rPr>
          <w:sz w:val="28"/>
          <w:szCs w:val="28"/>
        </w:rPr>
      </w:pPr>
    </w:p>
    <w:p w:rsidR="00CF44A3" w:rsidRDefault="00CF44A3" w:rsidP="00CF44A3">
      <w:pPr>
        <w:jc w:val="both"/>
        <w:rPr>
          <w:sz w:val="28"/>
          <w:szCs w:val="28"/>
        </w:rPr>
      </w:pPr>
    </w:p>
    <w:p w:rsidR="00724A06" w:rsidRDefault="00724A06" w:rsidP="00CF44A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F44A3" w:rsidRPr="002C0BB6">
        <w:rPr>
          <w:bCs/>
          <w:sz w:val="28"/>
          <w:szCs w:val="28"/>
        </w:rPr>
        <w:t xml:space="preserve"> Администрации</w:t>
      </w:r>
    </w:p>
    <w:p w:rsidR="005A0EBB" w:rsidRDefault="00724A06" w:rsidP="00CF44A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Белокалитвинского </w:t>
      </w:r>
    </w:p>
    <w:p w:rsidR="00CF44A3" w:rsidRDefault="00724A06" w:rsidP="00CF44A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</w:t>
      </w:r>
      <w:r>
        <w:rPr>
          <w:bCs/>
          <w:sz w:val="28"/>
          <w:szCs w:val="28"/>
        </w:rPr>
        <w:tab/>
      </w:r>
      <w:r w:rsidR="005A0EBB">
        <w:rPr>
          <w:bCs/>
          <w:sz w:val="28"/>
          <w:szCs w:val="28"/>
        </w:rPr>
        <w:tab/>
      </w:r>
      <w:r w:rsidR="005A0EBB">
        <w:rPr>
          <w:bCs/>
          <w:sz w:val="28"/>
          <w:szCs w:val="28"/>
        </w:rPr>
        <w:tab/>
      </w:r>
      <w:r w:rsidR="005A0EBB">
        <w:rPr>
          <w:bCs/>
          <w:sz w:val="28"/>
          <w:szCs w:val="28"/>
        </w:rPr>
        <w:tab/>
      </w:r>
      <w:r w:rsidR="005A0EBB">
        <w:rPr>
          <w:bCs/>
          <w:sz w:val="28"/>
          <w:szCs w:val="28"/>
        </w:rPr>
        <w:tab/>
      </w:r>
      <w:r w:rsidR="005A0EBB">
        <w:rPr>
          <w:bCs/>
          <w:sz w:val="28"/>
          <w:szCs w:val="28"/>
        </w:rPr>
        <w:tab/>
      </w:r>
      <w:r w:rsidR="00187024">
        <w:rPr>
          <w:bCs/>
          <w:sz w:val="28"/>
          <w:szCs w:val="28"/>
        </w:rPr>
        <w:tab/>
      </w:r>
      <w:r w:rsidR="005A0EB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Н.А. Тимошенко</w:t>
      </w:r>
    </w:p>
    <w:p w:rsidR="00FB64C5" w:rsidRDefault="00FB64C5" w:rsidP="00CF44A3">
      <w:pPr>
        <w:jc w:val="both"/>
        <w:rPr>
          <w:bCs/>
          <w:sz w:val="28"/>
          <w:szCs w:val="28"/>
        </w:rPr>
      </w:pPr>
    </w:p>
    <w:p w:rsidR="00724A06" w:rsidRDefault="00FB64C5" w:rsidP="00CF44A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Верно:</w:t>
      </w:r>
    </w:p>
    <w:p w:rsidR="00FB64C5" w:rsidRDefault="00FB64C5" w:rsidP="00CF44A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общего отдела                                                               М.В. Баранникова</w:t>
      </w: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541B3" w:rsidRDefault="00C541B3" w:rsidP="00CF44A3">
      <w:pPr>
        <w:ind w:left="5664" w:firstLine="708"/>
        <w:jc w:val="right"/>
        <w:rPr>
          <w:bCs/>
        </w:rPr>
      </w:pPr>
    </w:p>
    <w:p w:rsidR="00CF44A3" w:rsidRPr="00E21B42" w:rsidRDefault="00CF44A3" w:rsidP="00FB64C5">
      <w:pPr>
        <w:ind w:left="5664" w:firstLine="708"/>
        <w:jc w:val="right"/>
        <w:rPr>
          <w:bCs/>
          <w:sz w:val="28"/>
        </w:rPr>
      </w:pPr>
      <w:r w:rsidRPr="00E21B42">
        <w:rPr>
          <w:bCs/>
          <w:sz w:val="28"/>
        </w:rPr>
        <w:lastRenderedPageBreak/>
        <w:t>Приложение</w:t>
      </w:r>
      <w:r w:rsidR="00187024" w:rsidRPr="00E21B42">
        <w:rPr>
          <w:bCs/>
          <w:sz w:val="28"/>
        </w:rPr>
        <w:t xml:space="preserve"> 1</w:t>
      </w:r>
    </w:p>
    <w:p w:rsidR="00FB64C5" w:rsidRPr="00E21B42" w:rsidRDefault="00CF44A3" w:rsidP="00FB64C5">
      <w:pPr>
        <w:widowControl w:val="0"/>
        <w:autoSpaceDE w:val="0"/>
        <w:autoSpaceDN w:val="0"/>
        <w:adjustRightInd w:val="0"/>
        <w:ind w:left="4962"/>
        <w:jc w:val="right"/>
        <w:rPr>
          <w:sz w:val="28"/>
        </w:rPr>
      </w:pPr>
      <w:r w:rsidRPr="00E21B42">
        <w:rPr>
          <w:sz w:val="28"/>
        </w:rPr>
        <w:t xml:space="preserve">к постановлению Администрации </w:t>
      </w:r>
    </w:p>
    <w:p w:rsidR="00CF44A3" w:rsidRPr="00E21B42" w:rsidRDefault="009055A9" w:rsidP="00FB64C5">
      <w:pPr>
        <w:widowControl w:val="0"/>
        <w:autoSpaceDE w:val="0"/>
        <w:autoSpaceDN w:val="0"/>
        <w:adjustRightInd w:val="0"/>
        <w:ind w:left="4962"/>
        <w:jc w:val="right"/>
        <w:rPr>
          <w:sz w:val="28"/>
        </w:rPr>
      </w:pPr>
      <w:r w:rsidRPr="00E21B42">
        <w:rPr>
          <w:sz w:val="28"/>
        </w:rPr>
        <w:t>Белокалитвинского городского поселения</w:t>
      </w:r>
    </w:p>
    <w:p w:rsidR="00CF44A3" w:rsidRPr="00E21B42" w:rsidRDefault="00CF44A3" w:rsidP="00FB64C5">
      <w:pPr>
        <w:widowControl w:val="0"/>
        <w:autoSpaceDE w:val="0"/>
        <w:autoSpaceDN w:val="0"/>
        <w:adjustRightInd w:val="0"/>
        <w:ind w:left="4962"/>
        <w:jc w:val="right"/>
        <w:rPr>
          <w:sz w:val="28"/>
        </w:rPr>
      </w:pPr>
      <w:r w:rsidRPr="00E21B42">
        <w:rPr>
          <w:sz w:val="28"/>
        </w:rPr>
        <w:t xml:space="preserve">от  </w:t>
      </w:r>
      <w:r w:rsidR="00C72EF6" w:rsidRPr="00E21B42">
        <w:rPr>
          <w:sz w:val="28"/>
        </w:rPr>
        <w:t>24.04.</w:t>
      </w:r>
      <w:r w:rsidRPr="00E21B42">
        <w:rPr>
          <w:sz w:val="28"/>
        </w:rPr>
        <w:t xml:space="preserve"> 202</w:t>
      </w:r>
      <w:r w:rsidR="00187024" w:rsidRPr="00E21B42">
        <w:rPr>
          <w:sz w:val="28"/>
        </w:rPr>
        <w:t>4</w:t>
      </w:r>
      <w:r w:rsidRPr="00E21B42">
        <w:rPr>
          <w:sz w:val="28"/>
        </w:rPr>
        <w:t xml:space="preserve"> г. № </w:t>
      </w:r>
      <w:r w:rsidR="00C72EF6" w:rsidRPr="00E21B42">
        <w:rPr>
          <w:sz w:val="28"/>
        </w:rPr>
        <w:t>176</w:t>
      </w:r>
    </w:p>
    <w:p w:rsidR="00CF44A3" w:rsidRPr="00E21B42" w:rsidRDefault="00CF44A3" w:rsidP="00CF44A3">
      <w:pPr>
        <w:widowControl w:val="0"/>
        <w:autoSpaceDE w:val="0"/>
        <w:autoSpaceDN w:val="0"/>
        <w:adjustRightInd w:val="0"/>
        <w:ind w:left="5220"/>
        <w:jc w:val="right"/>
        <w:rPr>
          <w:sz w:val="32"/>
          <w:szCs w:val="28"/>
        </w:rPr>
      </w:pPr>
    </w:p>
    <w:p w:rsidR="00CF44A3" w:rsidRDefault="00CF44A3" w:rsidP="00CF44A3">
      <w:pPr>
        <w:jc w:val="center"/>
        <w:rPr>
          <w:b/>
          <w:bCs/>
          <w:sz w:val="28"/>
          <w:szCs w:val="28"/>
        </w:rPr>
      </w:pPr>
    </w:p>
    <w:p w:rsidR="00CF44A3" w:rsidRPr="00C541B3" w:rsidRDefault="00CF44A3" w:rsidP="00CF44A3">
      <w:pPr>
        <w:jc w:val="center"/>
        <w:rPr>
          <w:bCs/>
          <w:sz w:val="28"/>
          <w:szCs w:val="28"/>
        </w:rPr>
      </w:pPr>
      <w:r w:rsidRPr="00C541B3">
        <w:rPr>
          <w:bCs/>
          <w:sz w:val="28"/>
          <w:szCs w:val="28"/>
        </w:rPr>
        <w:t>Программа</w:t>
      </w:r>
      <w:r w:rsidR="009055A9" w:rsidRPr="00C541B3">
        <w:rPr>
          <w:bCs/>
          <w:sz w:val="28"/>
          <w:szCs w:val="28"/>
        </w:rPr>
        <w:t xml:space="preserve"> </w:t>
      </w:r>
      <w:r w:rsidRPr="00C541B3">
        <w:rPr>
          <w:bCs/>
          <w:sz w:val="28"/>
          <w:szCs w:val="28"/>
        </w:rPr>
        <w:t xml:space="preserve">профилактики </w:t>
      </w:r>
    </w:p>
    <w:p w:rsidR="00CF44A3" w:rsidRPr="00C541B3" w:rsidRDefault="00DB6CB3" w:rsidP="00CF44A3">
      <w:pPr>
        <w:jc w:val="center"/>
        <w:rPr>
          <w:bCs/>
          <w:sz w:val="28"/>
          <w:szCs w:val="28"/>
        </w:rPr>
      </w:pPr>
      <w:r w:rsidRPr="00C541B3">
        <w:rPr>
          <w:rStyle w:val="a4"/>
          <w:b w:val="0"/>
          <w:bCs w:val="0"/>
          <w:sz w:val="28"/>
          <w:szCs w:val="28"/>
        </w:rPr>
        <w:t xml:space="preserve">рисков причинения вреда (ущерба) охраняемым законом ценностям </w:t>
      </w:r>
      <w:r w:rsidRPr="00C541B3">
        <w:rPr>
          <w:bCs/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055A9" w:rsidRPr="00C541B3">
        <w:rPr>
          <w:bCs/>
          <w:sz w:val="28"/>
          <w:szCs w:val="28"/>
        </w:rPr>
        <w:t xml:space="preserve">Белокалитвинского городского поселения </w:t>
      </w:r>
      <w:r w:rsidRPr="00C541B3">
        <w:rPr>
          <w:bCs/>
          <w:sz w:val="28"/>
          <w:szCs w:val="28"/>
        </w:rPr>
        <w:t>на 202</w:t>
      </w:r>
      <w:r w:rsidR="00187024" w:rsidRPr="00C541B3">
        <w:rPr>
          <w:bCs/>
          <w:sz w:val="28"/>
          <w:szCs w:val="28"/>
        </w:rPr>
        <w:t>4</w:t>
      </w:r>
      <w:r w:rsidRPr="00C541B3">
        <w:rPr>
          <w:bCs/>
          <w:sz w:val="28"/>
          <w:szCs w:val="28"/>
        </w:rPr>
        <w:t xml:space="preserve"> год</w:t>
      </w:r>
    </w:p>
    <w:p w:rsidR="00DB6CB3" w:rsidRPr="00C541B3" w:rsidRDefault="00DB6CB3" w:rsidP="00CF44A3">
      <w:pPr>
        <w:jc w:val="center"/>
        <w:rPr>
          <w:bCs/>
          <w:sz w:val="28"/>
          <w:szCs w:val="28"/>
        </w:rPr>
      </w:pPr>
    </w:p>
    <w:p w:rsidR="00CF44A3" w:rsidRPr="00C541B3" w:rsidRDefault="00CF44A3" w:rsidP="00CF44A3">
      <w:pPr>
        <w:jc w:val="center"/>
        <w:rPr>
          <w:sz w:val="28"/>
          <w:szCs w:val="28"/>
        </w:rPr>
      </w:pPr>
      <w:r w:rsidRPr="00C541B3">
        <w:rPr>
          <w:sz w:val="28"/>
          <w:szCs w:val="28"/>
        </w:rPr>
        <w:t>1. Общие положения</w:t>
      </w:r>
    </w:p>
    <w:p w:rsidR="00CF44A3" w:rsidRPr="007B7192" w:rsidRDefault="00CF44A3" w:rsidP="00CF44A3">
      <w:pPr>
        <w:jc w:val="center"/>
        <w:rPr>
          <w:b/>
          <w:sz w:val="28"/>
          <w:szCs w:val="28"/>
        </w:rPr>
      </w:pPr>
    </w:p>
    <w:p w:rsidR="00CF44A3" w:rsidRPr="009C7DAD" w:rsidRDefault="00CF44A3" w:rsidP="00CF44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25AA">
        <w:rPr>
          <w:sz w:val="28"/>
          <w:szCs w:val="28"/>
        </w:rPr>
        <w:t xml:space="preserve">1.1. </w:t>
      </w:r>
      <w:proofErr w:type="gramStart"/>
      <w:r w:rsidRPr="00CB7145">
        <w:rPr>
          <w:sz w:val="28"/>
          <w:szCs w:val="28"/>
        </w:rPr>
        <w:t xml:space="preserve">Программа профилактики рисков причинения вреда (ущерба) </w:t>
      </w:r>
      <w:r>
        <w:rPr>
          <w:sz w:val="28"/>
          <w:szCs w:val="28"/>
        </w:rPr>
        <w:t xml:space="preserve">охраняемым законом ценностям при осуществлении </w:t>
      </w:r>
      <w:r w:rsidRPr="009C7DAD">
        <w:rPr>
          <w:sz w:val="28"/>
          <w:szCs w:val="28"/>
        </w:rPr>
        <w:t xml:space="preserve">муниципального контроля </w:t>
      </w:r>
      <w:r w:rsidR="00C2591E" w:rsidRPr="00C2591E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7118C1">
        <w:rPr>
          <w:sz w:val="28"/>
          <w:szCs w:val="28"/>
        </w:rPr>
        <w:t>Белокалитвинского городского поселения</w:t>
      </w:r>
      <w:r>
        <w:rPr>
          <w:sz w:val="28"/>
          <w:szCs w:val="28"/>
        </w:rPr>
        <w:t xml:space="preserve"> (далее-Программа), </w:t>
      </w:r>
      <w:r w:rsidRPr="00CB7145">
        <w:rPr>
          <w:sz w:val="28"/>
          <w:szCs w:val="28"/>
        </w:rPr>
        <w:t xml:space="preserve">устанавливает порядок проведения </w:t>
      </w:r>
      <w:r>
        <w:rPr>
          <w:sz w:val="28"/>
          <w:szCs w:val="28"/>
        </w:rPr>
        <w:t xml:space="preserve">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9C7DAD">
        <w:rPr>
          <w:sz w:val="28"/>
          <w:szCs w:val="28"/>
        </w:rPr>
        <w:t xml:space="preserve">муниципального контроля </w:t>
      </w:r>
      <w:r w:rsidR="00C2591E" w:rsidRPr="00C2591E">
        <w:rPr>
          <w:sz w:val="28"/>
          <w:szCs w:val="28"/>
        </w:rPr>
        <w:t>на автомобильном транспорте, городском наземном электрическом</w:t>
      </w:r>
      <w:proofErr w:type="gramEnd"/>
      <w:r w:rsidR="00C2591E" w:rsidRPr="00C2591E">
        <w:rPr>
          <w:sz w:val="28"/>
          <w:szCs w:val="28"/>
        </w:rPr>
        <w:t xml:space="preserve"> </w:t>
      </w:r>
      <w:proofErr w:type="gramStart"/>
      <w:r w:rsidR="00C2591E" w:rsidRPr="00C2591E">
        <w:rPr>
          <w:sz w:val="28"/>
          <w:szCs w:val="28"/>
        </w:rPr>
        <w:t>транспорте</w:t>
      </w:r>
      <w:proofErr w:type="gramEnd"/>
      <w:r w:rsidR="00C2591E" w:rsidRPr="00C2591E">
        <w:rPr>
          <w:sz w:val="28"/>
          <w:szCs w:val="28"/>
        </w:rPr>
        <w:t xml:space="preserve"> и в дорожном хозяйстве в границах населенных пунктов </w:t>
      </w:r>
      <w:r w:rsidR="00E2362C">
        <w:rPr>
          <w:sz w:val="28"/>
          <w:szCs w:val="28"/>
        </w:rPr>
        <w:t>Белокалитвинского городского поселения</w:t>
      </w:r>
      <w:r>
        <w:rPr>
          <w:sz w:val="28"/>
          <w:szCs w:val="28"/>
        </w:rPr>
        <w:t xml:space="preserve"> (далее – муниципальный контроль).</w:t>
      </w:r>
    </w:p>
    <w:p w:rsidR="00CF44A3" w:rsidRDefault="00CF44A3" w:rsidP="00CF44A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25AA">
        <w:rPr>
          <w:sz w:val="28"/>
          <w:szCs w:val="28"/>
        </w:rPr>
        <w:t xml:space="preserve">1.2. Профилактика </w:t>
      </w:r>
      <w:r w:rsidRPr="00CB7145">
        <w:rPr>
          <w:sz w:val="28"/>
          <w:szCs w:val="28"/>
        </w:rPr>
        <w:t xml:space="preserve">рисков причинения вреда (ущерба) </w:t>
      </w:r>
      <w:r>
        <w:rPr>
          <w:sz w:val="28"/>
          <w:szCs w:val="28"/>
        </w:rPr>
        <w:t>охраняемым</w:t>
      </w:r>
      <w:r w:rsidR="00E2362C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="00E2362C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ценностям</w:t>
      </w:r>
      <w:r w:rsidR="00E2362C">
        <w:rPr>
          <w:sz w:val="28"/>
          <w:szCs w:val="28"/>
        </w:rPr>
        <w:t xml:space="preserve"> </w:t>
      </w:r>
      <w:r w:rsidRPr="000925AA">
        <w:rPr>
          <w:sz w:val="28"/>
          <w:szCs w:val="28"/>
        </w:rPr>
        <w:t xml:space="preserve">проводится в рамках осуществления муниципального </w:t>
      </w:r>
      <w:r>
        <w:rPr>
          <w:sz w:val="28"/>
          <w:szCs w:val="28"/>
        </w:rPr>
        <w:t>контроля</w:t>
      </w:r>
      <w:r w:rsidR="00E2362C">
        <w:rPr>
          <w:sz w:val="28"/>
          <w:szCs w:val="28"/>
        </w:rPr>
        <w:t xml:space="preserve"> </w:t>
      </w:r>
      <w:r w:rsidR="00C2591E" w:rsidRPr="00C2591E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E2362C">
        <w:rPr>
          <w:sz w:val="28"/>
          <w:szCs w:val="28"/>
        </w:rPr>
        <w:t>Белокалитвинского городского поселения</w:t>
      </w:r>
      <w:r>
        <w:rPr>
          <w:sz w:val="28"/>
          <w:szCs w:val="28"/>
        </w:rPr>
        <w:t>.</w:t>
      </w:r>
    </w:p>
    <w:p w:rsidR="00CF44A3" w:rsidRPr="00CC52B5" w:rsidRDefault="00CF44A3" w:rsidP="00CF44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11CE">
        <w:rPr>
          <w:sz w:val="28"/>
          <w:szCs w:val="28"/>
        </w:rPr>
        <w:t xml:space="preserve">1.3. Мероприятия по </w:t>
      </w:r>
      <w:r w:rsidRPr="00B87A5E">
        <w:rPr>
          <w:sz w:val="28"/>
          <w:szCs w:val="28"/>
        </w:rPr>
        <w:t xml:space="preserve">профилактике </w:t>
      </w:r>
      <w:r w:rsidRPr="001B11C1">
        <w:rPr>
          <w:sz w:val="28"/>
          <w:szCs w:val="28"/>
        </w:rPr>
        <w:t>рисков причинения вреда (ущерба) охраняемым законом ценностям, осуществля</w:t>
      </w:r>
      <w:r>
        <w:rPr>
          <w:sz w:val="28"/>
          <w:szCs w:val="28"/>
        </w:rPr>
        <w:t>е</w:t>
      </w:r>
      <w:r w:rsidRPr="001B11C1">
        <w:rPr>
          <w:sz w:val="28"/>
          <w:szCs w:val="28"/>
        </w:rPr>
        <w:t>т муниципальны</w:t>
      </w:r>
      <w:r>
        <w:rPr>
          <w:sz w:val="28"/>
          <w:szCs w:val="28"/>
        </w:rPr>
        <w:t>й</w:t>
      </w:r>
      <w:r w:rsidR="00E2362C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служащий</w:t>
      </w:r>
      <w:r w:rsidRPr="001B11C1">
        <w:rPr>
          <w:sz w:val="28"/>
          <w:szCs w:val="28"/>
        </w:rPr>
        <w:t xml:space="preserve"> отдела </w:t>
      </w:r>
      <w:r w:rsidR="00E2362C">
        <w:rPr>
          <w:sz w:val="28"/>
          <w:szCs w:val="28"/>
        </w:rPr>
        <w:t>муниципального хозяйства</w:t>
      </w:r>
      <w:r>
        <w:rPr>
          <w:sz w:val="28"/>
          <w:szCs w:val="28"/>
        </w:rPr>
        <w:t xml:space="preserve"> Администрации </w:t>
      </w:r>
      <w:r w:rsidR="00E2362C">
        <w:rPr>
          <w:sz w:val="28"/>
          <w:szCs w:val="28"/>
        </w:rPr>
        <w:t>Белокалитвинского городского поселения</w:t>
      </w:r>
      <w:r>
        <w:rPr>
          <w:sz w:val="28"/>
          <w:szCs w:val="28"/>
        </w:rPr>
        <w:t xml:space="preserve"> (далее уполномоченные лица)</w:t>
      </w:r>
      <w:r w:rsidR="00E236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контрольного органа, </w:t>
      </w:r>
      <w:r w:rsidRPr="001B11C1">
        <w:rPr>
          <w:sz w:val="28"/>
          <w:szCs w:val="28"/>
        </w:rPr>
        <w:t>уполномоченны</w:t>
      </w:r>
      <w:r>
        <w:rPr>
          <w:sz w:val="28"/>
          <w:szCs w:val="28"/>
        </w:rPr>
        <w:t>е</w:t>
      </w:r>
      <w:r w:rsidRPr="001B11C1">
        <w:rPr>
          <w:sz w:val="28"/>
          <w:szCs w:val="28"/>
        </w:rPr>
        <w:t xml:space="preserve"> на осуществление муниципального</w:t>
      </w:r>
      <w:r w:rsidR="00E2362C">
        <w:rPr>
          <w:sz w:val="28"/>
          <w:szCs w:val="28"/>
        </w:rPr>
        <w:t xml:space="preserve"> </w:t>
      </w:r>
      <w:r w:rsidRPr="001665D7">
        <w:rPr>
          <w:sz w:val="28"/>
          <w:szCs w:val="28"/>
        </w:rPr>
        <w:t>контроля</w:t>
      </w:r>
      <w:r w:rsidR="00E2362C">
        <w:rPr>
          <w:sz w:val="28"/>
          <w:szCs w:val="28"/>
        </w:rPr>
        <w:t xml:space="preserve"> </w:t>
      </w:r>
      <w:r w:rsidR="00C2591E" w:rsidRPr="00C2591E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E2362C">
        <w:rPr>
          <w:sz w:val="28"/>
          <w:szCs w:val="28"/>
        </w:rPr>
        <w:t>Белокалитвинского городского поселения</w:t>
      </w:r>
      <w:r w:rsidRPr="00CC52B5">
        <w:rPr>
          <w:sz w:val="28"/>
          <w:szCs w:val="28"/>
        </w:rPr>
        <w:t>.</w:t>
      </w:r>
    </w:p>
    <w:p w:rsidR="001806F4" w:rsidRPr="003717F2" w:rsidRDefault="00CF44A3" w:rsidP="001806F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6F4">
        <w:rPr>
          <w:rFonts w:ascii="Times New Roman" w:hAnsi="Times New Roman" w:cs="Times New Roman"/>
          <w:sz w:val="28"/>
          <w:szCs w:val="28"/>
        </w:rPr>
        <w:t xml:space="preserve">1.4. Предметом муниципального контроля </w:t>
      </w:r>
      <w:r w:rsidR="001806F4" w:rsidRPr="001806F4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5B368C">
        <w:rPr>
          <w:rFonts w:ascii="Times New Roman" w:hAnsi="Times New Roman" w:cs="Times New Roman"/>
          <w:sz w:val="28"/>
          <w:szCs w:val="28"/>
        </w:rPr>
        <w:t xml:space="preserve">Белокалитвинского городского поселения </w:t>
      </w:r>
      <w:r w:rsidR="001806F4" w:rsidRPr="003717F2">
        <w:rPr>
          <w:rFonts w:ascii="Times New Roman" w:eastAsia="Times New Roman" w:hAnsi="Times New Roman" w:cs="Times New Roman"/>
          <w:sz w:val="28"/>
          <w:szCs w:val="28"/>
        </w:rPr>
        <w:t>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1806F4" w:rsidRPr="003717F2" w:rsidRDefault="001806F4" w:rsidP="001806F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7F2">
        <w:rPr>
          <w:rFonts w:ascii="Times New Roman" w:eastAsia="Times New Roman" w:hAnsi="Times New Roman" w:cs="Times New Roman"/>
          <w:sz w:val="28"/>
          <w:szCs w:val="28"/>
        </w:rPr>
        <w:t xml:space="preserve">1) в области автомобильных дорог и дорожной деятельности, </w:t>
      </w:r>
      <w:r w:rsidRPr="003717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установленных в отношении автомобильных дорог </w:t>
      </w:r>
      <w:r w:rsidR="005B368C">
        <w:rPr>
          <w:rFonts w:ascii="Times New Roman" w:eastAsia="Times New Roman" w:hAnsi="Times New Roman" w:cs="Times New Roman"/>
          <w:sz w:val="28"/>
          <w:szCs w:val="28"/>
        </w:rPr>
        <w:t xml:space="preserve">общего пользования </w:t>
      </w:r>
      <w:r w:rsidRPr="003717F2">
        <w:rPr>
          <w:rFonts w:ascii="Times New Roman" w:eastAsia="Times New Roman" w:hAnsi="Times New Roman" w:cs="Times New Roman"/>
          <w:sz w:val="28"/>
          <w:szCs w:val="28"/>
        </w:rPr>
        <w:t xml:space="preserve">местного значения </w:t>
      </w:r>
      <w:r w:rsidR="005B368C">
        <w:rPr>
          <w:rFonts w:ascii="Times New Roman" w:eastAsia="Times New Roman" w:hAnsi="Times New Roman" w:cs="Times New Roman"/>
          <w:sz w:val="28"/>
          <w:szCs w:val="28"/>
        </w:rPr>
        <w:t>Белокалитвинского городского поселения</w:t>
      </w:r>
      <w:r w:rsidRPr="003717F2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proofErr w:type="gramStart"/>
      <w:r w:rsidRPr="003717F2">
        <w:rPr>
          <w:rFonts w:ascii="Times New Roman" w:eastAsia="Times New Roman" w:hAnsi="Times New Roman" w:cs="Times New Roman"/>
          <w:sz w:val="28"/>
          <w:szCs w:val="28"/>
        </w:rPr>
        <w:t>–а</w:t>
      </w:r>
      <w:proofErr w:type="gramEnd"/>
      <w:r w:rsidRPr="003717F2">
        <w:rPr>
          <w:rFonts w:ascii="Times New Roman" w:eastAsia="Times New Roman" w:hAnsi="Times New Roman" w:cs="Times New Roman"/>
          <w:sz w:val="28"/>
          <w:szCs w:val="28"/>
        </w:rPr>
        <w:t>втомобильные дороги общего пользования местного значения):</w:t>
      </w:r>
    </w:p>
    <w:p w:rsidR="001806F4" w:rsidRPr="003717F2" w:rsidRDefault="001806F4" w:rsidP="001806F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7F2">
        <w:rPr>
          <w:rFonts w:ascii="Times New Roman" w:eastAsia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</w:t>
      </w:r>
      <w:r w:rsidR="00C248EE">
        <w:rPr>
          <w:rFonts w:ascii="Times New Roman" w:eastAsia="Times New Roman" w:hAnsi="Times New Roman" w:cs="Times New Roman"/>
          <w:sz w:val="28"/>
          <w:szCs w:val="28"/>
        </w:rPr>
        <w:t xml:space="preserve"> местного значения</w:t>
      </w:r>
      <w:r w:rsidRPr="003717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06F4" w:rsidRPr="003717F2" w:rsidRDefault="001806F4" w:rsidP="001806F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7F2">
        <w:rPr>
          <w:rFonts w:ascii="Times New Roman" w:eastAsia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806F4" w:rsidRPr="003717F2" w:rsidRDefault="001806F4" w:rsidP="001806F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7F2">
        <w:rPr>
          <w:rFonts w:ascii="Times New Roman" w:eastAsia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CF44A3" w:rsidRPr="00CB7145" w:rsidRDefault="00CF44A3" w:rsidP="001806F4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</w:p>
    <w:p w:rsidR="00CF44A3" w:rsidRPr="00C541B3" w:rsidRDefault="00CF44A3" w:rsidP="00CF44A3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 w:val="0"/>
          <w:bCs w:val="0"/>
          <w:sz w:val="28"/>
        </w:rPr>
      </w:pPr>
      <w:r w:rsidRPr="00C541B3">
        <w:rPr>
          <w:rFonts w:ascii="Times New Roman" w:hAnsi="Times New Roman" w:cs="Times New Roman"/>
          <w:b w:val="0"/>
          <w:bCs w:val="0"/>
          <w:sz w:val="28"/>
        </w:rPr>
        <w:t>2.Анализ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F44A3" w:rsidRPr="00A577C0" w:rsidRDefault="00CF44A3" w:rsidP="00CF44A3">
      <w:pPr>
        <w:pStyle w:val="ConsPlusNormal"/>
        <w:ind w:left="720"/>
        <w:jc w:val="both"/>
        <w:rPr>
          <w:rFonts w:ascii="Times New Roman" w:hAnsi="Times New Roman" w:cs="Times New Roman"/>
          <w:sz w:val="28"/>
        </w:rPr>
      </w:pPr>
    </w:p>
    <w:p w:rsidR="00D80E41" w:rsidRPr="00D80E41" w:rsidRDefault="00CF44A3" w:rsidP="00D80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77C0">
        <w:rPr>
          <w:rFonts w:ascii="Times New Roman" w:hAnsi="Times New Roman" w:cs="Times New Roman"/>
          <w:sz w:val="28"/>
          <w:szCs w:val="28"/>
        </w:rPr>
        <w:tab/>
      </w:r>
      <w:r w:rsidR="00D80E41" w:rsidRPr="00D80E41">
        <w:rPr>
          <w:rFonts w:ascii="Times New Roman" w:hAnsi="Times New Roman" w:cs="Times New Roman"/>
          <w:sz w:val="28"/>
          <w:szCs w:val="28"/>
        </w:rPr>
        <w:t>Подконтрольные субъекты: граждане, индивидуальные предприниматели, юридические лица при осуществлении ими производственной и иной деятельности в отношении автомобильного транспорта, дорожного хозяйства.</w:t>
      </w:r>
    </w:p>
    <w:p w:rsidR="00D80E41" w:rsidRPr="00D80E41" w:rsidRDefault="00F80E0E" w:rsidP="00D80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0E41" w:rsidRPr="00D80E41">
        <w:rPr>
          <w:rFonts w:ascii="Times New Roman" w:hAnsi="Times New Roman" w:cs="Times New Roman"/>
          <w:sz w:val="28"/>
          <w:szCs w:val="28"/>
        </w:rPr>
        <w:t xml:space="preserve">Данные о проведенных мероприятиях по контролю, мероприятиях по профилактике нарушений и их результаты: указанный вид контроля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Белокалитвинского городского поселения </w:t>
      </w:r>
      <w:r w:rsidR="00D80E41" w:rsidRPr="00D80E41">
        <w:rPr>
          <w:rFonts w:ascii="Times New Roman" w:hAnsi="Times New Roman" w:cs="Times New Roman"/>
          <w:sz w:val="28"/>
          <w:szCs w:val="28"/>
        </w:rPr>
        <w:t>будет осуществлять с 01.01.20</w:t>
      </w:r>
      <w:r w:rsidR="00187024">
        <w:rPr>
          <w:rFonts w:ascii="Times New Roman" w:hAnsi="Times New Roman" w:cs="Times New Roman"/>
          <w:sz w:val="28"/>
          <w:szCs w:val="28"/>
        </w:rPr>
        <w:t>24</w:t>
      </w:r>
      <w:r w:rsidR="00D80E41" w:rsidRPr="00D80E41">
        <w:rPr>
          <w:rFonts w:ascii="Times New Roman" w:hAnsi="Times New Roman" w:cs="Times New Roman"/>
          <w:sz w:val="28"/>
          <w:szCs w:val="28"/>
        </w:rPr>
        <w:t xml:space="preserve"> года, в связи с чем</w:t>
      </w:r>
      <w:r w:rsidR="002B3302">
        <w:rPr>
          <w:rFonts w:ascii="Times New Roman" w:hAnsi="Times New Roman" w:cs="Times New Roman"/>
          <w:sz w:val="28"/>
          <w:szCs w:val="28"/>
        </w:rPr>
        <w:t>,</w:t>
      </w:r>
      <w:r w:rsidR="00D80E41" w:rsidRPr="00D80E41">
        <w:rPr>
          <w:rFonts w:ascii="Times New Roman" w:hAnsi="Times New Roman" w:cs="Times New Roman"/>
          <w:sz w:val="28"/>
          <w:szCs w:val="28"/>
        </w:rPr>
        <w:t xml:space="preserve"> </w:t>
      </w:r>
      <w:r w:rsidR="00BE686F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проверки, </w:t>
      </w:r>
      <w:r w:rsidR="00D80E41" w:rsidRPr="00D80E41">
        <w:rPr>
          <w:rFonts w:ascii="Times New Roman" w:hAnsi="Times New Roman" w:cs="Times New Roman"/>
          <w:sz w:val="28"/>
          <w:szCs w:val="28"/>
        </w:rPr>
        <w:t>мероприятия по контролю, мероприятия по профилактике нарушений не пр</w:t>
      </w:r>
      <w:r w:rsidR="00BE686F">
        <w:rPr>
          <w:rFonts w:ascii="Times New Roman" w:hAnsi="Times New Roman" w:cs="Times New Roman"/>
          <w:sz w:val="28"/>
          <w:szCs w:val="28"/>
        </w:rPr>
        <w:t>оводились</w:t>
      </w:r>
      <w:r w:rsidR="00D80E41" w:rsidRPr="00D80E41">
        <w:rPr>
          <w:rFonts w:ascii="Times New Roman" w:hAnsi="Times New Roman" w:cs="Times New Roman"/>
          <w:sz w:val="28"/>
          <w:szCs w:val="28"/>
        </w:rPr>
        <w:t>.</w:t>
      </w:r>
    </w:p>
    <w:p w:rsidR="00D80E41" w:rsidRPr="00D80E41" w:rsidRDefault="00D80E41" w:rsidP="00D80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E41">
        <w:rPr>
          <w:rFonts w:ascii="Times New Roman" w:hAnsi="Times New Roman" w:cs="Times New Roman"/>
          <w:sz w:val="28"/>
          <w:szCs w:val="28"/>
        </w:rPr>
        <w:tab/>
        <w:t>Обяз</w:t>
      </w:r>
      <w:r w:rsidR="002B3302">
        <w:rPr>
          <w:rFonts w:ascii="Times New Roman" w:hAnsi="Times New Roman" w:cs="Times New Roman"/>
          <w:sz w:val="28"/>
          <w:szCs w:val="28"/>
        </w:rPr>
        <w:t>ательные требования,</w:t>
      </w:r>
      <w:r w:rsidRPr="00D80E41">
        <w:rPr>
          <w:rFonts w:ascii="Times New Roman" w:hAnsi="Times New Roman" w:cs="Times New Roman"/>
          <w:sz w:val="28"/>
          <w:szCs w:val="28"/>
        </w:rPr>
        <w:t xml:space="preserve"> установленные муниципальными правовыми актами, оценка соблюдения которых является предметом муниципального контроля: </w:t>
      </w:r>
    </w:p>
    <w:p w:rsidR="00D80E41" w:rsidRPr="00D80E41" w:rsidRDefault="00D80E41" w:rsidP="00D80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E41">
        <w:rPr>
          <w:rFonts w:ascii="Times New Roman" w:hAnsi="Times New Roman" w:cs="Times New Roman"/>
          <w:sz w:val="28"/>
          <w:szCs w:val="28"/>
        </w:rPr>
        <w:tab/>
        <w:t xml:space="preserve">- в области автомобильных дорог и дорожной деятельности, установленных в отношении дорог </w:t>
      </w:r>
      <w:r w:rsidR="005F2DAB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Pr="00D80E41">
        <w:rPr>
          <w:rFonts w:ascii="Times New Roman" w:hAnsi="Times New Roman" w:cs="Times New Roman"/>
          <w:sz w:val="28"/>
          <w:szCs w:val="28"/>
        </w:rPr>
        <w:t>местного значения: к эксплуатации объектов дорожного сервиса, размещенных в полосах отвода и (или) придорожных полосах автомобильных дорог общего пользования</w:t>
      </w:r>
      <w:r w:rsidR="005F2DA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D80E41">
        <w:rPr>
          <w:rFonts w:ascii="Times New Roman" w:hAnsi="Times New Roman" w:cs="Times New Roman"/>
          <w:sz w:val="28"/>
          <w:szCs w:val="28"/>
        </w:rPr>
        <w:t>; к осуществлению работ по капитальному ремонту, ремонту и содержанию автомобильных дорог общего пользования</w:t>
      </w:r>
      <w:r w:rsidR="005F2DA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D80E41">
        <w:rPr>
          <w:rFonts w:ascii="Times New Roman" w:hAnsi="Times New Roman" w:cs="Times New Roman"/>
          <w:sz w:val="28"/>
          <w:szCs w:val="28"/>
        </w:rPr>
        <w:t xml:space="preserve"> и искусственных сооружений на них (включая требования к дорожно-строительным материалам и изделиям) в части обеспечения сохранности автомобильных дорог;  </w:t>
      </w:r>
    </w:p>
    <w:p w:rsidR="00187024" w:rsidRDefault="00D80E41" w:rsidP="00D80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E41">
        <w:rPr>
          <w:rFonts w:ascii="Times New Roman" w:hAnsi="Times New Roman" w:cs="Times New Roman"/>
          <w:sz w:val="28"/>
          <w:szCs w:val="28"/>
        </w:rPr>
        <w:tab/>
        <w:t>- установленных в отношении перевозок по муниципальным маршрутам</w:t>
      </w:r>
      <w:r w:rsidR="00EB39CC">
        <w:rPr>
          <w:rFonts w:ascii="Times New Roman" w:hAnsi="Times New Roman" w:cs="Times New Roman"/>
          <w:sz w:val="28"/>
          <w:szCs w:val="28"/>
        </w:rPr>
        <w:t xml:space="preserve"> </w:t>
      </w:r>
      <w:r w:rsidRPr="00D80E41">
        <w:rPr>
          <w:rFonts w:ascii="Times New Roman" w:hAnsi="Times New Roman" w:cs="Times New Roman"/>
          <w:sz w:val="28"/>
          <w:szCs w:val="28"/>
        </w:rPr>
        <w:t>регулярных перевозок, не относящихся к предмету федерального</w:t>
      </w:r>
      <w:r w:rsidR="00EB39CC">
        <w:rPr>
          <w:rFonts w:ascii="Times New Roman" w:hAnsi="Times New Roman" w:cs="Times New Roman"/>
          <w:sz w:val="28"/>
          <w:szCs w:val="28"/>
        </w:rPr>
        <w:t xml:space="preserve"> </w:t>
      </w:r>
      <w:r w:rsidRPr="00D80E41">
        <w:rPr>
          <w:rFonts w:ascii="Times New Roman" w:hAnsi="Times New Roman" w:cs="Times New Roman"/>
          <w:sz w:val="28"/>
          <w:szCs w:val="28"/>
        </w:rPr>
        <w:t>государственного контроля (надзора) на автомобильном транспорте, городском</w:t>
      </w:r>
      <w:r w:rsidR="00EB39CC">
        <w:rPr>
          <w:rFonts w:ascii="Times New Roman" w:hAnsi="Times New Roman" w:cs="Times New Roman"/>
          <w:sz w:val="28"/>
          <w:szCs w:val="28"/>
        </w:rPr>
        <w:t xml:space="preserve"> </w:t>
      </w:r>
      <w:r w:rsidRPr="00D80E41">
        <w:rPr>
          <w:rFonts w:ascii="Times New Roman" w:hAnsi="Times New Roman" w:cs="Times New Roman"/>
          <w:sz w:val="28"/>
          <w:szCs w:val="28"/>
        </w:rPr>
        <w:t>наземном электрическом транспорте и в дорожном хозяйстве в области</w:t>
      </w:r>
      <w:r w:rsidR="00EB39CC">
        <w:rPr>
          <w:rFonts w:ascii="Times New Roman" w:hAnsi="Times New Roman" w:cs="Times New Roman"/>
          <w:sz w:val="28"/>
          <w:szCs w:val="28"/>
        </w:rPr>
        <w:t xml:space="preserve"> </w:t>
      </w:r>
      <w:r w:rsidRPr="00D80E41">
        <w:rPr>
          <w:rFonts w:ascii="Times New Roman" w:hAnsi="Times New Roman" w:cs="Times New Roman"/>
          <w:sz w:val="28"/>
          <w:szCs w:val="28"/>
        </w:rPr>
        <w:t>организации регулярных перевозок.</w:t>
      </w:r>
    </w:p>
    <w:p w:rsidR="00D80E41" w:rsidRPr="00D80E41" w:rsidRDefault="00D80E41" w:rsidP="00187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41">
        <w:rPr>
          <w:rFonts w:ascii="Times New Roman" w:hAnsi="Times New Roman" w:cs="Times New Roman"/>
          <w:sz w:val="28"/>
          <w:szCs w:val="28"/>
        </w:rPr>
        <w:lastRenderedPageBreak/>
        <w:t xml:space="preserve">Анализ и оценка рисков причинения вреда охраняемым законом ценностям и (или) анализ и оценка причинения ущерба: </w:t>
      </w:r>
    </w:p>
    <w:p w:rsidR="00F709B3" w:rsidRDefault="00D80E41" w:rsidP="00963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E41">
        <w:rPr>
          <w:rFonts w:ascii="Times New Roman" w:hAnsi="Times New Roman" w:cs="Times New Roman"/>
          <w:sz w:val="28"/>
          <w:szCs w:val="28"/>
        </w:rPr>
        <w:tab/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Проведение профилактических мероприятий, направленных на соблюдение подконтрольными субъектами обязательных направлено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 Основными рисками причинения вреда охраняемым законом ценностям является ненадлежащее содержание автомобильных дорог, что напрямую влияет на </w:t>
      </w:r>
      <w:r w:rsidR="00963DB0">
        <w:rPr>
          <w:rFonts w:ascii="Times New Roman" w:hAnsi="Times New Roman" w:cs="Times New Roman"/>
          <w:sz w:val="28"/>
          <w:szCs w:val="28"/>
        </w:rPr>
        <w:t>безопасность дорожного движения.</w:t>
      </w:r>
    </w:p>
    <w:p w:rsidR="00963DB0" w:rsidRPr="00963DB0" w:rsidRDefault="00963DB0" w:rsidP="00963DB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F44A3" w:rsidRPr="00C541B3" w:rsidRDefault="00CF44A3" w:rsidP="00B5215A">
      <w:pPr>
        <w:pStyle w:val="a6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541B3">
        <w:rPr>
          <w:bCs/>
          <w:sz w:val="28"/>
          <w:szCs w:val="28"/>
        </w:rPr>
        <w:t xml:space="preserve">3. Цели и задачи реализации Программы </w:t>
      </w:r>
    </w:p>
    <w:p w:rsidR="00AF2521" w:rsidRPr="00AF2521" w:rsidRDefault="00AF2521" w:rsidP="00AF2521">
      <w:pPr>
        <w:pStyle w:val="a7"/>
      </w:pPr>
    </w:p>
    <w:p w:rsidR="00AF2521" w:rsidRPr="00130EDC" w:rsidRDefault="00CF44A3" w:rsidP="00130ED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4476" w:rsidRPr="00624476">
        <w:rPr>
          <w:sz w:val="28"/>
          <w:szCs w:val="28"/>
        </w:rPr>
        <w:t xml:space="preserve">Цели Программы: </w:t>
      </w:r>
    </w:p>
    <w:p w:rsidR="00FB3B9E" w:rsidRDefault="00FB7B9C" w:rsidP="0002775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476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</w:t>
      </w:r>
      <w:r w:rsidR="00FB3B9E">
        <w:rPr>
          <w:sz w:val="28"/>
          <w:szCs w:val="28"/>
        </w:rPr>
        <w:t>ности о способах их соблюдения;</w:t>
      </w:r>
    </w:p>
    <w:p w:rsidR="00FB7B9C" w:rsidRPr="00624476" w:rsidRDefault="00FB7B9C" w:rsidP="0002775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476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B7B9C" w:rsidRPr="00FB7B9C" w:rsidRDefault="00FB7B9C" w:rsidP="0002775E">
      <w:pPr>
        <w:pStyle w:val="a7"/>
        <w:ind w:firstLine="708"/>
        <w:jc w:val="both"/>
        <w:rPr>
          <w:sz w:val="28"/>
          <w:szCs w:val="28"/>
        </w:rPr>
      </w:pPr>
      <w:proofErr w:type="gramStart"/>
      <w:r w:rsidRPr="00FB7B9C">
        <w:rPr>
          <w:sz w:val="28"/>
          <w:szCs w:val="28"/>
        </w:rPr>
        <w:t>- предупреждение нарушений об</w:t>
      </w:r>
      <w:r>
        <w:rPr>
          <w:sz w:val="28"/>
          <w:szCs w:val="28"/>
        </w:rPr>
        <w:t>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на автомобильном транспорте, городском наземном электрическом транспорте и в дорожном хозяйстве в не границ населенных пунктов в границах сельских поселений на территории Белокалитвинского городского поселения;</w:t>
      </w:r>
      <w:proofErr w:type="gramEnd"/>
    </w:p>
    <w:p w:rsidR="00624476" w:rsidRDefault="00624476" w:rsidP="0002775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476">
        <w:rPr>
          <w:sz w:val="28"/>
          <w:szCs w:val="28"/>
        </w:rPr>
        <w:t xml:space="preserve">- стимулирование добросовестного </w:t>
      </w:r>
      <w:r w:rsidR="00AF2521">
        <w:rPr>
          <w:sz w:val="28"/>
          <w:szCs w:val="28"/>
        </w:rPr>
        <w:t>поведения контролируемых лиц, осуществляющих свою деятельность на автомобильном транспорте, городском наземном электрическом транспорте и в дорожном хозяйстве в границах Белокалитвинского городского поселения.</w:t>
      </w:r>
    </w:p>
    <w:p w:rsidR="00AF2521" w:rsidRPr="00130EDC" w:rsidRDefault="00624476" w:rsidP="00130ED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476">
        <w:rPr>
          <w:sz w:val="28"/>
          <w:szCs w:val="28"/>
        </w:rPr>
        <w:t xml:space="preserve">Задачи Программы: </w:t>
      </w:r>
    </w:p>
    <w:p w:rsidR="00624476" w:rsidRPr="00624476" w:rsidRDefault="00624476" w:rsidP="0002775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476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624476" w:rsidRPr="00624476" w:rsidRDefault="00624476" w:rsidP="0002775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476">
        <w:rPr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</w:t>
      </w:r>
      <w:r w:rsidR="0009717B">
        <w:rPr>
          <w:sz w:val="28"/>
          <w:szCs w:val="28"/>
        </w:rPr>
        <w:t xml:space="preserve">ретных подконтрольных </w:t>
      </w:r>
      <w:r w:rsidR="0009717B">
        <w:rPr>
          <w:sz w:val="28"/>
          <w:szCs w:val="28"/>
        </w:rPr>
        <w:lastRenderedPageBreak/>
        <w:t>субъектов</w:t>
      </w:r>
      <w:r w:rsidRPr="00624476">
        <w:rPr>
          <w:sz w:val="28"/>
          <w:szCs w:val="28"/>
        </w:rPr>
        <w:t xml:space="preserve"> и проведение профилактических мероприятий с учетом данных факторов; </w:t>
      </w:r>
    </w:p>
    <w:p w:rsidR="00624476" w:rsidRPr="00624476" w:rsidRDefault="00624476" w:rsidP="0002775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476">
        <w:rPr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624476" w:rsidRPr="00624476" w:rsidRDefault="0009717B" w:rsidP="0002775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4476" w:rsidRPr="00624476">
        <w:rPr>
          <w:sz w:val="28"/>
          <w:szCs w:val="28"/>
        </w:rPr>
        <w:t xml:space="preserve">повышение прозрачности осуществляемой контрольной деятельности; </w:t>
      </w:r>
    </w:p>
    <w:p w:rsidR="00CF44A3" w:rsidRPr="0009717B" w:rsidRDefault="00624476" w:rsidP="0002775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476">
        <w:rPr>
          <w:sz w:val="28"/>
          <w:szCs w:val="28"/>
        </w:rPr>
        <w:t xml:space="preserve">- повышение </w:t>
      </w:r>
      <w:r w:rsidRPr="0009717B">
        <w:rPr>
          <w:sz w:val="28"/>
          <w:szCs w:val="28"/>
        </w:rPr>
        <w:t>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</w:t>
      </w:r>
      <w:r w:rsidR="0009717B" w:rsidRPr="0009717B">
        <w:rPr>
          <w:sz w:val="28"/>
          <w:szCs w:val="28"/>
        </w:rPr>
        <w:t>бходимых мерах по их исполнению;</w:t>
      </w:r>
    </w:p>
    <w:p w:rsidR="0009717B" w:rsidRDefault="0009717B" w:rsidP="0002775E">
      <w:pPr>
        <w:pStyle w:val="a7"/>
        <w:ind w:firstLine="708"/>
        <w:jc w:val="both"/>
        <w:rPr>
          <w:sz w:val="28"/>
          <w:szCs w:val="28"/>
        </w:rPr>
      </w:pPr>
      <w:r w:rsidRPr="0009717B">
        <w:rPr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09717B" w:rsidRDefault="0009717B" w:rsidP="0002775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9717B" w:rsidRDefault="0009717B" w:rsidP="0002775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и внедрение мер системы позитивной профилактики;</w:t>
      </w:r>
    </w:p>
    <w:p w:rsidR="0009717B" w:rsidRDefault="0009717B" w:rsidP="0002775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инвентаризация и оценка состава и особенностей подконтрольных субъектов и оценки состояния подконтрольной сферы;</w:t>
      </w:r>
    </w:p>
    <w:p w:rsidR="0009717B" w:rsidRDefault="0009717B" w:rsidP="0002775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снижение издержек контрольно-надзорной деятельности и административной нагрузки на подконтрольные субъекты.</w:t>
      </w:r>
    </w:p>
    <w:p w:rsidR="0002775E" w:rsidRDefault="0002775E" w:rsidP="0009717B">
      <w:pPr>
        <w:pStyle w:val="a7"/>
        <w:jc w:val="both"/>
        <w:rPr>
          <w:sz w:val="28"/>
          <w:szCs w:val="28"/>
        </w:rPr>
      </w:pPr>
    </w:p>
    <w:p w:rsidR="0002775E" w:rsidRPr="00C541B3" w:rsidRDefault="0002775E" w:rsidP="0002775E">
      <w:pPr>
        <w:shd w:val="clear" w:color="auto" w:fill="FFFFFF"/>
        <w:tabs>
          <w:tab w:val="left" w:pos="8222"/>
        </w:tabs>
        <w:jc w:val="center"/>
        <w:outlineLvl w:val="2"/>
        <w:rPr>
          <w:rFonts w:eastAsia="Arial"/>
          <w:bCs/>
          <w:color w:val="000000"/>
          <w:spacing w:val="-4"/>
          <w:sz w:val="28"/>
          <w:szCs w:val="28"/>
          <w:shd w:val="clear" w:color="auto" w:fill="FFFFFF"/>
        </w:rPr>
      </w:pPr>
      <w:r w:rsidRPr="00C541B3">
        <w:rPr>
          <w:sz w:val="28"/>
          <w:szCs w:val="28"/>
        </w:rPr>
        <w:t xml:space="preserve">4. </w:t>
      </w:r>
      <w:r w:rsidRPr="00C541B3">
        <w:rPr>
          <w:rFonts w:eastAsia="Arial"/>
          <w:bCs/>
          <w:color w:val="000000"/>
          <w:spacing w:val="-4"/>
          <w:sz w:val="28"/>
          <w:szCs w:val="28"/>
          <w:shd w:val="clear" w:color="auto" w:fill="FFFFFF"/>
        </w:rPr>
        <w:t xml:space="preserve">Перечень профилактических мероприятий, </w:t>
      </w:r>
    </w:p>
    <w:p w:rsidR="0002775E" w:rsidRPr="00C541B3" w:rsidRDefault="0002775E" w:rsidP="0002775E">
      <w:pPr>
        <w:shd w:val="clear" w:color="auto" w:fill="FFFFFF"/>
        <w:tabs>
          <w:tab w:val="left" w:pos="8222"/>
        </w:tabs>
        <w:jc w:val="center"/>
        <w:outlineLvl w:val="2"/>
        <w:rPr>
          <w:rFonts w:eastAsia="Arial"/>
          <w:bCs/>
          <w:color w:val="000000"/>
          <w:spacing w:val="-4"/>
          <w:sz w:val="28"/>
          <w:szCs w:val="28"/>
          <w:shd w:val="clear" w:color="auto" w:fill="FFFFFF"/>
        </w:rPr>
      </w:pPr>
      <w:r w:rsidRPr="00C541B3">
        <w:rPr>
          <w:rFonts w:eastAsia="Arial"/>
          <w:bCs/>
          <w:color w:val="000000"/>
          <w:spacing w:val="-4"/>
          <w:sz w:val="28"/>
          <w:szCs w:val="28"/>
          <w:shd w:val="clear" w:color="auto" w:fill="FFFFFF"/>
        </w:rPr>
        <w:t>сроки (периодичность) их проведения</w:t>
      </w:r>
    </w:p>
    <w:p w:rsidR="00187024" w:rsidRDefault="0002775E" w:rsidP="0002775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775E" w:rsidRDefault="0002775E" w:rsidP="0018702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02775E" w:rsidRDefault="0002775E" w:rsidP="0002775E">
      <w:pPr>
        <w:pStyle w:val="a7"/>
        <w:jc w:val="both"/>
        <w:rPr>
          <w:sz w:val="28"/>
          <w:szCs w:val="28"/>
        </w:rPr>
      </w:pPr>
      <w:r>
        <w:tab/>
      </w:r>
      <w:r w:rsidRPr="0002775E">
        <w:rPr>
          <w:sz w:val="28"/>
          <w:szCs w:val="28"/>
        </w:rPr>
        <w:t>- понятности – предоставление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02775E" w:rsidRDefault="0002775E" w:rsidP="0002775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02775E" w:rsidRDefault="00245F4B" w:rsidP="0002775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</w:t>
      </w:r>
      <w:r w:rsidR="00C72EF6">
        <w:rPr>
          <w:sz w:val="28"/>
          <w:szCs w:val="28"/>
        </w:rPr>
        <w:t>е</w:t>
      </w:r>
      <w:r>
        <w:rPr>
          <w:sz w:val="28"/>
          <w:szCs w:val="28"/>
        </w:rPr>
        <w:t>ства и результативности;</w:t>
      </w:r>
    </w:p>
    <w:p w:rsidR="00245F4B" w:rsidRDefault="00245F4B" w:rsidP="0002775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полноты охвата – включение в программу профилактических мероприятий максимального числа подконтрольных субъектов;</w:t>
      </w:r>
    </w:p>
    <w:p w:rsidR="00245F4B" w:rsidRDefault="00245F4B" w:rsidP="0002775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245F4B" w:rsidRDefault="00245F4B" w:rsidP="0002775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187024" w:rsidRPr="0002775E" w:rsidRDefault="001075BF" w:rsidP="0002775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релевантности –</w:t>
      </w:r>
      <w:r w:rsidR="00187024">
        <w:rPr>
          <w:sz w:val="28"/>
          <w:szCs w:val="28"/>
        </w:rPr>
        <w:t xml:space="preserve"> </w:t>
      </w:r>
      <w:r w:rsidR="00187024" w:rsidRPr="00187024">
        <w:rPr>
          <w:sz w:val="28"/>
          <w:szCs w:val="28"/>
        </w:rPr>
        <w:t>выбор набора видов и форм профилактических мероприятий, учитывающий особенности подконтрольных субъектов (специфика вида деятельности, размер организации, наиболее удобный способ коммуникации и др.) и объектов</w:t>
      </w:r>
    </w:p>
    <w:p w:rsidR="0002775E" w:rsidRPr="0002775E" w:rsidRDefault="0002775E" w:rsidP="0002775E">
      <w:pPr>
        <w:pStyle w:val="a7"/>
      </w:pPr>
    </w:p>
    <w:p w:rsidR="0002775E" w:rsidRDefault="0002775E" w:rsidP="001075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1075BF">
        <w:rPr>
          <w:sz w:val="28"/>
          <w:szCs w:val="28"/>
        </w:rPr>
        <w:t>Белокалитвинского городского поселения</w:t>
      </w:r>
      <w:r>
        <w:rPr>
          <w:sz w:val="28"/>
          <w:szCs w:val="28"/>
        </w:rPr>
        <w:t xml:space="preserve"> в рамках указанного вида контроля проводит следующие профилактические мероприятия:</w:t>
      </w:r>
    </w:p>
    <w:tbl>
      <w:tblPr>
        <w:tblStyle w:val="aa"/>
        <w:tblW w:w="10420" w:type="dxa"/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4783"/>
      </w:tblGrid>
      <w:tr w:rsidR="001075BF" w:rsidTr="00187024">
        <w:tc>
          <w:tcPr>
            <w:tcW w:w="2376" w:type="dxa"/>
          </w:tcPr>
          <w:p w:rsidR="001075BF" w:rsidRDefault="001075BF" w:rsidP="00107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3261" w:type="dxa"/>
          </w:tcPr>
          <w:p w:rsidR="001075BF" w:rsidRDefault="001075BF" w:rsidP="00107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4783" w:type="dxa"/>
          </w:tcPr>
          <w:p w:rsidR="001075BF" w:rsidRDefault="001075BF" w:rsidP="00107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1075BF" w:rsidTr="00187024">
        <w:tc>
          <w:tcPr>
            <w:tcW w:w="2376" w:type="dxa"/>
          </w:tcPr>
          <w:p w:rsidR="001075BF" w:rsidRDefault="001075BF" w:rsidP="00D97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3261" w:type="dxa"/>
          </w:tcPr>
          <w:p w:rsidR="001075BF" w:rsidRDefault="001075BF" w:rsidP="00D97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постоянной основе</w:t>
            </w:r>
          </w:p>
        </w:tc>
        <w:tc>
          <w:tcPr>
            <w:tcW w:w="4783" w:type="dxa"/>
          </w:tcPr>
          <w:p w:rsidR="001075BF" w:rsidRDefault="001075BF" w:rsidP="00D97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 актуализация на официальном сайте Администрации Белокалитвинского городского поселения в сети «Интернет» сведений, предусмотренных частью 3 статьи 46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</w:tr>
      <w:tr w:rsidR="001075BF" w:rsidTr="00187024">
        <w:tc>
          <w:tcPr>
            <w:tcW w:w="2376" w:type="dxa"/>
          </w:tcPr>
          <w:p w:rsidR="001075BF" w:rsidRDefault="001075BF" w:rsidP="00D97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261" w:type="dxa"/>
          </w:tcPr>
          <w:p w:rsidR="001075BF" w:rsidRDefault="001075BF" w:rsidP="00D97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срок до 1 июля года, следующего за отчетным годом</w:t>
            </w:r>
          </w:p>
        </w:tc>
        <w:tc>
          <w:tcPr>
            <w:tcW w:w="4783" w:type="dxa"/>
          </w:tcPr>
          <w:p w:rsidR="001075BF" w:rsidRDefault="00C818D9" w:rsidP="00D97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размещение доклада о правоприменительной практике, содержащего результаты обобщения правоприменительной практики муниципального контроля в сфере автомобильного транспорта, городского наземного электрического транспорта и дорожного хозяйства</w:t>
            </w:r>
          </w:p>
          <w:p w:rsidR="00C818D9" w:rsidRDefault="00C818D9" w:rsidP="00D97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818D9" w:rsidTr="00187024">
        <w:tc>
          <w:tcPr>
            <w:tcW w:w="2376" w:type="dxa"/>
          </w:tcPr>
          <w:p w:rsidR="00C818D9" w:rsidRDefault="00C818D9" w:rsidP="00D97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18D9"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261" w:type="dxa"/>
          </w:tcPr>
          <w:p w:rsidR="00C818D9" w:rsidRDefault="00C818D9" w:rsidP="00D97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783" w:type="dxa"/>
          </w:tcPr>
          <w:p w:rsidR="00C818D9" w:rsidRDefault="00C818D9" w:rsidP="00D97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Посредством объявления контролируемому лицу</w:t>
            </w:r>
            <w:r w:rsidR="00381149">
              <w:rPr>
                <w:sz w:val="28"/>
                <w:szCs w:val="28"/>
              </w:rPr>
              <w:t xml:space="preserve"> предостережения о недопустимости нарушения обязательных требований</w:t>
            </w:r>
          </w:p>
          <w:p w:rsidR="00381149" w:rsidRDefault="00381149" w:rsidP="00D97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075BF" w:rsidTr="00187024">
        <w:tc>
          <w:tcPr>
            <w:tcW w:w="2376" w:type="dxa"/>
          </w:tcPr>
          <w:p w:rsidR="001075BF" w:rsidRDefault="001075BF" w:rsidP="00D97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3261" w:type="dxa"/>
          </w:tcPr>
          <w:p w:rsidR="001075BF" w:rsidRDefault="009378D3" w:rsidP="00D97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4783" w:type="dxa"/>
          </w:tcPr>
          <w:p w:rsidR="001075BF" w:rsidRDefault="009378D3" w:rsidP="00D97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контроля в сфере автомобильного транспорта, городского наземного </w:t>
            </w:r>
            <w:r>
              <w:rPr>
                <w:sz w:val="28"/>
                <w:szCs w:val="28"/>
              </w:rPr>
              <w:lastRenderedPageBreak/>
              <w:t xml:space="preserve">электрического транспорта и дорожного хозяйства осуществляется при личном обращении (по графику), посредством телефонной связи, электронной почты, </w:t>
            </w:r>
            <w:proofErr w:type="spellStart"/>
            <w:r>
              <w:rPr>
                <w:sz w:val="28"/>
                <w:szCs w:val="28"/>
              </w:rPr>
              <w:t>видио</w:t>
            </w:r>
            <w:proofErr w:type="spellEnd"/>
            <w:r>
              <w:rPr>
                <w:sz w:val="28"/>
                <w:szCs w:val="28"/>
              </w:rPr>
              <w:t>-конференц-связи</w:t>
            </w:r>
          </w:p>
        </w:tc>
      </w:tr>
    </w:tbl>
    <w:p w:rsidR="00187024" w:rsidRDefault="00187024" w:rsidP="00130EDC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097428" w:rsidRPr="00C541B3" w:rsidRDefault="004B0CB3" w:rsidP="00130EDC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C541B3">
        <w:rPr>
          <w:sz w:val="28"/>
        </w:rPr>
        <w:t>5</w:t>
      </w:r>
      <w:r w:rsidR="00CF44A3" w:rsidRPr="00C541B3">
        <w:rPr>
          <w:sz w:val="28"/>
        </w:rPr>
        <w:t xml:space="preserve">. </w:t>
      </w:r>
      <w:r w:rsidR="00097428" w:rsidRPr="00C541B3">
        <w:rPr>
          <w:rFonts w:ascii="PT Astra Serif" w:hAnsi="PT Astra Serif"/>
          <w:sz w:val="28"/>
          <w:szCs w:val="28"/>
        </w:rPr>
        <w:t>Показатели результативности и эффективности</w:t>
      </w:r>
    </w:p>
    <w:p w:rsidR="00097428" w:rsidRPr="00C541B3" w:rsidRDefault="00097428" w:rsidP="00097428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C541B3">
        <w:rPr>
          <w:rFonts w:ascii="PT Astra Serif" w:hAnsi="PT Astra Serif"/>
          <w:sz w:val="28"/>
          <w:szCs w:val="28"/>
        </w:rPr>
        <w:t xml:space="preserve"> программы профилактики</w:t>
      </w:r>
    </w:p>
    <w:p w:rsidR="00097428" w:rsidRDefault="00097428" w:rsidP="0009742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2"/>
        <w:gridCol w:w="6210"/>
        <w:gridCol w:w="1869"/>
        <w:gridCol w:w="1476"/>
      </w:tblGrid>
      <w:tr w:rsidR="009A3B31" w:rsidRPr="00C541B3" w:rsidTr="009A3B31">
        <w:tc>
          <w:tcPr>
            <w:tcW w:w="534" w:type="dxa"/>
          </w:tcPr>
          <w:p w:rsidR="009A3B31" w:rsidRPr="00C541B3" w:rsidRDefault="009A3B31" w:rsidP="009A3B31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C541B3"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C541B3"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C541B3"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6508" w:type="dxa"/>
          </w:tcPr>
          <w:p w:rsidR="009A3B31" w:rsidRPr="00C541B3" w:rsidRDefault="009A3B31" w:rsidP="009A3B31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C541B3"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Название показателя</w:t>
            </w:r>
          </w:p>
        </w:tc>
        <w:tc>
          <w:tcPr>
            <w:tcW w:w="1885" w:type="dxa"/>
          </w:tcPr>
          <w:p w:rsidR="009A3B31" w:rsidRPr="00C541B3" w:rsidRDefault="009A3B31" w:rsidP="009A3B31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C541B3"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2020 год (базовый абсолютный показатель)</w:t>
            </w:r>
          </w:p>
        </w:tc>
        <w:tc>
          <w:tcPr>
            <w:tcW w:w="1493" w:type="dxa"/>
          </w:tcPr>
          <w:p w:rsidR="009A3B31" w:rsidRPr="00C541B3" w:rsidRDefault="009A3B31" w:rsidP="009A3B31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C541B3"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Целевое значение 2022 год, %</w:t>
            </w:r>
          </w:p>
        </w:tc>
      </w:tr>
      <w:tr w:rsidR="009A3B31" w:rsidRPr="00AF7206" w:rsidTr="009A3B31">
        <w:tc>
          <w:tcPr>
            <w:tcW w:w="534" w:type="dxa"/>
          </w:tcPr>
          <w:p w:rsidR="009A3B31" w:rsidRPr="00AF7206" w:rsidRDefault="009A3B31" w:rsidP="009A3B31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F720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508" w:type="dxa"/>
          </w:tcPr>
          <w:p w:rsidR="009A3B31" w:rsidRPr="00AF7206" w:rsidRDefault="009A3B31" w:rsidP="00654E0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F7206">
              <w:rPr>
                <w:color w:val="000000"/>
                <w:sz w:val="28"/>
                <w:szCs w:val="28"/>
              </w:rPr>
              <w:t>Увеличение количества консультаций по разъяснению обязательных требований</w:t>
            </w:r>
          </w:p>
        </w:tc>
        <w:tc>
          <w:tcPr>
            <w:tcW w:w="1885" w:type="dxa"/>
          </w:tcPr>
          <w:p w:rsidR="009A3B31" w:rsidRPr="00AF7206" w:rsidRDefault="00AF7206" w:rsidP="00AF7206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AF7206">
              <w:rPr>
                <w:rFonts w:eastAsia="Arial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493" w:type="dxa"/>
          </w:tcPr>
          <w:p w:rsidR="009A3B31" w:rsidRPr="00AF7206" w:rsidRDefault="009A3B31" w:rsidP="009A3B31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AF7206"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50%</w:t>
            </w:r>
          </w:p>
        </w:tc>
      </w:tr>
      <w:tr w:rsidR="009A3B31" w:rsidRPr="00AF7206" w:rsidTr="009A3B31">
        <w:tc>
          <w:tcPr>
            <w:tcW w:w="534" w:type="dxa"/>
          </w:tcPr>
          <w:p w:rsidR="009A3B31" w:rsidRPr="00AF7206" w:rsidRDefault="009A3B31" w:rsidP="009A3B31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F720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508" w:type="dxa"/>
          </w:tcPr>
          <w:p w:rsidR="009A3B31" w:rsidRPr="00AF7206" w:rsidRDefault="009A3B31" w:rsidP="00654E0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F7206">
              <w:rPr>
                <w:color w:val="000000"/>
                <w:sz w:val="28"/>
                <w:szCs w:val="28"/>
              </w:rPr>
              <w:t xml:space="preserve">Полнота информации, размещенной </w:t>
            </w:r>
            <w:proofErr w:type="gramStart"/>
            <w:r w:rsidRPr="00AF7206">
              <w:rPr>
                <w:color w:val="000000"/>
                <w:sz w:val="28"/>
                <w:szCs w:val="28"/>
              </w:rPr>
              <w:t>на</w:t>
            </w:r>
            <w:proofErr w:type="gramEnd"/>
          </w:p>
          <w:p w:rsidR="009A3B31" w:rsidRPr="00AF7206" w:rsidRDefault="009A3B31" w:rsidP="00654E0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 w:rsidRPr="00AF7206">
              <w:rPr>
                <w:color w:val="000000"/>
                <w:sz w:val="28"/>
                <w:szCs w:val="28"/>
              </w:rPr>
              <w:t>официальном сайте</w:t>
            </w:r>
            <w:r w:rsidR="00DB34D3" w:rsidRPr="00AF7206">
              <w:rPr>
                <w:color w:val="000000"/>
                <w:sz w:val="28"/>
                <w:szCs w:val="28"/>
              </w:rPr>
              <w:t xml:space="preserve"> в сети «Интернет»</w:t>
            </w:r>
            <w:r w:rsidRPr="00AF7206">
              <w:rPr>
                <w:color w:val="000000"/>
                <w:sz w:val="28"/>
                <w:szCs w:val="28"/>
              </w:rPr>
              <w:t xml:space="preserve"> контрольного органа </w:t>
            </w:r>
            <w:r w:rsidR="00B43F42" w:rsidRPr="00AF7206">
              <w:rPr>
                <w:color w:val="000000"/>
                <w:sz w:val="28"/>
                <w:szCs w:val="28"/>
              </w:rPr>
              <w:t xml:space="preserve">в соответствии с частью 3 статьи 46 </w:t>
            </w:r>
            <w:r w:rsidR="00B43F42" w:rsidRPr="00AF7206">
              <w:rPr>
                <w:sz w:val="28"/>
                <w:szCs w:val="28"/>
              </w:rPr>
              <w:t>Федерального закона от 31.07.2020 №248-ФЗ «О государственном контроле (надзоре) и муниципальном контроле в Российской Федерации»</w:t>
            </w:r>
            <w:proofErr w:type="gramEnd"/>
          </w:p>
        </w:tc>
        <w:tc>
          <w:tcPr>
            <w:tcW w:w="1885" w:type="dxa"/>
          </w:tcPr>
          <w:p w:rsidR="009A3B31" w:rsidRPr="00AF7206" w:rsidRDefault="00AF7206" w:rsidP="00AF7206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AF7206">
              <w:rPr>
                <w:rFonts w:eastAsia="Arial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493" w:type="dxa"/>
          </w:tcPr>
          <w:p w:rsidR="009A3B31" w:rsidRPr="00AF7206" w:rsidRDefault="00AF7206" w:rsidP="009A3B31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AF7206" w:rsidRPr="00AF7206" w:rsidTr="009A3B31">
        <w:tc>
          <w:tcPr>
            <w:tcW w:w="534" w:type="dxa"/>
          </w:tcPr>
          <w:p w:rsidR="00AF7206" w:rsidRPr="00AF7206" w:rsidRDefault="00AF7206" w:rsidP="009A3B31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508" w:type="dxa"/>
          </w:tcPr>
          <w:p w:rsidR="00AF7206" w:rsidRPr="00AF7206" w:rsidRDefault="00AF7206" w:rsidP="00654E0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885" w:type="dxa"/>
          </w:tcPr>
          <w:p w:rsidR="00AF7206" w:rsidRPr="00AF7206" w:rsidRDefault="00AF7206" w:rsidP="00AF7206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493" w:type="dxa"/>
          </w:tcPr>
          <w:p w:rsidR="00AF7206" w:rsidRPr="00AF7206" w:rsidRDefault="00AF7206" w:rsidP="009A3B31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30%</w:t>
            </w:r>
          </w:p>
        </w:tc>
      </w:tr>
      <w:tr w:rsidR="009A3B31" w:rsidRPr="00AF7206" w:rsidTr="009A3B31">
        <w:tc>
          <w:tcPr>
            <w:tcW w:w="534" w:type="dxa"/>
          </w:tcPr>
          <w:p w:rsidR="009A3B31" w:rsidRPr="00AF7206" w:rsidRDefault="00AF7206" w:rsidP="009A3B31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508" w:type="dxa"/>
          </w:tcPr>
          <w:p w:rsidR="009A3B31" w:rsidRPr="00AF7206" w:rsidRDefault="00AF7206" w:rsidP="00654E0C">
            <w:pPr>
              <w:shd w:val="clear" w:color="auto" w:fill="FFFFFF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885" w:type="dxa"/>
          </w:tcPr>
          <w:p w:rsidR="009A3B31" w:rsidRPr="00AF7206" w:rsidRDefault="00AF7206" w:rsidP="00AF7206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AF7206">
              <w:rPr>
                <w:rFonts w:eastAsia="Arial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493" w:type="dxa"/>
          </w:tcPr>
          <w:p w:rsidR="009A3B31" w:rsidRPr="00AF7206" w:rsidRDefault="00AF7206" w:rsidP="009A3B31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30%</w:t>
            </w:r>
          </w:p>
        </w:tc>
      </w:tr>
      <w:tr w:rsidR="009A3B31" w:rsidRPr="00AF7206" w:rsidTr="009A3B31">
        <w:tc>
          <w:tcPr>
            <w:tcW w:w="534" w:type="dxa"/>
          </w:tcPr>
          <w:p w:rsidR="009A3B31" w:rsidRPr="00AF7206" w:rsidRDefault="00AF7206" w:rsidP="009A3B31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508" w:type="dxa"/>
          </w:tcPr>
          <w:p w:rsidR="009A3B31" w:rsidRPr="00AF7206" w:rsidRDefault="00AF7206" w:rsidP="00654E0C">
            <w:pPr>
              <w:shd w:val="clear" w:color="auto" w:fill="FFFFFF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Увеличение общего количества профилактических мероприятий</w:t>
            </w:r>
          </w:p>
        </w:tc>
        <w:tc>
          <w:tcPr>
            <w:tcW w:w="1885" w:type="dxa"/>
          </w:tcPr>
          <w:p w:rsidR="009A3B31" w:rsidRPr="00AF7206" w:rsidRDefault="00AF7206" w:rsidP="00AF7206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AF7206">
              <w:rPr>
                <w:rFonts w:eastAsia="Arial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493" w:type="dxa"/>
          </w:tcPr>
          <w:p w:rsidR="009A3B31" w:rsidRPr="00AF7206" w:rsidRDefault="00AF7206" w:rsidP="009A3B31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50%</w:t>
            </w:r>
          </w:p>
        </w:tc>
      </w:tr>
    </w:tbl>
    <w:p w:rsidR="00CF44A3" w:rsidRDefault="00CF44A3" w:rsidP="0009742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87024" w:rsidRDefault="00187024" w:rsidP="00187024">
      <w:pPr>
        <w:pStyle w:val="a7"/>
      </w:pPr>
    </w:p>
    <w:p w:rsidR="00187024" w:rsidRPr="00187024" w:rsidRDefault="00187024" w:rsidP="00187024">
      <w:pPr>
        <w:pStyle w:val="a7"/>
      </w:pPr>
    </w:p>
    <w:p w:rsidR="00963DB0" w:rsidRPr="00963DB0" w:rsidRDefault="00963DB0" w:rsidP="00C541B3">
      <w:pPr>
        <w:pStyle w:val="a6"/>
        <w:spacing w:before="0" w:beforeAutospacing="0" w:after="0" w:afterAutospacing="0"/>
        <w:rPr>
          <w:sz w:val="28"/>
          <w:szCs w:val="28"/>
        </w:rPr>
      </w:pPr>
      <w:r w:rsidRPr="00963DB0">
        <w:rPr>
          <w:sz w:val="28"/>
          <w:szCs w:val="28"/>
        </w:rPr>
        <w:t>Начальник общего отдела</w:t>
      </w:r>
      <w:r w:rsidRPr="00963DB0">
        <w:rPr>
          <w:sz w:val="28"/>
          <w:szCs w:val="28"/>
        </w:rPr>
        <w:tab/>
      </w:r>
      <w:r w:rsidRPr="00963DB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7024">
        <w:rPr>
          <w:sz w:val="28"/>
          <w:szCs w:val="28"/>
        </w:rPr>
        <w:t xml:space="preserve">         </w:t>
      </w:r>
      <w:r w:rsidRPr="00963DB0">
        <w:rPr>
          <w:sz w:val="28"/>
          <w:szCs w:val="28"/>
        </w:rPr>
        <w:t>М.В. Баранникова</w:t>
      </w:r>
    </w:p>
    <w:sectPr w:rsidR="00963DB0" w:rsidRPr="00963DB0" w:rsidSect="0018702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32E" w:rsidRDefault="0098032E" w:rsidP="00F709B3">
      <w:r>
        <w:separator/>
      </w:r>
    </w:p>
  </w:endnote>
  <w:endnote w:type="continuationSeparator" w:id="0">
    <w:p w:rsidR="0098032E" w:rsidRDefault="0098032E" w:rsidP="00F7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32E" w:rsidRDefault="0098032E" w:rsidP="00F709B3">
      <w:r>
        <w:separator/>
      </w:r>
    </w:p>
  </w:footnote>
  <w:footnote w:type="continuationSeparator" w:id="0">
    <w:p w:rsidR="0098032E" w:rsidRDefault="0098032E" w:rsidP="00F70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07C3"/>
    <w:multiLevelType w:val="hybridMultilevel"/>
    <w:tmpl w:val="101EBCF6"/>
    <w:lvl w:ilvl="0" w:tplc="3B2095E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1E"/>
    <w:rsid w:val="0002775E"/>
    <w:rsid w:val="0009717B"/>
    <w:rsid w:val="00097428"/>
    <w:rsid w:val="000C69A4"/>
    <w:rsid w:val="001075BF"/>
    <w:rsid w:val="001176FB"/>
    <w:rsid w:val="00130EDC"/>
    <w:rsid w:val="001806F4"/>
    <w:rsid w:val="00187024"/>
    <w:rsid w:val="001C67A9"/>
    <w:rsid w:val="001E077C"/>
    <w:rsid w:val="00245F4B"/>
    <w:rsid w:val="00276855"/>
    <w:rsid w:val="002B3302"/>
    <w:rsid w:val="00352762"/>
    <w:rsid w:val="00381149"/>
    <w:rsid w:val="003B40F0"/>
    <w:rsid w:val="00402DEB"/>
    <w:rsid w:val="00491372"/>
    <w:rsid w:val="004A0E38"/>
    <w:rsid w:val="004B0CB3"/>
    <w:rsid w:val="00550ECF"/>
    <w:rsid w:val="005A0EBB"/>
    <w:rsid w:val="005A3C97"/>
    <w:rsid w:val="005B368C"/>
    <w:rsid w:val="005F2DAB"/>
    <w:rsid w:val="00624476"/>
    <w:rsid w:val="00644C9A"/>
    <w:rsid w:val="006A27FA"/>
    <w:rsid w:val="006B201A"/>
    <w:rsid w:val="007118C1"/>
    <w:rsid w:val="00721A9C"/>
    <w:rsid w:val="00724A06"/>
    <w:rsid w:val="00792F88"/>
    <w:rsid w:val="007A47C9"/>
    <w:rsid w:val="007B12FE"/>
    <w:rsid w:val="00845F5D"/>
    <w:rsid w:val="008670E3"/>
    <w:rsid w:val="00875093"/>
    <w:rsid w:val="008C698F"/>
    <w:rsid w:val="009055A9"/>
    <w:rsid w:val="009076B3"/>
    <w:rsid w:val="009378D3"/>
    <w:rsid w:val="00946403"/>
    <w:rsid w:val="00963DB0"/>
    <w:rsid w:val="0098032E"/>
    <w:rsid w:val="00995CD6"/>
    <w:rsid w:val="009A3B31"/>
    <w:rsid w:val="009B05B9"/>
    <w:rsid w:val="00A67230"/>
    <w:rsid w:val="00A733ED"/>
    <w:rsid w:val="00A73EA1"/>
    <w:rsid w:val="00AF2521"/>
    <w:rsid w:val="00AF7206"/>
    <w:rsid w:val="00B43F42"/>
    <w:rsid w:val="00B45996"/>
    <w:rsid w:val="00B5215A"/>
    <w:rsid w:val="00BB31B3"/>
    <w:rsid w:val="00BD32E9"/>
    <w:rsid w:val="00BE686F"/>
    <w:rsid w:val="00C248EE"/>
    <w:rsid w:val="00C2591E"/>
    <w:rsid w:val="00C40C64"/>
    <w:rsid w:val="00C541B3"/>
    <w:rsid w:val="00C72EF6"/>
    <w:rsid w:val="00C818D9"/>
    <w:rsid w:val="00CF44A3"/>
    <w:rsid w:val="00D80E41"/>
    <w:rsid w:val="00DB34D3"/>
    <w:rsid w:val="00DB6CB3"/>
    <w:rsid w:val="00E21B42"/>
    <w:rsid w:val="00E230F2"/>
    <w:rsid w:val="00E2362C"/>
    <w:rsid w:val="00E50F78"/>
    <w:rsid w:val="00E81C11"/>
    <w:rsid w:val="00EB1F1E"/>
    <w:rsid w:val="00EB39CC"/>
    <w:rsid w:val="00F66E02"/>
    <w:rsid w:val="00F709B3"/>
    <w:rsid w:val="00F70C10"/>
    <w:rsid w:val="00F80E0E"/>
    <w:rsid w:val="00F970F9"/>
    <w:rsid w:val="00FB3B9E"/>
    <w:rsid w:val="00FB64C5"/>
    <w:rsid w:val="00FB7B9C"/>
    <w:rsid w:val="00FC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A3"/>
    <w:pPr>
      <w:ind w:left="708"/>
    </w:pPr>
  </w:style>
  <w:style w:type="paragraph" w:customStyle="1" w:styleId="ConsPlusNormal">
    <w:name w:val="ConsPlusNormal"/>
    <w:link w:val="ConsPlusNormal1"/>
    <w:rsid w:val="00CF44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CF44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Strong"/>
    <w:qFormat/>
    <w:rsid w:val="00CF44A3"/>
    <w:rPr>
      <w:b/>
      <w:bCs/>
    </w:rPr>
  </w:style>
  <w:style w:type="paragraph" w:styleId="a5">
    <w:name w:val="No Spacing"/>
    <w:qFormat/>
    <w:rsid w:val="00CF44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basedOn w:val="a"/>
    <w:next w:val="a7"/>
    <w:unhideWhenUsed/>
    <w:rsid w:val="00CF44A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CF44A3"/>
    <w:rPr>
      <w:rFonts w:ascii="Arial" w:eastAsia="Calibri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CF44A3"/>
  </w:style>
  <w:style w:type="paragraph" w:styleId="a8">
    <w:name w:val="Balloon Text"/>
    <w:basedOn w:val="a"/>
    <w:link w:val="a9"/>
    <w:uiPriority w:val="99"/>
    <w:semiHidden/>
    <w:unhideWhenUsed/>
    <w:rsid w:val="00792F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2F8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09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F709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09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A3"/>
    <w:pPr>
      <w:ind w:left="708"/>
    </w:pPr>
  </w:style>
  <w:style w:type="paragraph" w:customStyle="1" w:styleId="ConsPlusNormal">
    <w:name w:val="ConsPlusNormal"/>
    <w:link w:val="ConsPlusNormal1"/>
    <w:rsid w:val="00CF44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CF44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Strong"/>
    <w:qFormat/>
    <w:rsid w:val="00CF44A3"/>
    <w:rPr>
      <w:b/>
      <w:bCs/>
    </w:rPr>
  </w:style>
  <w:style w:type="paragraph" w:styleId="a5">
    <w:name w:val="No Spacing"/>
    <w:qFormat/>
    <w:rsid w:val="00CF44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basedOn w:val="a"/>
    <w:next w:val="a7"/>
    <w:unhideWhenUsed/>
    <w:rsid w:val="00CF44A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CF44A3"/>
    <w:rPr>
      <w:rFonts w:ascii="Arial" w:eastAsia="Calibri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CF44A3"/>
  </w:style>
  <w:style w:type="paragraph" w:styleId="a8">
    <w:name w:val="Balloon Text"/>
    <w:basedOn w:val="a"/>
    <w:link w:val="a9"/>
    <w:uiPriority w:val="99"/>
    <w:semiHidden/>
    <w:unhideWhenUsed/>
    <w:rsid w:val="00792F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2F8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09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F709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09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7A3DA-5BBA-44DE-A416-F1E083D1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Куйбышевский район</dc:creator>
  <cp:lastModifiedBy>PRIEMNAJA</cp:lastModifiedBy>
  <cp:revision>5</cp:revision>
  <cp:lastPrinted>2024-04-24T07:27:00Z</cp:lastPrinted>
  <dcterms:created xsi:type="dcterms:W3CDTF">2024-04-24T07:18:00Z</dcterms:created>
  <dcterms:modified xsi:type="dcterms:W3CDTF">2024-04-24T09:12:00Z</dcterms:modified>
</cp:coreProperties>
</file>