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008AD5" w14:textId="77777777" w:rsidR="00373335" w:rsidRPr="007C3062" w:rsidRDefault="00373335" w:rsidP="00373335">
      <w:pPr>
        <w:tabs>
          <w:tab w:val="left" w:pos="0"/>
          <w:tab w:val="left" w:pos="8080"/>
        </w:tabs>
        <w:suppressAutoHyphens/>
        <w:autoSpaceDE w:val="0"/>
        <w:jc w:val="center"/>
        <w:rPr>
          <w:kern w:val="1"/>
          <w:sz w:val="28"/>
          <w:szCs w:val="28"/>
        </w:rPr>
      </w:pPr>
      <w:r>
        <w:rPr>
          <w:noProof/>
          <w:sz w:val="28"/>
        </w:rPr>
        <w:drawing>
          <wp:inline distT="0" distB="0" distL="0" distR="0" wp14:anchorId="3B82867F" wp14:editId="196E8B08">
            <wp:extent cx="551651" cy="692831"/>
            <wp:effectExtent l="0" t="0" r="127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500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53170" cy="694739"/>
                    </a:xfrm>
                    <a:prstGeom prst="rect">
                      <a:avLst/>
                    </a:prstGeom>
                    <a:noFill/>
                  </pic:spPr>
                </pic:pic>
              </a:graphicData>
            </a:graphic>
          </wp:inline>
        </w:drawing>
      </w:r>
    </w:p>
    <w:p w14:paraId="49DAF3CE" w14:textId="77777777" w:rsidR="00373335" w:rsidRPr="00FE0BFA" w:rsidRDefault="00373335" w:rsidP="00373335">
      <w:pPr>
        <w:jc w:val="center"/>
        <w:rPr>
          <w:sz w:val="28"/>
          <w:szCs w:val="28"/>
        </w:rPr>
      </w:pPr>
      <w:r w:rsidRPr="00FE0BFA">
        <w:rPr>
          <w:sz w:val="28"/>
          <w:szCs w:val="28"/>
        </w:rPr>
        <w:t>РОССИЙСКАЯ ФЕДЕРАЦИЯ</w:t>
      </w:r>
    </w:p>
    <w:p w14:paraId="6FC80B49" w14:textId="77777777" w:rsidR="00373335" w:rsidRPr="00FE0BFA" w:rsidRDefault="00373335" w:rsidP="00373335">
      <w:pPr>
        <w:jc w:val="center"/>
        <w:rPr>
          <w:sz w:val="28"/>
          <w:szCs w:val="28"/>
        </w:rPr>
      </w:pPr>
      <w:r w:rsidRPr="00FE0BFA">
        <w:rPr>
          <w:sz w:val="28"/>
          <w:szCs w:val="28"/>
        </w:rPr>
        <w:t>РОСТОВСКАЯ ОБЛАСТЬ</w:t>
      </w:r>
    </w:p>
    <w:p w14:paraId="6865ED79" w14:textId="77777777" w:rsidR="00373335" w:rsidRPr="00FE0BFA" w:rsidRDefault="00373335" w:rsidP="00373335">
      <w:pPr>
        <w:jc w:val="center"/>
        <w:rPr>
          <w:sz w:val="28"/>
          <w:szCs w:val="28"/>
        </w:rPr>
      </w:pPr>
      <w:r w:rsidRPr="00FE0BFA">
        <w:rPr>
          <w:sz w:val="28"/>
          <w:szCs w:val="28"/>
        </w:rPr>
        <w:t xml:space="preserve">МУНИЦИПАЛЬНОЕ ОБРАЗОВАНИЕ </w:t>
      </w:r>
    </w:p>
    <w:p w14:paraId="295421D6" w14:textId="77777777" w:rsidR="00373335" w:rsidRPr="00FE0BFA" w:rsidRDefault="00373335" w:rsidP="00373335">
      <w:pPr>
        <w:jc w:val="center"/>
        <w:rPr>
          <w:sz w:val="28"/>
          <w:szCs w:val="28"/>
        </w:rPr>
      </w:pPr>
      <w:r w:rsidRPr="00FE0BFA">
        <w:rPr>
          <w:sz w:val="28"/>
          <w:szCs w:val="28"/>
        </w:rPr>
        <w:t>«БЕЛОКАЛИТВИНСКОЕ ГОРОДСКОЕ ПОСЕЛЕНИЕ»</w:t>
      </w:r>
    </w:p>
    <w:p w14:paraId="1BA2D148" w14:textId="77777777" w:rsidR="00373335" w:rsidRDefault="00373335" w:rsidP="00373335">
      <w:pPr>
        <w:jc w:val="center"/>
        <w:rPr>
          <w:sz w:val="28"/>
          <w:szCs w:val="28"/>
        </w:rPr>
      </w:pPr>
      <w:r w:rsidRPr="00FE0BFA">
        <w:rPr>
          <w:sz w:val="28"/>
          <w:szCs w:val="28"/>
        </w:rPr>
        <w:t>АДМИНИСТРАЦИЯ БЕЛОКАЛИТВИНСКОГО</w:t>
      </w:r>
    </w:p>
    <w:p w14:paraId="50437605" w14:textId="77777777" w:rsidR="00373335" w:rsidRPr="00FE0BFA" w:rsidRDefault="00373335" w:rsidP="00373335">
      <w:pPr>
        <w:jc w:val="center"/>
        <w:rPr>
          <w:sz w:val="28"/>
          <w:szCs w:val="28"/>
        </w:rPr>
      </w:pPr>
      <w:r w:rsidRPr="00FE0BFA">
        <w:rPr>
          <w:sz w:val="28"/>
          <w:szCs w:val="28"/>
        </w:rPr>
        <w:t xml:space="preserve"> ГОРОДСКОГО ПОСЕЛЕНИЯ</w:t>
      </w:r>
    </w:p>
    <w:p w14:paraId="471386DE" w14:textId="77777777" w:rsidR="00373335" w:rsidRPr="00E24C96" w:rsidRDefault="00373335" w:rsidP="00373335">
      <w:pPr>
        <w:tabs>
          <w:tab w:val="left" w:pos="0"/>
        </w:tabs>
        <w:suppressAutoHyphens/>
        <w:autoSpaceDE w:val="0"/>
        <w:jc w:val="center"/>
        <w:rPr>
          <w:kern w:val="1"/>
          <w:sz w:val="16"/>
          <w:szCs w:val="16"/>
        </w:rPr>
      </w:pPr>
    </w:p>
    <w:p w14:paraId="5329BF73" w14:textId="77777777" w:rsidR="00373335" w:rsidRPr="00A23DB6" w:rsidRDefault="00373335" w:rsidP="00373335">
      <w:pPr>
        <w:tabs>
          <w:tab w:val="left" w:pos="0"/>
        </w:tabs>
        <w:suppressAutoHyphens/>
        <w:autoSpaceDE w:val="0"/>
        <w:jc w:val="center"/>
        <w:rPr>
          <w:b/>
          <w:kern w:val="1"/>
          <w:sz w:val="28"/>
          <w:szCs w:val="28"/>
        </w:rPr>
      </w:pPr>
      <w:r w:rsidRPr="00A23DB6">
        <w:rPr>
          <w:b/>
          <w:kern w:val="1"/>
          <w:sz w:val="28"/>
          <w:szCs w:val="28"/>
        </w:rPr>
        <w:t>ПОСТАНОВЛЕНИЕ</w:t>
      </w:r>
    </w:p>
    <w:p w14:paraId="03A27F97" w14:textId="77777777" w:rsidR="00373335" w:rsidRPr="007C3062" w:rsidRDefault="00373335" w:rsidP="00373335">
      <w:pPr>
        <w:tabs>
          <w:tab w:val="left" w:pos="0"/>
          <w:tab w:val="left" w:pos="4320"/>
          <w:tab w:val="left" w:pos="7380"/>
        </w:tabs>
        <w:suppressAutoHyphens/>
        <w:autoSpaceDE w:val="0"/>
        <w:rPr>
          <w:kern w:val="1"/>
          <w:sz w:val="28"/>
          <w:szCs w:val="28"/>
        </w:rPr>
      </w:pPr>
      <w:r w:rsidRPr="007C3062">
        <w:rPr>
          <w:kern w:val="1"/>
          <w:sz w:val="28"/>
          <w:szCs w:val="28"/>
        </w:rPr>
        <w:t xml:space="preserve"> </w:t>
      </w:r>
    </w:p>
    <w:p w14:paraId="0C056B0C" w14:textId="678ADCA1" w:rsidR="00373335" w:rsidRPr="007C3062" w:rsidRDefault="00A23DB6" w:rsidP="00A23DB6">
      <w:pPr>
        <w:tabs>
          <w:tab w:val="left" w:pos="0"/>
          <w:tab w:val="left" w:pos="4320"/>
          <w:tab w:val="left" w:pos="7380"/>
        </w:tabs>
        <w:suppressAutoHyphens/>
        <w:autoSpaceDE w:val="0"/>
        <w:jc w:val="center"/>
        <w:rPr>
          <w:kern w:val="1"/>
          <w:sz w:val="28"/>
          <w:szCs w:val="28"/>
        </w:rPr>
      </w:pPr>
      <w:r>
        <w:rPr>
          <w:kern w:val="1"/>
          <w:sz w:val="28"/>
          <w:szCs w:val="28"/>
        </w:rPr>
        <w:t xml:space="preserve">От 12 </w:t>
      </w:r>
      <w:r w:rsidR="000211E6">
        <w:rPr>
          <w:kern w:val="1"/>
          <w:sz w:val="28"/>
          <w:szCs w:val="28"/>
        </w:rPr>
        <w:t>марта</w:t>
      </w:r>
      <w:r w:rsidR="008B3F68">
        <w:rPr>
          <w:kern w:val="1"/>
          <w:sz w:val="28"/>
          <w:szCs w:val="28"/>
        </w:rPr>
        <w:t xml:space="preserve"> 202</w:t>
      </w:r>
      <w:r w:rsidR="00C84FE5">
        <w:rPr>
          <w:kern w:val="1"/>
          <w:sz w:val="28"/>
          <w:szCs w:val="28"/>
        </w:rPr>
        <w:t>5</w:t>
      </w:r>
      <w:r w:rsidR="008B3F68">
        <w:rPr>
          <w:kern w:val="1"/>
          <w:sz w:val="28"/>
          <w:szCs w:val="28"/>
        </w:rPr>
        <w:t xml:space="preserve"> </w:t>
      </w:r>
      <w:r w:rsidR="00373335" w:rsidRPr="007C3062">
        <w:rPr>
          <w:kern w:val="1"/>
          <w:sz w:val="28"/>
          <w:szCs w:val="28"/>
        </w:rPr>
        <w:t xml:space="preserve">года № </w:t>
      </w:r>
      <w:r>
        <w:rPr>
          <w:kern w:val="1"/>
          <w:sz w:val="28"/>
          <w:szCs w:val="28"/>
        </w:rPr>
        <w:t>116</w:t>
      </w:r>
    </w:p>
    <w:p w14:paraId="46E85EC3" w14:textId="77777777" w:rsidR="00373335" w:rsidRPr="00E24C96" w:rsidRDefault="00373335" w:rsidP="00373335">
      <w:pPr>
        <w:tabs>
          <w:tab w:val="left" w:pos="0"/>
          <w:tab w:val="left" w:pos="4320"/>
          <w:tab w:val="left" w:pos="7380"/>
        </w:tabs>
        <w:suppressAutoHyphens/>
        <w:autoSpaceDE w:val="0"/>
        <w:jc w:val="center"/>
        <w:rPr>
          <w:kern w:val="1"/>
          <w:sz w:val="16"/>
          <w:szCs w:val="16"/>
        </w:rPr>
      </w:pPr>
    </w:p>
    <w:p w14:paraId="5B88298B" w14:textId="6EE34DC7" w:rsidR="00373335" w:rsidRDefault="00373335" w:rsidP="00373335">
      <w:pPr>
        <w:tabs>
          <w:tab w:val="left" w:pos="0"/>
          <w:tab w:val="left" w:pos="4320"/>
          <w:tab w:val="left" w:pos="7380"/>
        </w:tabs>
        <w:suppressAutoHyphens/>
        <w:autoSpaceDE w:val="0"/>
        <w:jc w:val="center"/>
        <w:rPr>
          <w:kern w:val="1"/>
          <w:sz w:val="28"/>
          <w:szCs w:val="28"/>
        </w:rPr>
      </w:pPr>
      <w:r w:rsidRPr="007C3062">
        <w:rPr>
          <w:kern w:val="1"/>
          <w:sz w:val="28"/>
          <w:szCs w:val="28"/>
        </w:rPr>
        <w:t>г. Белая Калитва</w:t>
      </w:r>
    </w:p>
    <w:p w14:paraId="212BBDB6" w14:textId="77777777" w:rsidR="000211E6" w:rsidRDefault="000211E6" w:rsidP="00373335">
      <w:pPr>
        <w:tabs>
          <w:tab w:val="left" w:pos="0"/>
          <w:tab w:val="left" w:pos="4320"/>
          <w:tab w:val="left" w:pos="7380"/>
        </w:tabs>
        <w:suppressAutoHyphens/>
        <w:autoSpaceDE w:val="0"/>
        <w:jc w:val="center"/>
        <w:rPr>
          <w:kern w:val="1"/>
          <w:sz w:val="28"/>
          <w:szCs w:val="28"/>
        </w:rPr>
      </w:pPr>
    </w:p>
    <w:p w14:paraId="637A2905" w14:textId="71B8105E" w:rsidR="00F1156C" w:rsidRPr="00B81DED" w:rsidRDefault="00F1156C" w:rsidP="00F1156C">
      <w:pPr>
        <w:contextualSpacing/>
        <w:jc w:val="center"/>
        <w:rPr>
          <w:rFonts w:eastAsia="Calibri"/>
          <w:b/>
          <w:bCs/>
          <w:sz w:val="28"/>
          <w:szCs w:val="28"/>
        </w:rPr>
      </w:pPr>
      <w:r w:rsidRPr="00B81DED">
        <w:rPr>
          <w:rFonts w:eastAsia="Calibri"/>
          <w:b/>
          <w:bCs/>
          <w:sz w:val="28"/>
          <w:szCs w:val="28"/>
        </w:rPr>
        <w:t>Об утверждении Порядка разработки и утверждения административных регламентов</w:t>
      </w:r>
      <w:r>
        <w:rPr>
          <w:rFonts w:eastAsia="Calibri"/>
          <w:b/>
          <w:bCs/>
          <w:sz w:val="28"/>
          <w:szCs w:val="28"/>
        </w:rPr>
        <w:t xml:space="preserve"> </w:t>
      </w:r>
      <w:r w:rsidRPr="00B81DED">
        <w:rPr>
          <w:rFonts w:eastAsia="Calibri"/>
          <w:b/>
          <w:bCs/>
          <w:sz w:val="28"/>
          <w:szCs w:val="28"/>
        </w:rPr>
        <w:t xml:space="preserve">предоставления муниципальных услуг Администрацией </w:t>
      </w:r>
      <w:r>
        <w:rPr>
          <w:rFonts w:eastAsia="Calibri"/>
          <w:b/>
          <w:bCs/>
          <w:sz w:val="28"/>
          <w:szCs w:val="28"/>
        </w:rPr>
        <w:t>Белокалитвинского городского</w:t>
      </w:r>
      <w:r w:rsidRPr="00B81DED">
        <w:rPr>
          <w:rFonts w:eastAsia="Calibri"/>
          <w:b/>
          <w:bCs/>
          <w:sz w:val="28"/>
          <w:szCs w:val="28"/>
        </w:rPr>
        <w:t xml:space="preserve"> поселения</w:t>
      </w:r>
    </w:p>
    <w:p w14:paraId="6084A29F" w14:textId="77777777" w:rsidR="00F1156C" w:rsidRPr="00CA35E8" w:rsidRDefault="00F1156C" w:rsidP="00F1156C">
      <w:pPr>
        <w:spacing w:line="276" w:lineRule="auto"/>
        <w:ind w:firstLine="709"/>
        <w:jc w:val="center"/>
        <w:rPr>
          <w:rFonts w:eastAsia="Calibri"/>
          <w:sz w:val="26"/>
          <w:szCs w:val="26"/>
        </w:rPr>
      </w:pPr>
    </w:p>
    <w:p w14:paraId="5B5F86A0" w14:textId="049937FC" w:rsidR="00F1156C" w:rsidRDefault="00F1156C" w:rsidP="00F1156C">
      <w:pPr>
        <w:keepNext/>
        <w:ind w:firstLine="709"/>
        <w:jc w:val="both"/>
        <w:outlineLvl w:val="0"/>
        <w:rPr>
          <w:b/>
          <w:sz w:val="28"/>
          <w:szCs w:val="28"/>
        </w:rPr>
      </w:pPr>
      <w:r w:rsidRPr="00D11EE0">
        <w:rPr>
          <w:rFonts w:eastAsia="Calibri"/>
          <w:bCs/>
          <w:color w:val="000000"/>
          <w:sz w:val="28"/>
          <w:szCs w:val="28"/>
        </w:rPr>
        <w:t xml:space="preserve">В соответствии с Федеральным законом от 27.07.2010 № 210-ФЗ «Об организации предоставления муниципальных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муниципальных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D11EE0">
        <w:rPr>
          <w:sz w:val="28"/>
          <w:szCs w:val="28"/>
        </w:rPr>
        <w:t>руководствуясь Уставом муниципального образования «</w:t>
      </w:r>
      <w:r>
        <w:rPr>
          <w:sz w:val="28"/>
          <w:szCs w:val="28"/>
        </w:rPr>
        <w:t>Белокалитвинское городское</w:t>
      </w:r>
      <w:r w:rsidRPr="00D11EE0">
        <w:rPr>
          <w:sz w:val="28"/>
          <w:szCs w:val="28"/>
        </w:rPr>
        <w:t xml:space="preserve"> поселение», Администрация </w:t>
      </w:r>
      <w:r>
        <w:rPr>
          <w:sz w:val="28"/>
          <w:szCs w:val="28"/>
        </w:rPr>
        <w:t>Белокалитвинского</w:t>
      </w:r>
      <w:r w:rsidRPr="00D11EE0">
        <w:rPr>
          <w:sz w:val="28"/>
          <w:szCs w:val="28"/>
        </w:rPr>
        <w:t xml:space="preserve"> поселения, </w:t>
      </w:r>
      <w:r w:rsidRPr="00D11EE0">
        <w:rPr>
          <w:b/>
          <w:sz w:val="28"/>
          <w:szCs w:val="28"/>
        </w:rPr>
        <w:t>п о с т а н о в л я е т:</w:t>
      </w:r>
    </w:p>
    <w:p w14:paraId="7ABC924C" w14:textId="77777777" w:rsidR="00F1156C" w:rsidRPr="00D11EE0" w:rsidRDefault="00F1156C" w:rsidP="00F1156C">
      <w:pPr>
        <w:keepNext/>
        <w:ind w:firstLine="709"/>
        <w:jc w:val="both"/>
        <w:outlineLvl w:val="0"/>
        <w:rPr>
          <w:sz w:val="28"/>
          <w:szCs w:val="28"/>
        </w:rPr>
      </w:pPr>
    </w:p>
    <w:p w14:paraId="3E321D5A" w14:textId="611F0395" w:rsidR="00F1156C" w:rsidRPr="00F1156C" w:rsidRDefault="00F1156C" w:rsidP="00F1156C">
      <w:pPr>
        <w:pStyle w:val="ab"/>
        <w:numPr>
          <w:ilvl w:val="0"/>
          <w:numId w:val="1"/>
        </w:numPr>
        <w:autoSpaceDE w:val="0"/>
        <w:ind w:left="0" w:firstLine="709"/>
        <w:jc w:val="both"/>
        <w:rPr>
          <w:sz w:val="28"/>
          <w:szCs w:val="28"/>
        </w:rPr>
      </w:pPr>
      <w:r w:rsidRPr="00F1156C">
        <w:rPr>
          <w:sz w:val="28"/>
          <w:szCs w:val="28"/>
        </w:rPr>
        <w:t>Утвердить Порядок разработки и утверждения административных регламентов предоставления муниципальных услуг Администрации Белокалитвинского городского поселения, согласно приложению</w:t>
      </w:r>
      <w:r>
        <w:rPr>
          <w:sz w:val="28"/>
          <w:szCs w:val="28"/>
        </w:rPr>
        <w:t xml:space="preserve"> к</w:t>
      </w:r>
      <w:r w:rsidRPr="00F1156C">
        <w:rPr>
          <w:bCs/>
          <w:sz w:val="28"/>
          <w:szCs w:val="28"/>
        </w:rPr>
        <w:t xml:space="preserve"> настоящему постановлению.</w:t>
      </w:r>
    </w:p>
    <w:p w14:paraId="239CD340" w14:textId="51055AAC" w:rsidR="00F1156C" w:rsidRPr="00F1156C" w:rsidRDefault="00F1156C" w:rsidP="00F1156C">
      <w:pPr>
        <w:pStyle w:val="ab"/>
        <w:numPr>
          <w:ilvl w:val="0"/>
          <w:numId w:val="1"/>
        </w:numPr>
        <w:autoSpaceDE w:val="0"/>
        <w:ind w:left="0" w:firstLine="709"/>
        <w:jc w:val="both"/>
        <w:rPr>
          <w:sz w:val="28"/>
          <w:szCs w:val="28"/>
        </w:rPr>
      </w:pPr>
      <w:r w:rsidRPr="00F1156C">
        <w:rPr>
          <w:sz w:val="28"/>
          <w:szCs w:val="28"/>
        </w:rPr>
        <w:t xml:space="preserve"> Настоящее постановление вступает со дня его официального опубликования.</w:t>
      </w:r>
    </w:p>
    <w:p w14:paraId="5260F1A6" w14:textId="77777777" w:rsidR="00F1156C" w:rsidRPr="00F1156C" w:rsidRDefault="00F1156C" w:rsidP="00F1156C">
      <w:pPr>
        <w:autoSpaceDE w:val="0"/>
        <w:ind w:firstLine="708"/>
        <w:jc w:val="both"/>
        <w:rPr>
          <w:sz w:val="28"/>
          <w:szCs w:val="28"/>
        </w:rPr>
      </w:pPr>
      <w:r w:rsidRPr="00F1156C">
        <w:rPr>
          <w:sz w:val="28"/>
          <w:szCs w:val="28"/>
        </w:rPr>
        <w:t>3. Признать утратившим силу постановление Администрации Белокалитвинского городского поселения от 08.04.2013 № 79 «Об утверждении Порядка разработки и утверждения административных регламентов предоставления  муниципальных услуг».</w:t>
      </w:r>
    </w:p>
    <w:p w14:paraId="6C235E5E" w14:textId="77777777" w:rsidR="00F1156C" w:rsidRDefault="00F1156C" w:rsidP="00F1156C">
      <w:pPr>
        <w:autoSpaceDE w:val="0"/>
        <w:ind w:firstLine="708"/>
        <w:jc w:val="both"/>
        <w:rPr>
          <w:sz w:val="28"/>
          <w:szCs w:val="28"/>
        </w:rPr>
      </w:pPr>
      <w:r w:rsidRPr="00F1156C">
        <w:rPr>
          <w:sz w:val="28"/>
          <w:szCs w:val="28"/>
        </w:rPr>
        <w:t xml:space="preserve"> 4.  </w:t>
      </w:r>
      <w:proofErr w:type="gramStart"/>
      <w:r w:rsidRPr="00F1156C">
        <w:rPr>
          <w:sz w:val="28"/>
          <w:szCs w:val="28"/>
        </w:rPr>
        <w:t>Контроль за</w:t>
      </w:r>
      <w:proofErr w:type="gramEnd"/>
      <w:r w:rsidRPr="00F1156C">
        <w:rPr>
          <w:sz w:val="28"/>
          <w:szCs w:val="28"/>
        </w:rPr>
        <w:t xml:space="preserve"> исполнением настоящего постановления оставляю за  собой.</w:t>
      </w:r>
    </w:p>
    <w:p w14:paraId="7CEE6C01" w14:textId="77777777" w:rsidR="00A23DB6" w:rsidRPr="00F1156C" w:rsidRDefault="00A23DB6" w:rsidP="00A23DB6">
      <w:pPr>
        <w:autoSpaceDE w:val="0"/>
        <w:jc w:val="both"/>
        <w:rPr>
          <w:sz w:val="28"/>
          <w:szCs w:val="28"/>
        </w:rPr>
      </w:pPr>
    </w:p>
    <w:p w14:paraId="1FECF408" w14:textId="44FB044B" w:rsidR="00F1156C" w:rsidRPr="00F1156C" w:rsidRDefault="00F1156C" w:rsidP="00F1156C">
      <w:pPr>
        <w:jc w:val="both"/>
        <w:rPr>
          <w:sz w:val="28"/>
          <w:szCs w:val="28"/>
        </w:rPr>
      </w:pPr>
      <w:r w:rsidRPr="00F1156C">
        <w:rPr>
          <w:sz w:val="28"/>
          <w:szCs w:val="28"/>
        </w:rPr>
        <w:t xml:space="preserve">Глава Администрации </w:t>
      </w:r>
    </w:p>
    <w:p w14:paraId="605AA62E" w14:textId="204E4D34" w:rsidR="00F1156C" w:rsidRDefault="00F1156C" w:rsidP="00F1156C">
      <w:pPr>
        <w:pStyle w:val="ab"/>
        <w:ind w:left="0"/>
        <w:jc w:val="both"/>
        <w:rPr>
          <w:sz w:val="28"/>
          <w:szCs w:val="28"/>
        </w:rPr>
      </w:pPr>
      <w:r w:rsidRPr="00F1156C">
        <w:rPr>
          <w:sz w:val="28"/>
          <w:szCs w:val="28"/>
        </w:rPr>
        <w:t>Белокалитвинского городского поселения                       Н.А. Тимошенко</w:t>
      </w:r>
    </w:p>
    <w:p w14:paraId="69677290" w14:textId="77777777" w:rsidR="00A23DB6" w:rsidRPr="00F1156C" w:rsidRDefault="00A23DB6" w:rsidP="00A23DB6">
      <w:pPr>
        <w:pStyle w:val="ab"/>
        <w:ind w:left="0"/>
        <w:jc w:val="both"/>
        <w:rPr>
          <w:sz w:val="28"/>
          <w:szCs w:val="28"/>
        </w:rPr>
      </w:pPr>
      <w:r>
        <w:rPr>
          <w:sz w:val="28"/>
          <w:szCs w:val="28"/>
        </w:rPr>
        <w:t>Верно</w:t>
      </w:r>
      <w:r w:rsidRPr="00F1156C">
        <w:rPr>
          <w:sz w:val="28"/>
          <w:szCs w:val="28"/>
        </w:rPr>
        <w:t>:</w:t>
      </w:r>
    </w:p>
    <w:p w14:paraId="553EE86D" w14:textId="47EE20EB" w:rsidR="00A23DB6" w:rsidRPr="00F1156C" w:rsidRDefault="00A23DB6" w:rsidP="00A23DB6">
      <w:pPr>
        <w:pStyle w:val="ab"/>
        <w:ind w:left="1069" w:hanging="1069"/>
        <w:jc w:val="both"/>
        <w:rPr>
          <w:sz w:val="28"/>
          <w:szCs w:val="28"/>
        </w:rPr>
      </w:pPr>
      <w:r w:rsidRPr="00F1156C">
        <w:rPr>
          <w:sz w:val="28"/>
          <w:szCs w:val="28"/>
        </w:rPr>
        <w:t xml:space="preserve">Начальник общего отдела                                                М.В. Баранникова  </w:t>
      </w:r>
    </w:p>
    <w:p w14:paraId="12964D36" w14:textId="7967B15F" w:rsidR="00F1156C" w:rsidRPr="00A23DB6" w:rsidRDefault="00F1156C" w:rsidP="00F1156C">
      <w:pPr>
        <w:pageBreakBefore/>
        <w:ind w:left="5670"/>
        <w:contextualSpacing/>
        <w:jc w:val="right"/>
        <w:rPr>
          <w:sz w:val="28"/>
          <w:szCs w:val="28"/>
        </w:rPr>
      </w:pPr>
      <w:r w:rsidRPr="00A23DB6">
        <w:rPr>
          <w:sz w:val="28"/>
          <w:szCs w:val="28"/>
        </w:rPr>
        <w:lastRenderedPageBreak/>
        <w:t>Приложение</w:t>
      </w:r>
      <w:r w:rsidR="00A23DB6" w:rsidRPr="00A23DB6">
        <w:rPr>
          <w:sz w:val="28"/>
          <w:szCs w:val="28"/>
        </w:rPr>
        <w:t xml:space="preserve"> №1</w:t>
      </w:r>
    </w:p>
    <w:p w14:paraId="1A0C7ABB" w14:textId="77777777" w:rsidR="00A23DB6" w:rsidRPr="00A23DB6" w:rsidRDefault="00F1156C" w:rsidP="00F1156C">
      <w:pPr>
        <w:ind w:left="4962" w:firstLine="708"/>
        <w:contextualSpacing/>
        <w:jc w:val="right"/>
        <w:rPr>
          <w:sz w:val="28"/>
          <w:szCs w:val="28"/>
        </w:rPr>
      </w:pPr>
      <w:r w:rsidRPr="00A23DB6">
        <w:rPr>
          <w:sz w:val="28"/>
          <w:szCs w:val="28"/>
        </w:rPr>
        <w:t xml:space="preserve">к постановлению </w:t>
      </w:r>
    </w:p>
    <w:p w14:paraId="2B1CCBE3" w14:textId="6DCCEF89" w:rsidR="00F1156C" w:rsidRPr="00A23DB6" w:rsidRDefault="00A23DB6" w:rsidP="00A23DB6">
      <w:pPr>
        <w:ind w:left="4962"/>
        <w:contextualSpacing/>
        <w:jc w:val="right"/>
        <w:rPr>
          <w:sz w:val="28"/>
          <w:szCs w:val="28"/>
        </w:rPr>
      </w:pPr>
      <w:r w:rsidRPr="00A23DB6">
        <w:rPr>
          <w:sz w:val="28"/>
          <w:szCs w:val="28"/>
        </w:rPr>
        <w:t xml:space="preserve">Администрации </w:t>
      </w:r>
      <w:r w:rsidR="00F1156C" w:rsidRPr="00A23DB6">
        <w:rPr>
          <w:sz w:val="28"/>
          <w:szCs w:val="28"/>
        </w:rPr>
        <w:t xml:space="preserve">Белокалитвинского городского поселения </w:t>
      </w:r>
    </w:p>
    <w:p w14:paraId="0AC690F2" w14:textId="54E8FE73" w:rsidR="00F1156C" w:rsidRPr="00A23DB6" w:rsidRDefault="00F1156C" w:rsidP="00F1156C">
      <w:pPr>
        <w:ind w:left="5670"/>
        <w:contextualSpacing/>
        <w:jc w:val="right"/>
        <w:rPr>
          <w:sz w:val="28"/>
          <w:szCs w:val="28"/>
        </w:rPr>
      </w:pPr>
      <w:r w:rsidRPr="00A23DB6">
        <w:rPr>
          <w:iCs/>
          <w:sz w:val="28"/>
          <w:szCs w:val="28"/>
        </w:rPr>
        <w:t xml:space="preserve">от </w:t>
      </w:r>
      <w:r w:rsidR="00A23DB6">
        <w:rPr>
          <w:iCs/>
          <w:sz w:val="28"/>
          <w:szCs w:val="28"/>
        </w:rPr>
        <w:t>12.03.</w:t>
      </w:r>
      <w:r w:rsidRPr="00A23DB6">
        <w:rPr>
          <w:iCs/>
          <w:sz w:val="28"/>
          <w:szCs w:val="28"/>
        </w:rPr>
        <w:t xml:space="preserve">2025 № </w:t>
      </w:r>
      <w:r w:rsidR="00A23DB6">
        <w:rPr>
          <w:iCs/>
          <w:sz w:val="28"/>
          <w:szCs w:val="28"/>
        </w:rPr>
        <w:t>116</w:t>
      </w:r>
    </w:p>
    <w:p w14:paraId="7EB34058" w14:textId="77777777" w:rsidR="00F1156C" w:rsidRPr="00A23DB6" w:rsidRDefault="00F1156C" w:rsidP="00F1156C">
      <w:pPr>
        <w:spacing w:line="276" w:lineRule="auto"/>
        <w:ind w:firstLine="709"/>
        <w:contextualSpacing/>
        <w:jc w:val="both"/>
        <w:rPr>
          <w:sz w:val="28"/>
          <w:szCs w:val="28"/>
        </w:rPr>
      </w:pPr>
    </w:p>
    <w:p w14:paraId="3DB86528" w14:textId="77777777" w:rsidR="00F1156C" w:rsidRPr="00A23DB6" w:rsidRDefault="00F1156C" w:rsidP="00F1156C">
      <w:pPr>
        <w:ind w:firstLine="709"/>
        <w:contextualSpacing/>
        <w:jc w:val="center"/>
        <w:rPr>
          <w:b/>
          <w:bCs/>
          <w:sz w:val="28"/>
          <w:szCs w:val="28"/>
        </w:rPr>
      </w:pPr>
      <w:r w:rsidRPr="00A23DB6">
        <w:rPr>
          <w:b/>
          <w:bCs/>
          <w:sz w:val="28"/>
          <w:szCs w:val="28"/>
        </w:rPr>
        <w:t>Порядок</w:t>
      </w:r>
    </w:p>
    <w:p w14:paraId="646CA4AD" w14:textId="77777777" w:rsidR="00F1156C" w:rsidRPr="00A23DB6" w:rsidRDefault="00F1156C" w:rsidP="00F1156C">
      <w:pPr>
        <w:ind w:firstLine="709"/>
        <w:contextualSpacing/>
        <w:jc w:val="center"/>
        <w:rPr>
          <w:b/>
          <w:bCs/>
          <w:sz w:val="28"/>
          <w:szCs w:val="28"/>
        </w:rPr>
      </w:pPr>
      <w:r w:rsidRPr="00A23DB6">
        <w:rPr>
          <w:b/>
          <w:bCs/>
          <w:sz w:val="28"/>
          <w:szCs w:val="28"/>
        </w:rPr>
        <w:t xml:space="preserve">разработки и утверждения административных регламентов предоставления муниципальных услуг </w:t>
      </w:r>
    </w:p>
    <w:p w14:paraId="660D8CAA" w14:textId="2339332A" w:rsidR="00F1156C" w:rsidRPr="00A23DB6" w:rsidRDefault="00F1156C" w:rsidP="00F1156C">
      <w:pPr>
        <w:ind w:firstLine="709"/>
        <w:contextualSpacing/>
        <w:jc w:val="center"/>
        <w:rPr>
          <w:b/>
          <w:bCs/>
          <w:sz w:val="28"/>
          <w:szCs w:val="28"/>
        </w:rPr>
      </w:pPr>
      <w:r w:rsidRPr="00A23DB6">
        <w:rPr>
          <w:b/>
          <w:bCs/>
          <w:sz w:val="28"/>
          <w:szCs w:val="28"/>
        </w:rPr>
        <w:t>Администрации Белокалитвинского городского поселения</w:t>
      </w:r>
    </w:p>
    <w:p w14:paraId="30DA4D7F" w14:textId="77777777" w:rsidR="00F1156C" w:rsidRPr="00D11EE0" w:rsidRDefault="00F1156C" w:rsidP="00F1156C">
      <w:pPr>
        <w:ind w:firstLine="709"/>
        <w:contextualSpacing/>
        <w:jc w:val="both"/>
        <w:rPr>
          <w:sz w:val="28"/>
          <w:szCs w:val="28"/>
        </w:rPr>
      </w:pPr>
    </w:p>
    <w:p w14:paraId="41DBBEA7" w14:textId="77777777" w:rsidR="00F1156C" w:rsidRPr="00D11EE0" w:rsidRDefault="00F1156C" w:rsidP="00F1156C">
      <w:pPr>
        <w:ind w:firstLine="709"/>
        <w:contextualSpacing/>
        <w:jc w:val="center"/>
        <w:rPr>
          <w:sz w:val="28"/>
          <w:szCs w:val="28"/>
        </w:rPr>
      </w:pPr>
      <w:r w:rsidRPr="00D11EE0">
        <w:rPr>
          <w:sz w:val="28"/>
          <w:szCs w:val="28"/>
          <w:lang w:val="en-US"/>
        </w:rPr>
        <w:t>I</w:t>
      </w:r>
      <w:r w:rsidRPr="00D11EE0">
        <w:rPr>
          <w:sz w:val="28"/>
          <w:szCs w:val="28"/>
        </w:rPr>
        <w:t xml:space="preserve">. </w:t>
      </w:r>
      <w:r w:rsidRPr="00D11EE0">
        <w:rPr>
          <w:b/>
          <w:bCs/>
          <w:sz w:val="28"/>
          <w:szCs w:val="28"/>
        </w:rPr>
        <w:t>Общие положения</w:t>
      </w:r>
    </w:p>
    <w:p w14:paraId="262DEB61" w14:textId="77777777" w:rsidR="00F1156C" w:rsidRPr="00D11EE0" w:rsidRDefault="00F1156C" w:rsidP="00F1156C">
      <w:pPr>
        <w:ind w:firstLine="709"/>
        <w:contextualSpacing/>
        <w:jc w:val="both"/>
        <w:rPr>
          <w:sz w:val="28"/>
          <w:szCs w:val="28"/>
        </w:rPr>
      </w:pPr>
    </w:p>
    <w:p w14:paraId="4AABB27E" w14:textId="2E689FFD" w:rsidR="00F1156C" w:rsidRPr="00D11EE0" w:rsidRDefault="00F1156C" w:rsidP="00F1156C">
      <w:pPr>
        <w:ind w:firstLine="709"/>
        <w:contextualSpacing/>
        <w:jc w:val="both"/>
        <w:rPr>
          <w:sz w:val="28"/>
          <w:szCs w:val="28"/>
        </w:rPr>
      </w:pPr>
      <w:r w:rsidRPr="00D11EE0">
        <w:rPr>
          <w:sz w:val="28"/>
          <w:szCs w:val="28"/>
        </w:rPr>
        <w:t>1. Настоящий Порядок устанавливает единые требования к разработке и утверждению административных регламентов предоставления муниципальных услуг Администрации</w:t>
      </w:r>
      <w:r>
        <w:rPr>
          <w:sz w:val="28"/>
          <w:szCs w:val="28"/>
        </w:rPr>
        <w:t xml:space="preserve"> Белокалитвинского городского</w:t>
      </w:r>
      <w:r w:rsidRPr="00D11EE0">
        <w:rPr>
          <w:sz w:val="28"/>
          <w:szCs w:val="28"/>
        </w:rPr>
        <w:t xml:space="preserve"> поселения (далее - административный регламент).</w:t>
      </w:r>
    </w:p>
    <w:p w14:paraId="37EB65D7" w14:textId="3B1B08AC" w:rsidR="00F1156C" w:rsidRPr="00D11EE0" w:rsidRDefault="00F1156C" w:rsidP="00F1156C">
      <w:pPr>
        <w:ind w:firstLine="709"/>
        <w:contextualSpacing/>
        <w:jc w:val="both"/>
        <w:rPr>
          <w:sz w:val="28"/>
          <w:szCs w:val="28"/>
        </w:rPr>
      </w:pPr>
      <w:r w:rsidRPr="00D11EE0">
        <w:rPr>
          <w:sz w:val="28"/>
          <w:szCs w:val="28"/>
        </w:rPr>
        <w:t xml:space="preserve">2. Административные регламенты разрабатываются и утверждаются Администрацией </w:t>
      </w:r>
      <w:r>
        <w:rPr>
          <w:sz w:val="28"/>
          <w:szCs w:val="28"/>
        </w:rPr>
        <w:t>Белокалитвинского городского</w:t>
      </w:r>
      <w:r w:rsidRPr="00D11EE0">
        <w:rPr>
          <w:sz w:val="28"/>
          <w:szCs w:val="28"/>
        </w:rPr>
        <w:t xml:space="preserve"> поселения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Ростовской области,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5CAEA951" w14:textId="5FCCCD46" w:rsidR="00F1156C" w:rsidRPr="00D11EE0" w:rsidRDefault="00F1156C" w:rsidP="00F1156C">
      <w:pPr>
        <w:ind w:firstLine="709"/>
        <w:contextualSpacing/>
        <w:jc w:val="both"/>
        <w:rPr>
          <w:sz w:val="28"/>
          <w:szCs w:val="28"/>
        </w:rPr>
      </w:pPr>
      <w:r w:rsidRPr="00D11EE0">
        <w:rPr>
          <w:sz w:val="28"/>
          <w:szCs w:val="28"/>
        </w:rPr>
        <w:t xml:space="preserve">3. В случае если нормативным правовым актом, устанавливающим конкретное полномочие Администрации </w:t>
      </w:r>
      <w:r>
        <w:rPr>
          <w:sz w:val="28"/>
          <w:szCs w:val="28"/>
        </w:rPr>
        <w:t>Белокалитвинского городского</w:t>
      </w:r>
      <w:r w:rsidRPr="00D11EE0">
        <w:rPr>
          <w:sz w:val="28"/>
          <w:szCs w:val="28"/>
        </w:rPr>
        <w:t xml:space="preserve"> поселения,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r>
        <w:rPr>
          <w:sz w:val="28"/>
          <w:szCs w:val="28"/>
        </w:rPr>
        <w:t>Белокалитвинского городского</w:t>
      </w:r>
      <w:r w:rsidRPr="00D11EE0">
        <w:rPr>
          <w:sz w:val="28"/>
          <w:szCs w:val="28"/>
        </w:rPr>
        <w:t xml:space="preserve"> поселения, не регулируются вопросы, относящиеся к предмету регулирования административного регламента в соответствии с настоящим Порядком.</w:t>
      </w:r>
    </w:p>
    <w:p w14:paraId="33A27BD1" w14:textId="2ADDFD20" w:rsidR="00F1156C" w:rsidRPr="00D11EE0" w:rsidRDefault="00F1156C" w:rsidP="00F1156C">
      <w:pPr>
        <w:ind w:firstLine="709"/>
        <w:contextualSpacing/>
        <w:jc w:val="both"/>
        <w:rPr>
          <w:sz w:val="28"/>
          <w:szCs w:val="28"/>
        </w:rPr>
      </w:pPr>
      <w:r w:rsidRPr="00D11EE0">
        <w:rPr>
          <w:sz w:val="28"/>
          <w:szCs w:val="28"/>
        </w:rPr>
        <w:t xml:space="preserve">4. Исполнение органами местного самоуправления </w:t>
      </w:r>
      <w:r>
        <w:rPr>
          <w:sz w:val="28"/>
          <w:szCs w:val="28"/>
        </w:rPr>
        <w:t>Белокалитвинского</w:t>
      </w:r>
      <w:r w:rsidRPr="00D11EE0">
        <w:rPr>
          <w:sz w:val="28"/>
          <w:szCs w:val="28"/>
        </w:rPr>
        <w:t xml:space="preserve"> района части полномочий по решению вопросов местного значения </w:t>
      </w:r>
      <w:r>
        <w:rPr>
          <w:sz w:val="28"/>
          <w:szCs w:val="28"/>
        </w:rPr>
        <w:t>Белокалитвинского городского</w:t>
      </w:r>
      <w:r w:rsidRPr="00D11EE0">
        <w:rPr>
          <w:sz w:val="28"/>
          <w:szCs w:val="28"/>
        </w:rPr>
        <w:t xml:space="preserve"> поселения, переданных им на основании соглашения</w:t>
      </w:r>
      <w:r>
        <w:rPr>
          <w:sz w:val="28"/>
          <w:szCs w:val="28"/>
        </w:rPr>
        <w:t xml:space="preserve"> </w:t>
      </w:r>
      <w:r w:rsidRPr="00D11EE0">
        <w:rPr>
          <w:sz w:val="28"/>
          <w:szCs w:val="28"/>
        </w:rPr>
        <w:t>о передаче части полномочий по решению вопросов местного значения с предоставлением межбюджетных трансфертов из бюджета</w:t>
      </w:r>
      <w:r>
        <w:rPr>
          <w:sz w:val="28"/>
          <w:szCs w:val="28"/>
        </w:rPr>
        <w:t xml:space="preserve"> Белокалитвинского городского</w:t>
      </w:r>
      <w:r w:rsidRPr="00D11EE0">
        <w:rPr>
          <w:sz w:val="28"/>
          <w:szCs w:val="28"/>
        </w:rPr>
        <w:t xml:space="preserve"> поселения, осуществляется в порядке, установленном административным регламентом, утвержденным Администрацией </w:t>
      </w:r>
      <w:r>
        <w:rPr>
          <w:sz w:val="28"/>
          <w:szCs w:val="28"/>
        </w:rPr>
        <w:t>Белокалитвинского городского</w:t>
      </w:r>
      <w:r w:rsidRPr="00D11EE0">
        <w:rPr>
          <w:sz w:val="28"/>
          <w:szCs w:val="28"/>
        </w:rPr>
        <w:t xml:space="preserve"> поселения, если иное не установлено решением Собрания депутатов </w:t>
      </w:r>
      <w:r w:rsidR="00B06699">
        <w:rPr>
          <w:sz w:val="28"/>
          <w:szCs w:val="28"/>
        </w:rPr>
        <w:t>Белокалитвинского городского</w:t>
      </w:r>
      <w:r w:rsidRPr="00D11EE0">
        <w:rPr>
          <w:sz w:val="28"/>
          <w:szCs w:val="28"/>
        </w:rPr>
        <w:t xml:space="preserve"> поселения.</w:t>
      </w:r>
    </w:p>
    <w:p w14:paraId="7B74D046" w14:textId="7853FD20" w:rsidR="00F1156C" w:rsidRPr="00D11EE0" w:rsidRDefault="00F1156C" w:rsidP="00F1156C">
      <w:pPr>
        <w:ind w:firstLine="709"/>
        <w:contextualSpacing/>
        <w:jc w:val="both"/>
        <w:rPr>
          <w:sz w:val="28"/>
          <w:szCs w:val="28"/>
        </w:rPr>
      </w:pPr>
      <w:r w:rsidRPr="00D11EE0">
        <w:rPr>
          <w:sz w:val="28"/>
          <w:szCs w:val="28"/>
        </w:rPr>
        <w:lastRenderedPageBreak/>
        <w:t xml:space="preserve">5. Разработка, согласование, проведение экспертизы и утверждение проектов административных регламентов осуществляются Администрацией </w:t>
      </w:r>
      <w:r w:rsidR="00B06699">
        <w:rPr>
          <w:sz w:val="28"/>
          <w:szCs w:val="28"/>
        </w:rPr>
        <w:t>Белокалитвинского городского</w:t>
      </w:r>
      <w:r w:rsidRPr="00D11EE0">
        <w:rPr>
          <w:sz w:val="28"/>
          <w:szCs w:val="28"/>
        </w:rPr>
        <w:t xml:space="preserve"> поселения с использованием программно-технических средств реестра услуг.</w:t>
      </w:r>
    </w:p>
    <w:p w14:paraId="4B66F4FB" w14:textId="77777777" w:rsidR="00F1156C" w:rsidRPr="00D11EE0" w:rsidRDefault="00F1156C" w:rsidP="00F1156C">
      <w:pPr>
        <w:ind w:firstLine="709"/>
        <w:contextualSpacing/>
        <w:jc w:val="both"/>
        <w:rPr>
          <w:sz w:val="28"/>
          <w:szCs w:val="28"/>
        </w:rPr>
      </w:pPr>
      <w:r w:rsidRPr="00D11EE0">
        <w:rPr>
          <w:sz w:val="28"/>
          <w:szCs w:val="28"/>
        </w:rPr>
        <w:t>6. Разработка административных регламентов включает следующие этапы:</w:t>
      </w:r>
    </w:p>
    <w:p w14:paraId="47D11C39" w14:textId="4A466D9D" w:rsidR="00F1156C" w:rsidRPr="00D11EE0" w:rsidRDefault="00F1156C" w:rsidP="00F1156C">
      <w:pPr>
        <w:ind w:firstLine="709"/>
        <w:contextualSpacing/>
        <w:jc w:val="both"/>
        <w:rPr>
          <w:sz w:val="28"/>
          <w:szCs w:val="28"/>
        </w:rPr>
      </w:pPr>
      <w:r w:rsidRPr="00D11EE0">
        <w:rPr>
          <w:sz w:val="28"/>
          <w:szCs w:val="28"/>
        </w:rPr>
        <w:t>а)</w:t>
      </w:r>
      <w:r>
        <w:rPr>
          <w:sz w:val="28"/>
          <w:szCs w:val="28"/>
        </w:rPr>
        <w:t xml:space="preserve"> </w:t>
      </w:r>
      <w:r w:rsidRPr="00D11EE0">
        <w:rPr>
          <w:sz w:val="28"/>
          <w:szCs w:val="28"/>
        </w:rPr>
        <w:t xml:space="preserve">внесение в реестр услуг Администрацией </w:t>
      </w:r>
      <w:r w:rsidR="00B06699">
        <w:rPr>
          <w:sz w:val="28"/>
          <w:szCs w:val="28"/>
        </w:rPr>
        <w:t>Белокалитвинского городского</w:t>
      </w:r>
      <w:r w:rsidRPr="00D11EE0">
        <w:rPr>
          <w:sz w:val="28"/>
          <w:szCs w:val="28"/>
        </w:rPr>
        <w:t xml:space="preserve"> поселения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3C3484C8" w14:textId="77777777" w:rsidR="00F1156C" w:rsidRPr="00D11EE0" w:rsidRDefault="00F1156C" w:rsidP="00F1156C">
      <w:pPr>
        <w:ind w:firstLine="709"/>
        <w:contextualSpacing/>
        <w:jc w:val="both"/>
        <w:rPr>
          <w:sz w:val="28"/>
          <w:szCs w:val="28"/>
        </w:rPr>
      </w:pPr>
      <w:r w:rsidRPr="00D11EE0">
        <w:rPr>
          <w:sz w:val="28"/>
          <w:szCs w:val="28"/>
        </w:rPr>
        <w:t>б)</w:t>
      </w:r>
      <w:r>
        <w:rPr>
          <w:sz w:val="28"/>
          <w:szCs w:val="28"/>
        </w:rPr>
        <w:t xml:space="preserve"> </w:t>
      </w:r>
      <w:r w:rsidRPr="00D11EE0">
        <w:rPr>
          <w:sz w:val="28"/>
          <w:szCs w:val="28"/>
        </w:rPr>
        <w:t>преобразование сведений, указанных в подпункте «а» настоящего пункта, в машиночитаемый вид в соответствии с требованиями, предусмотренными частью 3 статьи 12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14:paraId="45D6D0D6" w14:textId="77777777" w:rsidR="00F1156C" w:rsidRPr="00D11EE0" w:rsidRDefault="00F1156C" w:rsidP="00F1156C">
      <w:pPr>
        <w:ind w:firstLine="709"/>
        <w:contextualSpacing/>
        <w:jc w:val="both"/>
        <w:rPr>
          <w:sz w:val="28"/>
          <w:szCs w:val="28"/>
        </w:rPr>
      </w:pPr>
      <w:r w:rsidRPr="00D11EE0">
        <w:rPr>
          <w:sz w:val="28"/>
          <w:szCs w:val="28"/>
        </w:rPr>
        <w:t>в)</w:t>
      </w:r>
      <w:r>
        <w:rPr>
          <w:sz w:val="28"/>
          <w:szCs w:val="28"/>
        </w:rPr>
        <w:t xml:space="preserve"> </w:t>
      </w:r>
      <w:r w:rsidRPr="00D11EE0">
        <w:rPr>
          <w:sz w:val="28"/>
          <w:szCs w:val="28"/>
        </w:rPr>
        <w:t xml:space="preserve">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sidRPr="00D11EE0">
        <w:rPr>
          <w:sz w:val="28"/>
          <w:szCs w:val="28"/>
          <w:lang w:val="en-US"/>
        </w:rPr>
        <w:t>II</w:t>
      </w:r>
      <w:r w:rsidRPr="00D11EE0">
        <w:rPr>
          <w:sz w:val="28"/>
          <w:szCs w:val="28"/>
        </w:rPr>
        <w:t xml:space="preserve"> настоящего Порядка.</w:t>
      </w:r>
    </w:p>
    <w:p w14:paraId="5D1675F6" w14:textId="77777777" w:rsidR="00F1156C" w:rsidRPr="00D11EE0" w:rsidRDefault="00F1156C" w:rsidP="00F1156C">
      <w:pPr>
        <w:ind w:firstLine="709"/>
        <w:contextualSpacing/>
        <w:jc w:val="both"/>
        <w:rPr>
          <w:sz w:val="28"/>
          <w:szCs w:val="28"/>
        </w:rPr>
      </w:pPr>
      <w:r w:rsidRPr="00D11EE0">
        <w:rPr>
          <w:sz w:val="28"/>
          <w:szCs w:val="28"/>
        </w:rPr>
        <w:t>7. Сведения о муниципальной услуге, указанные в подпункте «а» пункта 6 настоящего Порядка, должны быть достаточны для описания:</w:t>
      </w:r>
    </w:p>
    <w:p w14:paraId="41B83E80" w14:textId="77777777" w:rsidR="00F1156C" w:rsidRPr="00D11EE0" w:rsidRDefault="00F1156C" w:rsidP="00F1156C">
      <w:pPr>
        <w:ind w:firstLine="709"/>
        <w:contextualSpacing/>
        <w:jc w:val="both"/>
        <w:rPr>
          <w:sz w:val="28"/>
          <w:szCs w:val="28"/>
        </w:rPr>
      </w:pPr>
      <w:r w:rsidRPr="00D11EE0">
        <w:rPr>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54429010" w14:textId="77777777" w:rsidR="00F1156C" w:rsidRPr="00D11EE0" w:rsidRDefault="00F1156C" w:rsidP="00F1156C">
      <w:pPr>
        <w:ind w:firstLine="709"/>
        <w:contextualSpacing/>
        <w:jc w:val="both"/>
        <w:rPr>
          <w:sz w:val="28"/>
          <w:szCs w:val="28"/>
        </w:rPr>
      </w:pPr>
      <w:r w:rsidRPr="00D11EE0">
        <w:rPr>
          <w:sz w:val="28"/>
          <w:szCs w:val="28"/>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189D8E4E" w14:textId="77777777" w:rsidR="00F1156C" w:rsidRPr="00D11EE0" w:rsidRDefault="00F1156C" w:rsidP="00F1156C">
      <w:pPr>
        <w:ind w:firstLine="709"/>
        <w:contextualSpacing/>
        <w:jc w:val="both"/>
        <w:rPr>
          <w:sz w:val="28"/>
          <w:szCs w:val="28"/>
        </w:rPr>
      </w:pPr>
      <w:r w:rsidRPr="00D11EE0">
        <w:rPr>
          <w:sz w:val="28"/>
          <w:szCs w:val="28"/>
        </w:rPr>
        <w:t>Сведения о муниципальной услуге, преобразованные в машиночитаемый вид в соответствии с подпунктом «б» пункта</w:t>
      </w:r>
      <w:r>
        <w:rPr>
          <w:sz w:val="28"/>
          <w:szCs w:val="28"/>
        </w:rPr>
        <w:t xml:space="preserve"> </w:t>
      </w:r>
      <w:r w:rsidRPr="00D11EE0">
        <w:rPr>
          <w:sz w:val="28"/>
          <w:szCs w:val="28"/>
        </w:rPr>
        <w:t>6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14:paraId="6F690DAA" w14:textId="0810EA08" w:rsidR="00F1156C" w:rsidRPr="00D11EE0" w:rsidRDefault="00F1156C" w:rsidP="00F1156C">
      <w:pPr>
        <w:ind w:firstLine="709"/>
        <w:contextualSpacing/>
        <w:jc w:val="both"/>
        <w:rPr>
          <w:sz w:val="28"/>
          <w:szCs w:val="28"/>
        </w:rPr>
      </w:pPr>
      <w:r w:rsidRPr="00D11EE0">
        <w:rPr>
          <w:sz w:val="28"/>
          <w:szCs w:val="28"/>
        </w:rPr>
        <w:t xml:space="preserve">8. При разработке административных регламентов Администрация </w:t>
      </w:r>
      <w:r w:rsidR="00B06699">
        <w:rPr>
          <w:sz w:val="28"/>
          <w:szCs w:val="28"/>
        </w:rPr>
        <w:t>Белокалитвинского городского</w:t>
      </w:r>
      <w:r w:rsidRPr="00D11EE0">
        <w:rPr>
          <w:sz w:val="28"/>
          <w:szCs w:val="28"/>
        </w:rPr>
        <w:t xml:space="preserve"> поселения предусматривает оптимизацию (повышение качества) предоставления муниципальных услуг, в том числе:</w:t>
      </w:r>
    </w:p>
    <w:p w14:paraId="2C3E2FF7" w14:textId="77777777" w:rsidR="00F1156C" w:rsidRPr="00D11EE0" w:rsidRDefault="00F1156C" w:rsidP="00F1156C">
      <w:pPr>
        <w:ind w:firstLine="709"/>
        <w:contextualSpacing/>
        <w:jc w:val="both"/>
        <w:rPr>
          <w:sz w:val="28"/>
          <w:szCs w:val="28"/>
        </w:rPr>
      </w:pPr>
      <w:r w:rsidRPr="00D11EE0">
        <w:rPr>
          <w:sz w:val="28"/>
          <w:szCs w:val="28"/>
        </w:rPr>
        <w:t>возможность предоставления муниципальной услуги в упреждающем (</w:t>
      </w:r>
      <w:proofErr w:type="spellStart"/>
      <w:r w:rsidRPr="00D11EE0">
        <w:rPr>
          <w:sz w:val="28"/>
          <w:szCs w:val="28"/>
        </w:rPr>
        <w:t>проактивном</w:t>
      </w:r>
      <w:proofErr w:type="spellEnd"/>
      <w:r w:rsidRPr="00D11EE0">
        <w:rPr>
          <w:sz w:val="28"/>
          <w:szCs w:val="28"/>
        </w:rPr>
        <w:t>) режиме;</w:t>
      </w:r>
    </w:p>
    <w:p w14:paraId="68C2DE49" w14:textId="77777777" w:rsidR="00F1156C" w:rsidRPr="00D11EE0" w:rsidRDefault="00F1156C" w:rsidP="00F1156C">
      <w:pPr>
        <w:ind w:firstLine="709"/>
        <w:contextualSpacing/>
        <w:jc w:val="both"/>
        <w:rPr>
          <w:sz w:val="28"/>
          <w:szCs w:val="28"/>
        </w:rPr>
      </w:pPr>
      <w:r w:rsidRPr="00D11EE0">
        <w:rPr>
          <w:sz w:val="28"/>
          <w:szCs w:val="28"/>
        </w:rPr>
        <w:lastRenderedPageBreak/>
        <w:t>многоканальность и экстерриториальность получения муниципальных услуг;</w:t>
      </w:r>
    </w:p>
    <w:p w14:paraId="16D68245" w14:textId="77777777" w:rsidR="00F1156C" w:rsidRPr="00D11EE0" w:rsidRDefault="00F1156C" w:rsidP="00F1156C">
      <w:pPr>
        <w:ind w:firstLine="709"/>
        <w:contextualSpacing/>
        <w:jc w:val="both"/>
        <w:rPr>
          <w:sz w:val="28"/>
          <w:szCs w:val="28"/>
        </w:rPr>
      </w:pPr>
      <w:r w:rsidRPr="00D11EE0">
        <w:rPr>
          <w:sz w:val="28"/>
          <w:szCs w:val="28"/>
        </w:rPr>
        <w:t>возможность описания всех вариантов предоставления муниципальной услуги;</w:t>
      </w:r>
    </w:p>
    <w:p w14:paraId="3E504C2F" w14:textId="77777777" w:rsidR="00F1156C" w:rsidRPr="00D11EE0" w:rsidRDefault="00F1156C" w:rsidP="00F1156C">
      <w:pPr>
        <w:ind w:firstLine="709"/>
        <w:contextualSpacing/>
        <w:jc w:val="both"/>
        <w:rPr>
          <w:sz w:val="28"/>
          <w:szCs w:val="28"/>
        </w:rPr>
      </w:pPr>
      <w:r w:rsidRPr="00D11EE0">
        <w:rPr>
          <w:sz w:val="28"/>
          <w:szCs w:val="28"/>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14:paraId="29878CFA" w14:textId="77777777" w:rsidR="00F1156C" w:rsidRPr="00D11EE0" w:rsidRDefault="00F1156C" w:rsidP="00F1156C">
      <w:pPr>
        <w:ind w:firstLine="709"/>
        <w:contextualSpacing/>
        <w:jc w:val="both"/>
        <w:rPr>
          <w:sz w:val="28"/>
          <w:szCs w:val="28"/>
        </w:rPr>
      </w:pPr>
      <w:r w:rsidRPr="00D11EE0">
        <w:rPr>
          <w:sz w:val="28"/>
          <w:szCs w:val="28"/>
        </w:rPr>
        <w:t>внедрение реестровой модели предоставления муниципальных услуг;</w:t>
      </w:r>
    </w:p>
    <w:p w14:paraId="50382DDC" w14:textId="77777777" w:rsidR="00F1156C" w:rsidRPr="00D11EE0" w:rsidRDefault="00F1156C" w:rsidP="00F1156C">
      <w:pPr>
        <w:ind w:firstLine="709"/>
        <w:contextualSpacing/>
        <w:jc w:val="both"/>
        <w:rPr>
          <w:sz w:val="28"/>
          <w:szCs w:val="28"/>
        </w:rPr>
      </w:pPr>
      <w:r w:rsidRPr="00D11EE0">
        <w:rPr>
          <w:sz w:val="28"/>
          <w:szCs w:val="28"/>
        </w:rPr>
        <w:t>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14:paraId="16441F00" w14:textId="6F8C1686" w:rsidR="00F1156C" w:rsidRPr="00D11EE0" w:rsidRDefault="00F1156C" w:rsidP="00F1156C">
      <w:pPr>
        <w:ind w:firstLine="709"/>
        <w:contextualSpacing/>
        <w:jc w:val="both"/>
        <w:rPr>
          <w:sz w:val="28"/>
          <w:szCs w:val="28"/>
        </w:rPr>
      </w:pPr>
      <w:r w:rsidRPr="00D11EE0">
        <w:rPr>
          <w:sz w:val="28"/>
          <w:szCs w:val="28"/>
        </w:rPr>
        <w:t xml:space="preserve">9. Наименование административных регламентов определяется Администрацией </w:t>
      </w:r>
      <w:r w:rsidR="00B06699">
        <w:rPr>
          <w:sz w:val="28"/>
          <w:szCs w:val="28"/>
        </w:rPr>
        <w:t>Белокалитвинского городского поселения</w:t>
      </w:r>
      <w:r w:rsidRPr="00D11EE0">
        <w:rPr>
          <w:sz w:val="28"/>
          <w:szCs w:val="28"/>
        </w:rPr>
        <w:t xml:space="preserve"> с учетом формулировки нормативного правового акта, которым предусмотрена соответствующая муниципальная услуга.</w:t>
      </w:r>
    </w:p>
    <w:p w14:paraId="4E6600D1" w14:textId="77777777" w:rsidR="00F1156C" w:rsidRPr="00D11EE0" w:rsidRDefault="00F1156C" w:rsidP="00F1156C">
      <w:pPr>
        <w:ind w:firstLine="709"/>
        <w:contextualSpacing/>
        <w:jc w:val="both"/>
        <w:rPr>
          <w:sz w:val="28"/>
          <w:szCs w:val="28"/>
        </w:rPr>
      </w:pPr>
    </w:p>
    <w:p w14:paraId="3A3A2625" w14:textId="77777777" w:rsidR="00F1156C" w:rsidRPr="00D11EE0" w:rsidRDefault="00F1156C" w:rsidP="00F1156C">
      <w:pPr>
        <w:ind w:firstLine="709"/>
        <w:contextualSpacing/>
        <w:jc w:val="center"/>
        <w:rPr>
          <w:sz w:val="28"/>
          <w:szCs w:val="28"/>
        </w:rPr>
      </w:pPr>
      <w:r w:rsidRPr="00D11EE0">
        <w:rPr>
          <w:sz w:val="28"/>
          <w:szCs w:val="28"/>
          <w:lang w:val="en-US"/>
        </w:rPr>
        <w:t>II</w:t>
      </w:r>
      <w:r w:rsidRPr="00D11EE0">
        <w:rPr>
          <w:sz w:val="28"/>
          <w:szCs w:val="28"/>
        </w:rPr>
        <w:t xml:space="preserve">. </w:t>
      </w:r>
      <w:r w:rsidRPr="00D11EE0">
        <w:rPr>
          <w:b/>
          <w:bCs/>
          <w:sz w:val="28"/>
          <w:szCs w:val="28"/>
        </w:rPr>
        <w:t>Требования к структуре и содержанию</w:t>
      </w:r>
      <w:r>
        <w:rPr>
          <w:b/>
          <w:bCs/>
          <w:sz w:val="28"/>
          <w:szCs w:val="28"/>
        </w:rPr>
        <w:t xml:space="preserve"> </w:t>
      </w:r>
      <w:r w:rsidRPr="00D11EE0">
        <w:rPr>
          <w:b/>
          <w:bCs/>
          <w:sz w:val="28"/>
          <w:szCs w:val="28"/>
        </w:rPr>
        <w:t>административных регламентов</w:t>
      </w:r>
    </w:p>
    <w:p w14:paraId="63D63993" w14:textId="77777777" w:rsidR="00F1156C" w:rsidRPr="00D11EE0" w:rsidRDefault="00F1156C" w:rsidP="00F1156C">
      <w:pPr>
        <w:ind w:firstLine="709"/>
        <w:contextualSpacing/>
        <w:jc w:val="both"/>
        <w:rPr>
          <w:sz w:val="28"/>
          <w:szCs w:val="28"/>
        </w:rPr>
      </w:pPr>
    </w:p>
    <w:p w14:paraId="2C6B97F7" w14:textId="77777777" w:rsidR="00F1156C" w:rsidRPr="00D11EE0" w:rsidRDefault="00F1156C" w:rsidP="00F1156C">
      <w:pPr>
        <w:ind w:firstLine="709"/>
        <w:contextualSpacing/>
        <w:jc w:val="both"/>
        <w:rPr>
          <w:sz w:val="28"/>
          <w:szCs w:val="28"/>
        </w:rPr>
      </w:pPr>
      <w:r w:rsidRPr="00D11EE0">
        <w:rPr>
          <w:sz w:val="28"/>
          <w:szCs w:val="28"/>
        </w:rPr>
        <w:t>10. В административный регламент включаются следующие разделы:</w:t>
      </w:r>
    </w:p>
    <w:p w14:paraId="36B1B739" w14:textId="77777777" w:rsidR="00F1156C" w:rsidRPr="00D11EE0" w:rsidRDefault="00F1156C" w:rsidP="00F1156C">
      <w:pPr>
        <w:ind w:firstLine="709"/>
        <w:contextualSpacing/>
        <w:jc w:val="both"/>
        <w:rPr>
          <w:sz w:val="28"/>
          <w:szCs w:val="28"/>
        </w:rPr>
      </w:pPr>
      <w:r w:rsidRPr="00D11EE0">
        <w:rPr>
          <w:sz w:val="28"/>
          <w:szCs w:val="28"/>
        </w:rPr>
        <w:t>а) общие положения;</w:t>
      </w:r>
    </w:p>
    <w:p w14:paraId="5ACECD0A" w14:textId="77777777" w:rsidR="00F1156C" w:rsidRPr="00D11EE0" w:rsidRDefault="00F1156C" w:rsidP="00F1156C">
      <w:pPr>
        <w:ind w:firstLine="709"/>
        <w:contextualSpacing/>
        <w:jc w:val="both"/>
        <w:rPr>
          <w:sz w:val="28"/>
          <w:szCs w:val="28"/>
        </w:rPr>
      </w:pPr>
      <w:r w:rsidRPr="00D11EE0">
        <w:rPr>
          <w:sz w:val="28"/>
          <w:szCs w:val="28"/>
        </w:rPr>
        <w:t>б) стандарт предоставления муниципальной услуги;</w:t>
      </w:r>
    </w:p>
    <w:p w14:paraId="4A9CCF79" w14:textId="1EE92332" w:rsidR="00F1156C" w:rsidRPr="00D11EE0" w:rsidRDefault="00F1156C" w:rsidP="00F1156C">
      <w:pPr>
        <w:ind w:firstLine="709"/>
        <w:contextualSpacing/>
        <w:jc w:val="both"/>
        <w:rPr>
          <w:sz w:val="28"/>
          <w:szCs w:val="28"/>
        </w:rPr>
      </w:pPr>
      <w:r w:rsidRPr="00D11EE0">
        <w:rPr>
          <w:sz w:val="28"/>
          <w:szCs w:val="28"/>
        </w:rPr>
        <w:t>в) состав, последовательность и сроки выполнения административных процедур</w:t>
      </w:r>
      <w:r w:rsidR="00B06699">
        <w:rPr>
          <w:sz w:val="28"/>
          <w:szCs w:val="28"/>
        </w:rPr>
        <w:t>, требования к порядку их выполнения, в том числе особенности выполнения административных процедур в электронной форме.</w:t>
      </w:r>
    </w:p>
    <w:p w14:paraId="717A57ED" w14:textId="77777777" w:rsidR="00F1156C" w:rsidRPr="00D11EE0" w:rsidRDefault="00F1156C" w:rsidP="00F1156C">
      <w:pPr>
        <w:ind w:firstLine="709"/>
        <w:contextualSpacing/>
        <w:jc w:val="both"/>
        <w:rPr>
          <w:sz w:val="28"/>
          <w:szCs w:val="28"/>
        </w:rPr>
      </w:pPr>
      <w:r w:rsidRPr="00D11EE0">
        <w:rPr>
          <w:sz w:val="28"/>
          <w:szCs w:val="28"/>
        </w:rPr>
        <w:t>11. В раздел «Общие положения»</w:t>
      </w:r>
      <w:r>
        <w:rPr>
          <w:sz w:val="28"/>
          <w:szCs w:val="28"/>
        </w:rPr>
        <w:t xml:space="preserve"> </w:t>
      </w:r>
      <w:r w:rsidRPr="00D11EE0">
        <w:rPr>
          <w:sz w:val="28"/>
          <w:szCs w:val="28"/>
        </w:rPr>
        <w:t>включаются следующие положения:</w:t>
      </w:r>
    </w:p>
    <w:p w14:paraId="7D8C0B97" w14:textId="77777777" w:rsidR="00F1156C" w:rsidRPr="00D11EE0" w:rsidRDefault="00F1156C" w:rsidP="00F1156C">
      <w:pPr>
        <w:ind w:firstLine="709"/>
        <w:contextualSpacing/>
        <w:jc w:val="both"/>
        <w:rPr>
          <w:sz w:val="28"/>
          <w:szCs w:val="28"/>
        </w:rPr>
      </w:pPr>
      <w:r w:rsidRPr="00D11EE0">
        <w:rPr>
          <w:sz w:val="28"/>
          <w:szCs w:val="28"/>
        </w:rPr>
        <w:t>а) предмет регулирования административного регламента;</w:t>
      </w:r>
    </w:p>
    <w:p w14:paraId="00A5A0A9" w14:textId="77777777" w:rsidR="00F1156C" w:rsidRPr="00D11EE0" w:rsidRDefault="00F1156C" w:rsidP="00F1156C">
      <w:pPr>
        <w:ind w:firstLine="709"/>
        <w:contextualSpacing/>
        <w:jc w:val="both"/>
        <w:rPr>
          <w:sz w:val="28"/>
          <w:szCs w:val="28"/>
        </w:rPr>
      </w:pPr>
      <w:r w:rsidRPr="00D11EE0">
        <w:rPr>
          <w:sz w:val="28"/>
          <w:szCs w:val="28"/>
        </w:rPr>
        <w:t>б) круг заявителей;</w:t>
      </w:r>
    </w:p>
    <w:p w14:paraId="6D113029" w14:textId="575D0416" w:rsidR="00F1156C" w:rsidRPr="00D11EE0" w:rsidRDefault="00F1156C" w:rsidP="00F1156C">
      <w:pPr>
        <w:ind w:firstLine="709"/>
        <w:contextualSpacing/>
        <w:jc w:val="both"/>
        <w:rPr>
          <w:sz w:val="28"/>
          <w:szCs w:val="28"/>
        </w:rPr>
      </w:pPr>
      <w:r w:rsidRPr="00D11EE0">
        <w:rPr>
          <w:sz w:val="28"/>
          <w:szCs w:val="28"/>
        </w:rPr>
        <w:t xml:space="preserve">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B06699">
        <w:rPr>
          <w:sz w:val="28"/>
          <w:szCs w:val="28"/>
        </w:rPr>
        <w:t>Белокалитвинского городского</w:t>
      </w:r>
      <w:r w:rsidRPr="00D11EE0">
        <w:rPr>
          <w:sz w:val="28"/>
          <w:szCs w:val="28"/>
        </w:rPr>
        <w:t xml:space="preserve"> поселения (далее - профилирование), а также результата, за предоставлением которого обратился заявитель.</w:t>
      </w:r>
    </w:p>
    <w:p w14:paraId="47717AA6" w14:textId="77777777" w:rsidR="00F1156C" w:rsidRPr="00D11EE0" w:rsidRDefault="00F1156C" w:rsidP="00F1156C">
      <w:pPr>
        <w:ind w:firstLine="709"/>
        <w:contextualSpacing/>
        <w:jc w:val="both"/>
        <w:rPr>
          <w:sz w:val="28"/>
          <w:szCs w:val="28"/>
        </w:rPr>
      </w:pPr>
      <w:r w:rsidRPr="00D11EE0">
        <w:rPr>
          <w:sz w:val="28"/>
          <w:szCs w:val="28"/>
        </w:rPr>
        <w:t>12. Раздел «Стандарт предоставления муниципальной услуги»</w:t>
      </w:r>
      <w:r>
        <w:rPr>
          <w:sz w:val="28"/>
          <w:szCs w:val="28"/>
        </w:rPr>
        <w:t xml:space="preserve"> </w:t>
      </w:r>
      <w:r w:rsidRPr="00D11EE0">
        <w:rPr>
          <w:sz w:val="28"/>
          <w:szCs w:val="28"/>
        </w:rPr>
        <w:t>состоит из следующих подразделов:</w:t>
      </w:r>
    </w:p>
    <w:p w14:paraId="677B0AF1" w14:textId="77777777" w:rsidR="00F1156C" w:rsidRPr="00D11EE0" w:rsidRDefault="00F1156C" w:rsidP="00F1156C">
      <w:pPr>
        <w:ind w:firstLine="709"/>
        <w:contextualSpacing/>
        <w:jc w:val="both"/>
        <w:rPr>
          <w:sz w:val="28"/>
          <w:szCs w:val="28"/>
        </w:rPr>
      </w:pPr>
      <w:r w:rsidRPr="00D11EE0">
        <w:rPr>
          <w:sz w:val="28"/>
          <w:szCs w:val="28"/>
        </w:rPr>
        <w:t>а) наименование муниципальной услуги;</w:t>
      </w:r>
    </w:p>
    <w:p w14:paraId="765FBB2E" w14:textId="77777777" w:rsidR="00F1156C" w:rsidRPr="00D11EE0" w:rsidRDefault="00F1156C" w:rsidP="00F1156C">
      <w:pPr>
        <w:ind w:firstLine="709"/>
        <w:contextualSpacing/>
        <w:jc w:val="both"/>
        <w:rPr>
          <w:sz w:val="28"/>
          <w:szCs w:val="28"/>
        </w:rPr>
      </w:pPr>
      <w:r w:rsidRPr="00D11EE0">
        <w:rPr>
          <w:sz w:val="28"/>
          <w:szCs w:val="28"/>
        </w:rPr>
        <w:t>б) наименование органа, предоставляющего муниципальную услугу;</w:t>
      </w:r>
    </w:p>
    <w:p w14:paraId="519CC8AC" w14:textId="77777777" w:rsidR="00F1156C" w:rsidRPr="00D11EE0" w:rsidRDefault="00F1156C" w:rsidP="00F1156C">
      <w:pPr>
        <w:ind w:firstLine="709"/>
        <w:contextualSpacing/>
        <w:jc w:val="both"/>
        <w:rPr>
          <w:sz w:val="28"/>
          <w:szCs w:val="28"/>
        </w:rPr>
      </w:pPr>
      <w:r w:rsidRPr="00D11EE0">
        <w:rPr>
          <w:sz w:val="28"/>
          <w:szCs w:val="28"/>
        </w:rPr>
        <w:t>в) результат предоставления муниципальной услуги;</w:t>
      </w:r>
    </w:p>
    <w:p w14:paraId="06CB5D28" w14:textId="77777777" w:rsidR="00F1156C" w:rsidRPr="00D11EE0" w:rsidRDefault="00F1156C" w:rsidP="00F1156C">
      <w:pPr>
        <w:ind w:firstLine="709"/>
        <w:contextualSpacing/>
        <w:jc w:val="both"/>
        <w:rPr>
          <w:sz w:val="28"/>
          <w:szCs w:val="28"/>
        </w:rPr>
      </w:pPr>
      <w:r w:rsidRPr="00D11EE0">
        <w:rPr>
          <w:sz w:val="28"/>
          <w:szCs w:val="28"/>
        </w:rPr>
        <w:t>г) срок предоставления муниципальной услуги;</w:t>
      </w:r>
    </w:p>
    <w:p w14:paraId="42C185DF" w14:textId="77777777" w:rsidR="00F1156C" w:rsidRPr="00D11EE0" w:rsidRDefault="00F1156C" w:rsidP="00F1156C">
      <w:pPr>
        <w:ind w:firstLine="709"/>
        <w:contextualSpacing/>
        <w:jc w:val="both"/>
        <w:rPr>
          <w:sz w:val="28"/>
          <w:szCs w:val="28"/>
        </w:rPr>
      </w:pPr>
      <w:r w:rsidRPr="001030BE">
        <w:rPr>
          <w:sz w:val="28"/>
          <w:szCs w:val="28"/>
        </w:rPr>
        <w:t>д) правовые основания для предоставления муниципальной услуги;</w:t>
      </w:r>
    </w:p>
    <w:p w14:paraId="15399AA6" w14:textId="77777777" w:rsidR="00F1156C" w:rsidRPr="00D11EE0" w:rsidRDefault="00F1156C" w:rsidP="00F1156C">
      <w:pPr>
        <w:ind w:firstLine="709"/>
        <w:contextualSpacing/>
        <w:jc w:val="both"/>
        <w:rPr>
          <w:sz w:val="28"/>
          <w:szCs w:val="28"/>
        </w:rPr>
      </w:pPr>
      <w:r w:rsidRPr="00D11EE0">
        <w:rPr>
          <w:sz w:val="28"/>
          <w:szCs w:val="28"/>
        </w:rPr>
        <w:t>е) исчерпывающий перечень документов, необходимых для предоставления муниципальной услуги;</w:t>
      </w:r>
    </w:p>
    <w:p w14:paraId="5DEE9597" w14:textId="77777777" w:rsidR="00F1156C" w:rsidRPr="00D11EE0" w:rsidRDefault="00F1156C" w:rsidP="00F1156C">
      <w:pPr>
        <w:ind w:firstLine="709"/>
        <w:contextualSpacing/>
        <w:jc w:val="both"/>
        <w:rPr>
          <w:sz w:val="28"/>
          <w:szCs w:val="28"/>
        </w:rPr>
      </w:pPr>
      <w:r w:rsidRPr="00D11EE0">
        <w:rPr>
          <w:sz w:val="28"/>
          <w:szCs w:val="28"/>
        </w:rPr>
        <w:t>ж) исчерпывающий перечень оснований для отказа в приеме документов, необходимых для предоставления муниципальной услуги;</w:t>
      </w:r>
    </w:p>
    <w:p w14:paraId="24EDA00B" w14:textId="77777777" w:rsidR="00F1156C" w:rsidRPr="00D11EE0" w:rsidRDefault="00F1156C" w:rsidP="00F1156C">
      <w:pPr>
        <w:ind w:firstLine="709"/>
        <w:contextualSpacing/>
        <w:jc w:val="both"/>
        <w:rPr>
          <w:sz w:val="28"/>
          <w:szCs w:val="28"/>
        </w:rPr>
      </w:pPr>
      <w:r w:rsidRPr="00D11EE0">
        <w:rPr>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B2185D6" w14:textId="77777777" w:rsidR="00F1156C" w:rsidRPr="00D11EE0" w:rsidRDefault="00F1156C" w:rsidP="00F1156C">
      <w:pPr>
        <w:ind w:firstLine="709"/>
        <w:contextualSpacing/>
        <w:jc w:val="both"/>
        <w:rPr>
          <w:sz w:val="28"/>
          <w:szCs w:val="28"/>
        </w:rPr>
      </w:pPr>
      <w:r w:rsidRPr="00D11EE0">
        <w:rPr>
          <w:sz w:val="28"/>
          <w:szCs w:val="28"/>
        </w:rPr>
        <w:lastRenderedPageBreak/>
        <w:t>и) размер платы, взимаемой с заявителя при предоставлении муниципальной услуги, и способы ее взимания;</w:t>
      </w:r>
    </w:p>
    <w:p w14:paraId="6018334A" w14:textId="409393CB" w:rsidR="00F1156C" w:rsidRPr="00D11EE0" w:rsidRDefault="00F1156C" w:rsidP="00F1156C">
      <w:pPr>
        <w:ind w:firstLine="709"/>
        <w:contextualSpacing/>
        <w:jc w:val="both"/>
        <w:rPr>
          <w:sz w:val="28"/>
          <w:szCs w:val="28"/>
        </w:rPr>
      </w:pPr>
      <w:r w:rsidRPr="001030BE">
        <w:rPr>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3C002D" w:rsidRPr="001030BE">
        <w:rPr>
          <w:sz w:val="28"/>
          <w:szCs w:val="28"/>
        </w:rPr>
        <w:t>, в случае обращения заявителя непосредственно в орган, предоставляющий муниципальные услуги</w:t>
      </w:r>
      <w:r w:rsidRPr="001030BE">
        <w:rPr>
          <w:sz w:val="28"/>
          <w:szCs w:val="28"/>
        </w:rPr>
        <w:t>;</w:t>
      </w:r>
    </w:p>
    <w:p w14:paraId="1B7481D7" w14:textId="77777777" w:rsidR="00F1156C" w:rsidRPr="00D11EE0" w:rsidRDefault="00F1156C" w:rsidP="00F1156C">
      <w:pPr>
        <w:ind w:firstLine="709"/>
        <w:contextualSpacing/>
        <w:jc w:val="both"/>
        <w:rPr>
          <w:sz w:val="28"/>
          <w:szCs w:val="28"/>
        </w:rPr>
      </w:pPr>
      <w:r w:rsidRPr="00D11EE0">
        <w:rPr>
          <w:sz w:val="28"/>
          <w:szCs w:val="28"/>
        </w:rPr>
        <w:t>л) срок регистрации запроса заявителя о предоставлении муниципальной услуги;</w:t>
      </w:r>
    </w:p>
    <w:p w14:paraId="5FA5D46B" w14:textId="77777777" w:rsidR="00F1156C" w:rsidRPr="00D11EE0" w:rsidRDefault="00F1156C" w:rsidP="00F1156C">
      <w:pPr>
        <w:ind w:firstLine="709"/>
        <w:contextualSpacing/>
        <w:jc w:val="both"/>
        <w:rPr>
          <w:sz w:val="28"/>
          <w:szCs w:val="28"/>
        </w:rPr>
      </w:pPr>
      <w:r w:rsidRPr="00D11EE0">
        <w:rPr>
          <w:sz w:val="28"/>
          <w:szCs w:val="28"/>
        </w:rPr>
        <w:t>м) требования к помещениям, в которых предоставляются муниципальные услуги;</w:t>
      </w:r>
    </w:p>
    <w:p w14:paraId="77D2F95D" w14:textId="77777777" w:rsidR="00F1156C" w:rsidRPr="00D11EE0" w:rsidRDefault="00F1156C" w:rsidP="00F1156C">
      <w:pPr>
        <w:ind w:firstLine="709"/>
        <w:contextualSpacing/>
        <w:jc w:val="both"/>
        <w:rPr>
          <w:sz w:val="28"/>
          <w:szCs w:val="28"/>
        </w:rPr>
      </w:pPr>
      <w:r w:rsidRPr="00D11EE0">
        <w:rPr>
          <w:sz w:val="28"/>
          <w:szCs w:val="28"/>
        </w:rPr>
        <w:t>н) показатели доступности и качества муниципальной услуги;</w:t>
      </w:r>
    </w:p>
    <w:p w14:paraId="73B56596" w14:textId="77777777" w:rsidR="00F1156C" w:rsidRPr="00D11EE0" w:rsidRDefault="00F1156C" w:rsidP="00F1156C">
      <w:pPr>
        <w:ind w:firstLine="709"/>
        <w:contextualSpacing/>
        <w:jc w:val="both"/>
        <w:rPr>
          <w:sz w:val="28"/>
          <w:szCs w:val="28"/>
        </w:rPr>
      </w:pPr>
      <w:r w:rsidRPr="00D11EE0">
        <w:rPr>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14:paraId="11070EA0" w14:textId="77777777" w:rsidR="00F1156C" w:rsidRPr="00D11EE0" w:rsidRDefault="00F1156C" w:rsidP="00F1156C">
      <w:pPr>
        <w:ind w:firstLine="709"/>
        <w:contextualSpacing/>
        <w:jc w:val="both"/>
        <w:rPr>
          <w:sz w:val="28"/>
          <w:szCs w:val="28"/>
        </w:rPr>
      </w:pPr>
      <w:r w:rsidRPr="00D11EE0">
        <w:rPr>
          <w:sz w:val="28"/>
          <w:szCs w:val="28"/>
        </w:rPr>
        <w:t>13. Подраздел «Наименование органа, предоставляющего муниципальную услугу» должен включать следующие положения:</w:t>
      </w:r>
    </w:p>
    <w:p w14:paraId="56C8CF97" w14:textId="77777777" w:rsidR="00F1156C" w:rsidRPr="00D11EE0" w:rsidRDefault="00F1156C" w:rsidP="00F1156C">
      <w:pPr>
        <w:ind w:firstLine="709"/>
        <w:contextualSpacing/>
        <w:jc w:val="both"/>
        <w:rPr>
          <w:sz w:val="28"/>
          <w:szCs w:val="28"/>
        </w:rPr>
      </w:pPr>
      <w:r w:rsidRPr="00D11EE0">
        <w:rPr>
          <w:sz w:val="28"/>
          <w:szCs w:val="28"/>
        </w:rPr>
        <w:t>а) полное наименование органа, предоставляющего муниципальную услугу;</w:t>
      </w:r>
    </w:p>
    <w:p w14:paraId="70D0A7EC" w14:textId="77777777" w:rsidR="00F1156C" w:rsidRPr="00D11EE0" w:rsidRDefault="00F1156C" w:rsidP="00F1156C">
      <w:pPr>
        <w:ind w:firstLine="709"/>
        <w:contextualSpacing/>
        <w:jc w:val="both"/>
        <w:rPr>
          <w:sz w:val="28"/>
          <w:szCs w:val="28"/>
        </w:rPr>
      </w:pPr>
      <w:r w:rsidRPr="00D11EE0">
        <w:rPr>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14:paraId="0FC7014C" w14:textId="77777777" w:rsidR="00F1156C" w:rsidRPr="00D11EE0" w:rsidRDefault="00F1156C" w:rsidP="00F1156C">
      <w:pPr>
        <w:ind w:firstLine="709"/>
        <w:contextualSpacing/>
        <w:jc w:val="both"/>
        <w:rPr>
          <w:sz w:val="28"/>
          <w:szCs w:val="28"/>
        </w:rPr>
      </w:pPr>
      <w:r w:rsidRPr="00D11EE0">
        <w:rPr>
          <w:sz w:val="28"/>
          <w:szCs w:val="28"/>
        </w:rPr>
        <w:t>14. Подраздел «Результат предоставления муниципальной услуги» должен включать следующие положения:</w:t>
      </w:r>
    </w:p>
    <w:p w14:paraId="60897E20" w14:textId="77777777" w:rsidR="00F1156C" w:rsidRPr="00D11EE0" w:rsidRDefault="00F1156C" w:rsidP="00F1156C">
      <w:pPr>
        <w:ind w:firstLine="709"/>
        <w:contextualSpacing/>
        <w:jc w:val="both"/>
        <w:rPr>
          <w:sz w:val="28"/>
          <w:szCs w:val="28"/>
        </w:rPr>
      </w:pPr>
      <w:r w:rsidRPr="00D11EE0">
        <w:rPr>
          <w:sz w:val="28"/>
          <w:szCs w:val="28"/>
        </w:rPr>
        <w:t>наименование результата (результатов) предоставления муниципальной услуги;</w:t>
      </w:r>
    </w:p>
    <w:p w14:paraId="15B87056" w14:textId="77777777" w:rsidR="00F1156C" w:rsidRPr="00D11EE0" w:rsidRDefault="00F1156C" w:rsidP="00F1156C">
      <w:pPr>
        <w:ind w:firstLine="709"/>
        <w:contextualSpacing/>
        <w:jc w:val="both"/>
        <w:rPr>
          <w:sz w:val="28"/>
          <w:szCs w:val="28"/>
        </w:rPr>
      </w:pPr>
      <w:r w:rsidRPr="00D11EE0">
        <w:rPr>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5FBA5D7F" w14:textId="77777777" w:rsidR="00F1156C" w:rsidRPr="00D11EE0" w:rsidRDefault="00F1156C" w:rsidP="00F1156C">
      <w:pPr>
        <w:ind w:firstLine="709"/>
        <w:contextualSpacing/>
        <w:jc w:val="both"/>
        <w:rPr>
          <w:sz w:val="28"/>
          <w:szCs w:val="28"/>
        </w:rPr>
      </w:pPr>
      <w:r w:rsidRPr="00D11EE0">
        <w:rPr>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0BA1AB34" w14:textId="77777777" w:rsidR="00F1156C" w:rsidRPr="00D11EE0" w:rsidRDefault="00F1156C" w:rsidP="00F1156C">
      <w:pPr>
        <w:ind w:firstLine="709"/>
        <w:contextualSpacing/>
        <w:jc w:val="both"/>
        <w:rPr>
          <w:sz w:val="28"/>
          <w:szCs w:val="28"/>
        </w:rPr>
      </w:pPr>
      <w:r w:rsidRPr="00D11EE0">
        <w:rPr>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14:paraId="5431AA1A" w14:textId="77777777" w:rsidR="00F1156C" w:rsidRPr="00D11EE0" w:rsidRDefault="00F1156C" w:rsidP="00F1156C">
      <w:pPr>
        <w:ind w:firstLine="709"/>
        <w:contextualSpacing/>
        <w:jc w:val="both"/>
        <w:rPr>
          <w:sz w:val="28"/>
          <w:szCs w:val="28"/>
        </w:rPr>
      </w:pPr>
      <w:r w:rsidRPr="00D11EE0">
        <w:rPr>
          <w:sz w:val="28"/>
          <w:szCs w:val="28"/>
        </w:rPr>
        <w:t>способ получения результата предоставления муниципальной услуги.</w:t>
      </w:r>
    </w:p>
    <w:p w14:paraId="10579AD7" w14:textId="77777777" w:rsidR="00F1156C" w:rsidRPr="00D11EE0" w:rsidRDefault="00F1156C" w:rsidP="00F1156C">
      <w:pPr>
        <w:ind w:firstLine="709"/>
        <w:contextualSpacing/>
        <w:jc w:val="both"/>
        <w:rPr>
          <w:sz w:val="28"/>
          <w:szCs w:val="28"/>
        </w:rPr>
      </w:pPr>
      <w:r w:rsidRPr="00D11EE0">
        <w:rPr>
          <w:sz w:val="28"/>
          <w:szCs w:val="28"/>
        </w:rPr>
        <w:t>15. Положения, указанные в пункте 14</w:t>
      </w:r>
      <w:r>
        <w:rPr>
          <w:sz w:val="28"/>
          <w:szCs w:val="28"/>
        </w:rPr>
        <w:t xml:space="preserve">  </w:t>
      </w:r>
      <w:r w:rsidRPr="00D11EE0">
        <w:rPr>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BDBD318" w14:textId="77777777" w:rsidR="00F1156C" w:rsidRPr="00D11EE0" w:rsidRDefault="00F1156C" w:rsidP="00F1156C">
      <w:pPr>
        <w:ind w:firstLine="709"/>
        <w:contextualSpacing/>
        <w:jc w:val="both"/>
        <w:rPr>
          <w:sz w:val="28"/>
          <w:szCs w:val="28"/>
        </w:rPr>
      </w:pPr>
      <w:r w:rsidRPr="00D11EE0">
        <w:rPr>
          <w:sz w:val="28"/>
          <w:szCs w:val="28"/>
        </w:rPr>
        <w:t>16.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14:paraId="0B3E00E9" w14:textId="0B9C09F7" w:rsidR="00F1156C" w:rsidRPr="00D11EE0" w:rsidRDefault="00F1156C" w:rsidP="00F1156C">
      <w:pPr>
        <w:ind w:firstLine="709"/>
        <w:contextualSpacing/>
        <w:jc w:val="both"/>
        <w:rPr>
          <w:sz w:val="28"/>
          <w:szCs w:val="28"/>
        </w:rPr>
      </w:pPr>
      <w:r w:rsidRPr="00D11EE0">
        <w:rPr>
          <w:sz w:val="28"/>
          <w:szCs w:val="28"/>
        </w:rPr>
        <w:lastRenderedPageBreak/>
        <w:t xml:space="preserve">в Администрации </w:t>
      </w:r>
      <w:r w:rsidR="0093704C">
        <w:rPr>
          <w:sz w:val="28"/>
          <w:szCs w:val="28"/>
        </w:rPr>
        <w:t>Белокалитвинского городского</w:t>
      </w:r>
      <w:r w:rsidRPr="00D11EE0">
        <w:rPr>
          <w:sz w:val="28"/>
          <w:szCs w:val="28"/>
        </w:rPr>
        <w:t xml:space="preserve"> поселения,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 </w:t>
      </w:r>
      <w:r w:rsidR="0093704C">
        <w:rPr>
          <w:sz w:val="28"/>
          <w:szCs w:val="28"/>
        </w:rPr>
        <w:t>Белокалитвинского городского</w:t>
      </w:r>
      <w:r w:rsidRPr="00D11EE0">
        <w:rPr>
          <w:sz w:val="28"/>
          <w:szCs w:val="28"/>
        </w:rPr>
        <w:t xml:space="preserve"> поселения;</w:t>
      </w:r>
    </w:p>
    <w:p w14:paraId="64B59F2B" w14:textId="0A552C08" w:rsidR="00F1156C" w:rsidRPr="00D11EE0" w:rsidRDefault="00F1156C" w:rsidP="00F1156C">
      <w:pPr>
        <w:ind w:firstLine="709"/>
        <w:contextualSpacing/>
        <w:jc w:val="both"/>
        <w:rPr>
          <w:sz w:val="28"/>
          <w:szCs w:val="28"/>
        </w:rPr>
      </w:pPr>
      <w:r w:rsidRPr="00D11EE0">
        <w:rPr>
          <w:sz w:val="28"/>
          <w:szCs w:val="28"/>
        </w:rPr>
        <w:t xml:space="preserve">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w:t>
      </w:r>
      <w:r w:rsidR="0093704C">
        <w:rPr>
          <w:sz w:val="28"/>
          <w:szCs w:val="28"/>
        </w:rPr>
        <w:t>Белокалитвинского городского</w:t>
      </w:r>
      <w:r w:rsidRPr="00D11EE0">
        <w:rPr>
          <w:sz w:val="28"/>
          <w:szCs w:val="28"/>
        </w:rPr>
        <w:t xml:space="preserve"> поселения;</w:t>
      </w:r>
    </w:p>
    <w:p w14:paraId="26A81B20" w14:textId="77777777" w:rsidR="00F1156C" w:rsidRPr="00D11EE0" w:rsidRDefault="00F1156C" w:rsidP="00F1156C">
      <w:pPr>
        <w:ind w:firstLine="709"/>
        <w:contextualSpacing/>
        <w:jc w:val="both"/>
        <w:rPr>
          <w:sz w:val="28"/>
          <w:szCs w:val="28"/>
        </w:rPr>
      </w:pPr>
      <w:r w:rsidRPr="00D11EE0">
        <w:rPr>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14:paraId="1A2560B0" w14:textId="77777777" w:rsidR="00F1156C" w:rsidRPr="00D11EE0" w:rsidRDefault="00F1156C" w:rsidP="00F1156C">
      <w:pPr>
        <w:ind w:firstLine="709"/>
        <w:contextualSpacing/>
        <w:jc w:val="both"/>
        <w:rPr>
          <w:sz w:val="28"/>
          <w:szCs w:val="28"/>
        </w:rPr>
      </w:pPr>
      <w:r w:rsidRPr="00D11EE0">
        <w:rPr>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14:paraId="26FAED0C" w14:textId="235E12D8" w:rsidR="00F1156C" w:rsidRPr="00D11EE0" w:rsidRDefault="00F1156C" w:rsidP="00F1156C">
      <w:pPr>
        <w:ind w:firstLine="709"/>
        <w:contextualSpacing/>
        <w:jc w:val="both"/>
        <w:rPr>
          <w:sz w:val="28"/>
          <w:szCs w:val="28"/>
        </w:rPr>
      </w:pPr>
      <w:r w:rsidRPr="00A23DB6">
        <w:rPr>
          <w:sz w:val="28"/>
          <w:szCs w:val="28"/>
        </w:rPr>
        <w:t xml:space="preserve">17. Подраздел «Правовые основания для предоставления муниципальной услуги» должен включать сведения о размещении на официальном сайте Администрации </w:t>
      </w:r>
      <w:r w:rsidR="0093704C" w:rsidRPr="00A23DB6">
        <w:rPr>
          <w:sz w:val="28"/>
          <w:szCs w:val="28"/>
        </w:rPr>
        <w:t>Белокалитвинского городского</w:t>
      </w:r>
      <w:r w:rsidRPr="00A23DB6">
        <w:rPr>
          <w:sz w:val="28"/>
          <w:szCs w:val="28"/>
        </w:rPr>
        <w:t xml:space="preserve"> поселения,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Администрации </w:t>
      </w:r>
      <w:r w:rsidR="0093704C" w:rsidRPr="00A23DB6">
        <w:rPr>
          <w:sz w:val="28"/>
          <w:szCs w:val="28"/>
        </w:rPr>
        <w:t>Белокалитвинского городского</w:t>
      </w:r>
      <w:r w:rsidRPr="00A23DB6">
        <w:rPr>
          <w:sz w:val="28"/>
          <w:szCs w:val="28"/>
        </w:rPr>
        <w:t xml:space="preserve"> поселения, а также ее должностных лиц, муниципальных служащих, работников.</w:t>
      </w:r>
    </w:p>
    <w:p w14:paraId="0364A62D" w14:textId="77777777" w:rsidR="00F1156C" w:rsidRPr="00D11EE0" w:rsidRDefault="00F1156C" w:rsidP="00F1156C">
      <w:pPr>
        <w:ind w:firstLine="709"/>
        <w:contextualSpacing/>
        <w:jc w:val="both"/>
        <w:rPr>
          <w:sz w:val="28"/>
          <w:szCs w:val="28"/>
        </w:rPr>
      </w:pPr>
      <w:r w:rsidRPr="00D11EE0">
        <w:rPr>
          <w:sz w:val="28"/>
          <w:szCs w:val="28"/>
        </w:rPr>
        <w:t>18.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4747C465" w14:textId="77777777" w:rsidR="00F1156C" w:rsidRPr="00D11EE0" w:rsidRDefault="00F1156C" w:rsidP="00F1156C">
      <w:pPr>
        <w:ind w:firstLine="709"/>
        <w:contextualSpacing/>
        <w:jc w:val="both"/>
        <w:rPr>
          <w:sz w:val="28"/>
          <w:szCs w:val="28"/>
        </w:rPr>
      </w:pPr>
      <w:r w:rsidRPr="00D11EE0">
        <w:rPr>
          <w:sz w:val="28"/>
          <w:szCs w:val="28"/>
        </w:rPr>
        <w:t>состав и способы подачи запроса о предоставлении муниципальной услуги, который должен содержать:</w:t>
      </w:r>
    </w:p>
    <w:p w14:paraId="27462B70" w14:textId="77777777" w:rsidR="00F1156C" w:rsidRPr="00D11EE0" w:rsidRDefault="00F1156C" w:rsidP="00F1156C">
      <w:pPr>
        <w:ind w:firstLine="709"/>
        <w:contextualSpacing/>
        <w:jc w:val="both"/>
        <w:rPr>
          <w:sz w:val="28"/>
          <w:szCs w:val="28"/>
        </w:rPr>
      </w:pPr>
      <w:r w:rsidRPr="00D11EE0">
        <w:rPr>
          <w:sz w:val="28"/>
          <w:szCs w:val="28"/>
        </w:rPr>
        <w:t>полное наименование органа, предоставляющего муниципальную услугу;</w:t>
      </w:r>
    </w:p>
    <w:p w14:paraId="49FD2BDF" w14:textId="77777777" w:rsidR="00F1156C" w:rsidRPr="00D11EE0" w:rsidRDefault="00F1156C" w:rsidP="00F1156C">
      <w:pPr>
        <w:ind w:firstLine="709"/>
        <w:contextualSpacing/>
        <w:jc w:val="both"/>
        <w:rPr>
          <w:sz w:val="28"/>
          <w:szCs w:val="28"/>
        </w:rPr>
      </w:pPr>
      <w:r w:rsidRPr="00D11EE0">
        <w:rPr>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14:paraId="1088EF18" w14:textId="77777777" w:rsidR="00F1156C" w:rsidRPr="00D11EE0" w:rsidRDefault="00F1156C" w:rsidP="00F1156C">
      <w:pPr>
        <w:ind w:firstLine="709"/>
        <w:contextualSpacing/>
        <w:jc w:val="both"/>
        <w:rPr>
          <w:sz w:val="28"/>
          <w:szCs w:val="28"/>
        </w:rPr>
      </w:pPr>
      <w:r w:rsidRPr="00D11EE0">
        <w:rPr>
          <w:sz w:val="28"/>
          <w:szCs w:val="28"/>
        </w:rPr>
        <w:t>сведения, позволяющие идентифицировать представителя, содержащиеся в документах, предусмотренных законодательством Российской Федерации;</w:t>
      </w:r>
    </w:p>
    <w:p w14:paraId="70492077" w14:textId="77777777" w:rsidR="00F1156C" w:rsidRPr="00D11EE0" w:rsidRDefault="00F1156C" w:rsidP="00F1156C">
      <w:pPr>
        <w:ind w:firstLine="709"/>
        <w:contextualSpacing/>
        <w:jc w:val="both"/>
        <w:rPr>
          <w:sz w:val="28"/>
          <w:szCs w:val="28"/>
        </w:rPr>
      </w:pPr>
      <w:r w:rsidRPr="00D11EE0">
        <w:rPr>
          <w:sz w:val="28"/>
          <w:szCs w:val="28"/>
        </w:rPr>
        <w:t>дополнительные сведения, необходимые для предоставления муниципальной услуги;</w:t>
      </w:r>
    </w:p>
    <w:p w14:paraId="406F70A3" w14:textId="77777777" w:rsidR="00F1156C" w:rsidRPr="00D11EE0" w:rsidRDefault="00F1156C" w:rsidP="00F1156C">
      <w:pPr>
        <w:ind w:firstLine="709"/>
        <w:contextualSpacing/>
        <w:jc w:val="both"/>
        <w:rPr>
          <w:sz w:val="28"/>
          <w:szCs w:val="28"/>
        </w:rPr>
      </w:pPr>
      <w:r w:rsidRPr="00D11EE0">
        <w:rPr>
          <w:sz w:val="28"/>
          <w:szCs w:val="28"/>
        </w:rPr>
        <w:t>перечень прилагаемых к запросу документов и (или) информации;</w:t>
      </w:r>
    </w:p>
    <w:p w14:paraId="0E40FD5A" w14:textId="77777777" w:rsidR="00F1156C" w:rsidRPr="00D11EE0" w:rsidRDefault="00F1156C" w:rsidP="00F1156C">
      <w:pPr>
        <w:ind w:firstLine="709"/>
        <w:contextualSpacing/>
        <w:jc w:val="both"/>
        <w:rPr>
          <w:sz w:val="28"/>
          <w:szCs w:val="28"/>
        </w:rPr>
      </w:pPr>
      <w:r w:rsidRPr="00D11EE0">
        <w:rPr>
          <w:sz w:val="28"/>
          <w:szCs w:val="28"/>
        </w:rPr>
        <w:t xml:space="preserve">наименование документов (категорий документов), необходимых для предоставления муниципальной услуги в соответствии с нормативными </w:t>
      </w:r>
      <w:r w:rsidRPr="00D11EE0">
        <w:rPr>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6E441AE4" w14:textId="77777777" w:rsidR="00F1156C" w:rsidRPr="00D11EE0" w:rsidRDefault="00F1156C" w:rsidP="00F1156C">
      <w:pPr>
        <w:ind w:firstLine="709"/>
        <w:contextualSpacing/>
        <w:jc w:val="both"/>
        <w:rPr>
          <w:sz w:val="28"/>
          <w:szCs w:val="28"/>
        </w:rPr>
      </w:pPr>
      <w:r w:rsidRPr="00D11EE0">
        <w:rPr>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45C89BAF" w14:textId="77777777" w:rsidR="00F1156C" w:rsidRPr="00D11EE0" w:rsidRDefault="00F1156C" w:rsidP="00F1156C">
      <w:pPr>
        <w:ind w:firstLine="709"/>
        <w:contextualSpacing/>
        <w:jc w:val="both"/>
        <w:rPr>
          <w:sz w:val="28"/>
          <w:szCs w:val="28"/>
        </w:rPr>
      </w:pPr>
      <w:r w:rsidRPr="00D11EE0">
        <w:rPr>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14:paraId="3C094FFB" w14:textId="77777777" w:rsidR="00F1156C" w:rsidRPr="00D11EE0" w:rsidRDefault="00F1156C" w:rsidP="00F1156C">
      <w:pPr>
        <w:ind w:firstLine="709"/>
        <w:contextualSpacing/>
        <w:jc w:val="both"/>
        <w:rPr>
          <w:sz w:val="28"/>
          <w:szCs w:val="28"/>
        </w:rPr>
      </w:pPr>
      <w:r w:rsidRPr="00D11EE0">
        <w:rPr>
          <w:sz w:val="28"/>
          <w:szCs w:val="28"/>
        </w:rPr>
        <w:t>Исчерпывающий перечень документов, указанных в абзацах восьмом и девятом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4C4E2DFE" w14:textId="77777777" w:rsidR="00F1156C" w:rsidRPr="00D11EE0" w:rsidRDefault="00F1156C" w:rsidP="00F1156C">
      <w:pPr>
        <w:ind w:firstLine="709"/>
        <w:contextualSpacing/>
        <w:jc w:val="both"/>
        <w:rPr>
          <w:sz w:val="28"/>
          <w:szCs w:val="28"/>
        </w:rPr>
      </w:pPr>
      <w:r w:rsidRPr="00D11EE0">
        <w:rPr>
          <w:sz w:val="28"/>
          <w:szCs w:val="28"/>
        </w:rPr>
        <w:t>19.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14:paraId="6E4752FF" w14:textId="77777777" w:rsidR="00F1156C" w:rsidRPr="00D11EE0" w:rsidRDefault="00F1156C" w:rsidP="00F1156C">
      <w:pPr>
        <w:ind w:firstLine="709"/>
        <w:contextualSpacing/>
        <w:jc w:val="both"/>
        <w:rPr>
          <w:sz w:val="28"/>
          <w:szCs w:val="28"/>
        </w:rPr>
      </w:pPr>
      <w:r w:rsidRPr="00D11EE0">
        <w:rPr>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4147E5CA" w14:textId="77777777" w:rsidR="00F1156C" w:rsidRPr="00D11EE0" w:rsidRDefault="00F1156C" w:rsidP="00F1156C">
      <w:pPr>
        <w:ind w:firstLine="709"/>
        <w:contextualSpacing/>
        <w:jc w:val="both"/>
        <w:rPr>
          <w:sz w:val="28"/>
          <w:szCs w:val="28"/>
        </w:rPr>
      </w:pPr>
      <w:r w:rsidRPr="00D11EE0">
        <w:rPr>
          <w:sz w:val="28"/>
          <w:szCs w:val="28"/>
        </w:rPr>
        <w:t>20.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14:paraId="7E47589C" w14:textId="77777777" w:rsidR="00F1156C" w:rsidRPr="00D11EE0" w:rsidRDefault="00F1156C" w:rsidP="00F1156C">
      <w:pPr>
        <w:ind w:firstLine="709"/>
        <w:contextualSpacing/>
        <w:jc w:val="both"/>
        <w:rPr>
          <w:sz w:val="28"/>
          <w:szCs w:val="28"/>
        </w:rPr>
      </w:pPr>
      <w:r w:rsidRPr="00D11EE0">
        <w:rPr>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14:paraId="121F5DE6" w14:textId="77777777" w:rsidR="00F1156C" w:rsidRPr="00D11EE0" w:rsidRDefault="00F1156C" w:rsidP="00F1156C">
      <w:pPr>
        <w:ind w:firstLine="709"/>
        <w:contextualSpacing/>
        <w:jc w:val="both"/>
        <w:rPr>
          <w:sz w:val="28"/>
          <w:szCs w:val="28"/>
        </w:rPr>
      </w:pPr>
      <w:r w:rsidRPr="00D11EE0">
        <w:rPr>
          <w:sz w:val="28"/>
          <w:szCs w:val="28"/>
        </w:rPr>
        <w:t>исчерпывающий перечень оснований для отказа в предоставлении муниципальной услуги.</w:t>
      </w:r>
    </w:p>
    <w:p w14:paraId="5861F288" w14:textId="77777777" w:rsidR="00F1156C" w:rsidRPr="00D11EE0" w:rsidRDefault="00F1156C" w:rsidP="00F1156C">
      <w:pPr>
        <w:ind w:firstLine="709"/>
        <w:contextualSpacing/>
        <w:jc w:val="both"/>
        <w:rPr>
          <w:sz w:val="28"/>
          <w:szCs w:val="28"/>
        </w:rPr>
      </w:pPr>
      <w:r w:rsidRPr="00D11EE0">
        <w:rPr>
          <w:sz w:val="28"/>
          <w:szCs w:val="28"/>
        </w:rPr>
        <w:t>Для каждого основания, включенного в перечни, указанные в абзацах втором и третьем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40A22B2A" w14:textId="77777777" w:rsidR="00F1156C" w:rsidRPr="00D11EE0" w:rsidRDefault="00F1156C" w:rsidP="00F1156C">
      <w:pPr>
        <w:ind w:firstLine="709"/>
        <w:contextualSpacing/>
        <w:jc w:val="both"/>
        <w:rPr>
          <w:sz w:val="28"/>
          <w:szCs w:val="28"/>
        </w:rPr>
      </w:pPr>
      <w:r w:rsidRPr="00D11EE0">
        <w:rPr>
          <w:sz w:val="28"/>
          <w:szCs w:val="28"/>
        </w:rPr>
        <w:t>Исчерпывающий перечень оснований, предусмотренных абзацами вторым и третьим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285EC958" w14:textId="77777777" w:rsidR="00F1156C" w:rsidRPr="00D11EE0" w:rsidRDefault="00F1156C" w:rsidP="00F1156C">
      <w:pPr>
        <w:ind w:firstLine="709"/>
        <w:contextualSpacing/>
        <w:jc w:val="both"/>
        <w:rPr>
          <w:sz w:val="28"/>
          <w:szCs w:val="28"/>
        </w:rPr>
      </w:pPr>
      <w:r w:rsidRPr="00D11EE0">
        <w:rPr>
          <w:sz w:val="28"/>
          <w:szCs w:val="28"/>
        </w:rPr>
        <w:lastRenderedPageBreak/>
        <w:t>21. В подраздел «Размер платы, взимаемой с заявителя при предоставлении муниципальной услуги, и способы ее взимания» включаются следующие положения:</w:t>
      </w:r>
    </w:p>
    <w:p w14:paraId="575EFBB3" w14:textId="77777777" w:rsidR="00F1156C" w:rsidRPr="00D11EE0" w:rsidRDefault="00F1156C" w:rsidP="00F1156C">
      <w:pPr>
        <w:ind w:firstLine="709"/>
        <w:contextualSpacing/>
        <w:jc w:val="both"/>
        <w:rPr>
          <w:sz w:val="28"/>
          <w:szCs w:val="28"/>
        </w:rPr>
      </w:pPr>
      <w:r w:rsidRPr="00D11EE0">
        <w:rPr>
          <w:sz w:val="28"/>
          <w:szCs w:val="28"/>
        </w:rP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14:paraId="71EAEDD9" w14:textId="1720A855" w:rsidR="00F1156C" w:rsidRPr="00D11EE0" w:rsidRDefault="00F1156C" w:rsidP="00F1156C">
      <w:pPr>
        <w:ind w:firstLine="709"/>
        <w:contextualSpacing/>
        <w:jc w:val="both"/>
        <w:rPr>
          <w:sz w:val="28"/>
          <w:szCs w:val="28"/>
        </w:rPr>
      </w:pPr>
      <w:r w:rsidRPr="00D11EE0">
        <w:rPr>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r>
        <w:rPr>
          <w:sz w:val="28"/>
          <w:szCs w:val="28"/>
        </w:rPr>
        <w:t xml:space="preserve"> </w:t>
      </w:r>
      <w:r w:rsidR="0093704C">
        <w:rPr>
          <w:sz w:val="28"/>
          <w:szCs w:val="28"/>
        </w:rPr>
        <w:t>Белокалитвинского городского</w:t>
      </w:r>
      <w:r w:rsidRPr="00D11EE0">
        <w:rPr>
          <w:sz w:val="28"/>
          <w:szCs w:val="28"/>
        </w:rPr>
        <w:t xml:space="preserve"> поселения.</w:t>
      </w:r>
    </w:p>
    <w:p w14:paraId="5CB38648" w14:textId="77777777" w:rsidR="00F1156C" w:rsidRPr="00D11EE0" w:rsidRDefault="00F1156C" w:rsidP="00F1156C">
      <w:pPr>
        <w:ind w:firstLine="709"/>
        <w:contextualSpacing/>
        <w:jc w:val="both"/>
        <w:rPr>
          <w:sz w:val="28"/>
          <w:szCs w:val="28"/>
        </w:rPr>
      </w:pPr>
      <w:r w:rsidRPr="00D11EE0">
        <w:rPr>
          <w:sz w:val="28"/>
          <w:szCs w:val="28"/>
        </w:rPr>
        <w:t>22.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E335A16" w14:textId="77777777" w:rsidR="00F1156C" w:rsidRPr="00D11EE0" w:rsidRDefault="00F1156C" w:rsidP="00F1156C">
      <w:pPr>
        <w:ind w:firstLine="709"/>
        <w:contextualSpacing/>
        <w:jc w:val="both"/>
        <w:rPr>
          <w:sz w:val="28"/>
          <w:szCs w:val="28"/>
        </w:rPr>
      </w:pPr>
      <w:r w:rsidRPr="00D11EE0">
        <w:rPr>
          <w:sz w:val="28"/>
          <w:szCs w:val="28"/>
        </w:rPr>
        <w:t>23.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4313E757" w14:textId="77777777" w:rsidR="00F1156C" w:rsidRPr="00D11EE0" w:rsidRDefault="00F1156C" w:rsidP="00F1156C">
      <w:pPr>
        <w:ind w:firstLine="709"/>
        <w:contextualSpacing/>
        <w:jc w:val="both"/>
        <w:rPr>
          <w:sz w:val="28"/>
          <w:szCs w:val="28"/>
        </w:rPr>
      </w:pPr>
      <w:r w:rsidRPr="00D11EE0">
        <w:rPr>
          <w:sz w:val="28"/>
          <w:szCs w:val="28"/>
        </w:rPr>
        <w:t>24. В подраздел «Иные требования к предоставлению муниципальной услуги» включаются следующие положения:</w:t>
      </w:r>
    </w:p>
    <w:p w14:paraId="6D9EDD6D" w14:textId="77777777" w:rsidR="00F1156C" w:rsidRPr="00D11EE0" w:rsidRDefault="00F1156C" w:rsidP="00F1156C">
      <w:pPr>
        <w:ind w:firstLine="709"/>
        <w:contextualSpacing/>
        <w:jc w:val="both"/>
        <w:rPr>
          <w:sz w:val="28"/>
          <w:szCs w:val="28"/>
        </w:rPr>
      </w:pPr>
      <w:r w:rsidRPr="00D11EE0">
        <w:rPr>
          <w:sz w:val="28"/>
          <w:szCs w:val="28"/>
        </w:rPr>
        <w:t>а) перечень услуг, которые являются необходимыми и обязательными для предоставления муниципальной услуги;</w:t>
      </w:r>
    </w:p>
    <w:p w14:paraId="02A1A33A" w14:textId="77777777" w:rsidR="00F1156C" w:rsidRPr="00D11EE0" w:rsidRDefault="00F1156C" w:rsidP="00F1156C">
      <w:pPr>
        <w:ind w:firstLine="709"/>
        <w:contextualSpacing/>
        <w:jc w:val="both"/>
        <w:rPr>
          <w:sz w:val="28"/>
          <w:szCs w:val="28"/>
        </w:rPr>
      </w:pPr>
      <w:r w:rsidRPr="00D11EE0">
        <w:rPr>
          <w:sz w:val="28"/>
          <w:szCs w:val="28"/>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w:t>
      </w:r>
    </w:p>
    <w:p w14:paraId="0DFF88AB" w14:textId="77777777" w:rsidR="00F1156C" w:rsidRPr="00D11EE0" w:rsidRDefault="00F1156C" w:rsidP="00F1156C">
      <w:pPr>
        <w:ind w:firstLine="709"/>
        <w:contextualSpacing/>
        <w:jc w:val="both"/>
        <w:rPr>
          <w:sz w:val="28"/>
          <w:szCs w:val="28"/>
        </w:rPr>
      </w:pPr>
      <w:r w:rsidRPr="00D11EE0">
        <w:rPr>
          <w:sz w:val="28"/>
          <w:szCs w:val="28"/>
        </w:rPr>
        <w:t>в) перечень информационных систем, используемых для предоставления муниципальной услуги.</w:t>
      </w:r>
    </w:p>
    <w:p w14:paraId="1F2ABC20" w14:textId="77777777" w:rsidR="00F1156C" w:rsidRPr="00D11EE0" w:rsidRDefault="00F1156C" w:rsidP="00F1156C">
      <w:pPr>
        <w:ind w:firstLine="709"/>
        <w:contextualSpacing/>
        <w:jc w:val="both"/>
        <w:rPr>
          <w:sz w:val="28"/>
          <w:szCs w:val="28"/>
        </w:rPr>
      </w:pPr>
      <w:r w:rsidRPr="00D11EE0">
        <w:rPr>
          <w:sz w:val="28"/>
          <w:szCs w:val="28"/>
        </w:rPr>
        <w:t xml:space="preserve">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w:t>
      </w:r>
      <w:r w:rsidRPr="00D11EE0">
        <w:rPr>
          <w:sz w:val="28"/>
          <w:szCs w:val="28"/>
        </w:rPr>
        <w:lastRenderedPageBreak/>
        <w:t>многофункциональных центрах, и должен содержать следующие подразделы:</w:t>
      </w:r>
    </w:p>
    <w:p w14:paraId="457FE45A" w14:textId="77777777" w:rsidR="00F1156C" w:rsidRPr="00D11EE0" w:rsidRDefault="00F1156C" w:rsidP="00F1156C">
      <w:pPr>
        <w:ind w:firstLine="709"/>
        <w:contextualSpacing/>
        <w:jc w:val="both"/>
        <w:rPr>
          <w:sz w:val="28"/>
          <w:szCs w:val="28"/>
        </w:rPr>
      </w:pPr>
      <w:r w:rsidRPr="00D11EE0">
        <w:rPr>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56682A89" w14:textId="77777777" w:rsidR="00F1156C" w:rsidRPr="00D11EE0" w:rsidRDefault="00F1156C" w:rsidP="00F1156C">
      <w:pPr>
        <w:ind w:firstLine="709"/>
        <w:contextualSpacing/>
        <w:jc w:val="both"/>
        <w:rPr>
          <w:sz w:val="28"/>
          <w:szCs w:val="28"/>
        </w:rPr>
      </w:pPr>
      <w:r w:rsidRPr="00D11EE0">
        <w:rPr>
          <w:sz w:val="28"/>
          <w:szCs w:val="28"/>
        </w:rPr>
        <w:t>б)</w:t>
      </w:r>
      <w:r>
        <w:rPr>
          <w:sz w:val="28"/>
          <w:szCs w:val="28"/>
        </w:rPr>
        <w:t xml:space="preserve"> </w:t>
      </w:r>
      <w:r w:rsidRPr="00D11EE0">
        <w:rPr>
          <w:sz w:val="28"/>
          <w:szCs w:val="28"/>
        </w:rPr>
        <w:t>описание административной процедуры профилирования заявителя;</w:t>
      </w:r>
    </w:p>
    <w:p w14:paraId="75349B70" w14:textId="77777777" w:rsidR="00F1156C" w:rsidRPr="00D11EE0" w:rsidRDefault="00F1156C" w:rsidP="00F1156C">
      <w:pPr>
        <w:ind w:firstLine="709"/>
        <w:contextualSpacing/>
        <w:jc w:val="both"/>
        <w:rPr>
          <w:sz w:val="28"/>
          <w:szCs w:val="28"/>
        </w:rPr>
      </w:pPr>
      <w:r w:rsidRPr="00D11EE0">
        <w:rPr>
          <w:sz w:val="28"/>
          <w:szCs w:val="28"/>
        </w:rPr>
        <w:t>в) подразделы, содержащие описание вариантов предоставления муниципальной услуги.</w:t>
      </w:r>
    </w:p>
    <w:p w14:paraId="7E3C1770" w14:textId="77777777" w:rsidR="00F1156C" w:rsidRPr="00D11EE0" w:rsidRDefault="00F1156C" w:rsidP="00F1156C">
      <w:pPr>
        <w:ind w:firstLine="709"/>
        <w:contextualSpacing/>
        <w:jc w:val="both"/>
        <w:rPr>
          <w:sz w:val="28"/>
          <w:szCs w:val="28"/>
        </w:rPr>
      </w:pPr>
      <w:r w:rsidRPr="00D11EE0">
        <w:rPr>
          <w:sz w:val="28"/>
          <w:szCs w:val="28"/>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14:paraId="625C1859" w14:textId="77777777" w:rsidR="00F1156C" w:rsidRPr="00D11EE0" w:rsidRDefault="00F1156C" w:rsidP="00F1156C">
      <w:pPr>
        <w:ind w:firstLine="709"/>
        <w:contextualSpacing/>
        <w:jc w:val="both"/>
        <w:rPr>
          <w:sz w:val="28"/>
          <w:szCs w:val="28"/>
        </w:rPr>
      </w:pPr>
      <w:r w:rsidRPr="00D11EE0">
        <w:rPr>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021F077F" w14:textId="77777777" w:rsidR="00F1156C" w:rsidRPr="00D11EE0" w:rsidRDefault="00F1156C" w:rsidP="00F1156C">
      <w:pPr>
        <w:ind w:firstLine="709"/>
        <w:contextualSpacing/>
        <w:jc w:val="both"/>
        <w:rPr>
          <w:sz w:val="28"/>
          <w:szCs w:val="28"/>
        </w:rPr>
      </w:pPr>
      <w:r w:rsidRPr="00D11EE0">
        <w:rPr>
          <w:sz w:val="28"/>
          <w:szCs w:val="28"/>
        </w:rPr>
        <w:t>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25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7B6F3B98" w14:textId="77777777" w:rsidR="00F1156C" w:rsidRPr="00D11EE0" w:rsidRDefault="00F1156C" w:rsidP="00F1156C">
      <w:pPr>
        <w:ind w:firstLine="709"/>
        <w:contextualSpacing/>
        <w:jc w:val="both"/>
        <w:rPr>
          <w:sz w:val="28"/>
          <w:szCs w:val="28"/>
        </w:rPr>
      </w:pPr>
      <w:r w:rsidRPr="00D11EE0">
        <w:rPr>
          <w:sz w:val="28"/>
          <w:szCs w:val="28"/>
        </w:rPr>
        <w:t>28.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754E39B8" w14:textId="77777777" w:rsidR="00F1156C" w:rsidRPr="00D11EE0" w:rsidRDefault="00F1156C" w:rsidP="00F1156C">
      <w:pPr>
        <w:ind w:firstLine="709"/>
        <w:contextualSpacing/>
        <w:jc w:val="both"/>
        <w:rPr>
          <w:sz w:val="28"/>
          <w:szCs w:val="28"/>
        </w:rPr>
      </w:pPr>
      <w:r w:rsidRPr="00D11EE0">
        <w:rPr>
          <w:sz w:val="28"/>
          <w:szCs w:val="28"/>
        </w:rPr>
        <w:t>а)</w:t>
      </w:r>
      <w:r>
        <w:rPr>
          <w:sz w:val="28"/>
          <w:szCs w:val="28"/>
        </w:rPr>
        <w:t xml:space="preserve"> </w:t>
      </w:r>
      <w:r w:rsidRPr="00D11EE0">
        <w:rPr>
          <w:sz w:val="28"/>
          <w:szCs w:val="28"/>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14:paraId="55093038" w14:textId="77777777" w:rsidR="00F1156C" w:rsidRPr="00D11EE0" w:rsidRDefault="00F1156C" w:rsidP="00F1156C">
      <w:pPr>
        <w:ind w:firstLine="709"/>
        <w:contextualSpacing/>
        <w:jc w:val="both"/>
        <w:rPr>
          <w:sz w:val="28"/>
          <w:szCs w:val="28"/>
        </w:rPr>
      </w:pPr>
      <w:r w:rsidRPr="00D11EE0">
        <w:rPr>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5C8BAF3B" w14:textId="77777777" w:rsidR="00F1156C" w:rsidRPr="00D11EE0" w:rsidRDefault="00F1156C" w:rsidP="00F1156C">
      <w:pPr>
        <w:ind w:firstLine="709"/>
        <w:contextualSpacing/>
        <w:jc w:val="both"/>
        <w:rPr>
          <w:sz w:val="28"/>
          <w:szCs w:val="28"/>
        </w:rPr>
      </w:pPr>
      <w:r w:rsidRPr="00D11EE0">
        <w:rPr>
          <w:sz w:val="28"/>
          <w:szCs w:val="28"/>
        </w:rPr>
        <w:t>в) наличие (отсутствие) возможности подачи запроса представителем заявителя;</w:t>
      </w:r>
    </w:p>
    <w:p w14:paraId="75CE50EF" w14:textId="77777777" w:rsidR="00F1156C" w:rsidRPr="00D11EE0" w:rsidRDefault="00F1156C" w:rsidP="00F1156C">
      <w:pPr>
        <w:ind w:firstLine="709"/>
        <w:contextualSpacing/>
        <w:jc w:val="both"/>
        <w:rPr>
          <w:sz w:val="28"/>
          <w:szCs w:val="28"/>
        </w:rPr>
      </w:pPr>
      <w:r w:rsidRPr="00D11EE0">
        <w:rPr>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0703CD40" w14:textId="77777777" w:rsidR="00F1156C" w:rsidRPr="00D11EE0" w:rsidRDefault="00F1156C" w:rsidP="00F1156C">
      <w:pPr>
        <w:ind w:firstLine="709"/>
        <w:contextualSpacing/>
        <w:jc w:val="both"/>
        <w:rPr>
          <w:sz w:val="28"/>
          <w:szCs w:val="28"/>
        </w:rPr>
      </w:pPr>
      <w:r w:rsidRPr="00D11EE0">
        <w:rPr>
          <w:color w:val="000000" w:themeColor="text1"/>
          <w:sz w:val="28"/>
          <w:szCs w:val="28"/>
        </w:rPr>
        <w:t xml:space="preserve">д) органы, участвующие в приеме запроса </w:t>
      </w:r>
      <w:r w:rsidRPr="00D11EE0">
        <w:rPr>
          <w:sz w:val="28"/>
          <w:szCs w:val="28"/>
        </w:rPr>
        <w:t>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14:paraId="37E5BD6F" w14:textId="77777777" w:rsidR="00F1156C" w:rsidRPr="00D11EE0" w:rsidRDefault="00F1156C" w:rsidP="00F1156C">
      <w:pPr>
        <w:ind w:firstLine="709"/>
        <w:contextualSpacing/>
        <w:jc w:val="both"/>
        <w:rPr>
          <w:color w:val="000000" w:themeColor="text1"/>
          <w:sz w:val="28"/>
          <w:szCs w:val="28"/>
        </w:rPr>
      </w:pPr>
      <w:r w:rsidRPr="00D11EE0">
        <w:rPr>
          <w:color w:val="000000" w:themeColor="text1"/>
          <w:sz w:val="28"/>
          <w:szCs w:val="28"/>
        </w:rPr>
        <w:lastRenderedPageBreak/>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03A1131C" w14:textId="77777777" w:rsidR="00F1156C" w:rsidRPr="00D11EE0" w:rsidRDefault="00F1156C" w:rsidP="00F1156C">
      <w:pPr>
        <w:ind w:firstLine="709"/>
        <w:contextualSpacing/>
        <w:jc w:val="both"/>
        <w:rPr>
          <w:sz w:val="28"/>
          <w:szCs w:val="28"/>
        </w:rPr>
      </w:pPr>
      <w:r w:rsidRPr="00D11EE0">
        <w:rPr>
          <w:color w:val="000000" w:themeColor="text1"/>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w:t>
      </w:r>
      <w:r>
        <w:rPr>
          <w:color w:val="000000" w:themeColor="text1"/>
          <w:sz w:val="28"/>
          <w:szCs w:val="28"/>
        </w:rPr>
        <w:t xml:space="preserve"> </w:t>
      </w:r>
      <w:r w:rsidRPr="00D11EE0">
        <w:rPr>
          <w:color w:val="000000" w:themeColor="text1"/>
          <w:sz w:val="28"/>
          <w:szCs w:val="28"/>
        </w:rPr>
        <w:t>или в многофункциональном центре</w:t>
      </w:r>
      <w:r w:rsidRPr="00D11EE0">
        <w:rPr>
          <w:sz w:val="28"/>
          <w:szCs w:val="28"/>
        </w:rPr>
        <w:t>.</w:t>
      </w:r>
    </w:p>
    <w:p w14:paraId="5566CD19" w14:textId="77777777" w:rsidR="00F1156C" w:rsidRPr="00D11EE0" w:rsidRDefault="00F1156C" w:rsidP="00F1156C">
      <w:pPr>
        <w:ind w:firstLine="709"/>
        <w:contextualSpacing/>
        <w:jc w:val="both"/>
        <w:rPr>
          <w:sz w:val="28"/>
          <w:szCs w:val="28"/>
        </w:rPr>
      </w:pPr>
      <w:r w:rsidRPr="00D11EE0">
        <w:rPr>
          <w:sz w:val="28"/>
          <w:szCs w:val="28"/>
        </w:rPr>
        <w:t>29.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3D70D33" w14:textId="77777777" w:rsidR="00F1156C" w:rsidRPr="00D11EE0" w:rsidRDefault="00F1156C" w:rsidP="00F1156C">
      <w:pPr>
        <w:ind w:firstLine="709"/>
        <w:contextualSpacing/>
        <w:jc w:val="both"/>
        <w:rPr>
          <w:sz w:val="28"/>
          <w:szCs w:val="28"/>
        </w:rPr>
      </w:pPr>
      <w:r w:rsidRPr="00D11EE0">
        <w:rPr>
          <w:sz w:val="28"/>
          <w:szCs w:val="28"/>
        </w:rPr>
        <w:t>наименование органа или организации, в адрес которых направляется межведомственный запрос;</w:t>
      </w:r>
    </w:p>
    <w:p w14:paraId="4C22448E" w14:textId="77777777" w:rsidR="00F1156C" w:rsidRPr="00D11EE0" w:rsidRDefault="00F1156C" w:rsidP="00F1156C">
      <w:pPr>
        <w:ind w:firstLine="709"/>
        <w:contextualSpacing/>
        <w:jc w:val="both"/>
        <w:rPr>
          <w:sz w:val="28"/>
          <w:szCs w:val="28"/>
        </w:rPr>
      </w:pPr>
      <w:r w:rsidRPr="00D11EE0">
        <w:rPr>
          <w:sz w:val="28"/>
          <w:szCs w:val="28"/>
        </w:rPr>
        <w:t>направляемые в запросе сведения;</w:t>
      </w:r>
    </w:p>
    <w:p w14:paraId="59ACCC0F" w14:textId="77777777" w:rsidR="00F1156C" w:rsidRPr="00D11EE0" w:rsidRDefault="00F1156C" w:rsidP="00F1156C">
      <w:pPr>
        <w:ind w:firstLine="709"/>
        <w:contextualSpacing/>
        <w:jc w:val="both"/>
        <w:rPr>
          <w:sz w:val="28"/>
          <w:szCs w:val="28"/>
        </w:rPr>
      </w:pPr>
      <w:r w:rsidRPr="00D11EE0">
        <w:rPr>
          <w:sz w:val="28"/>
          <w:szCs w:val="28"/>
        </w:rPr>
        <w:t>запрашиваемые в запросе сведения с указанием их цели использования;</w:t>
      </w:r>
    </w:p>
    <w:p w14:paraId="551D386F" w14:textId="77777777" w:rsidR="00F1156C" w:rsidRPr="00D11EE0" w:rsidRDefault="00F1156C" w:rsidP="00F1156C">
      <w:pPr>
        <w:ind w:firstLine="709"/>
        <w:contextualSpacing/>
        <w:jc w:val="both"/>
        <w:rPr>
          <w:sz w:val="28"/>
          <w:szCs w:val="28"/>
        </w:rPr>
      </w:pPr>
      <w:r w:rsidRPr="00D11EE0">
        <w:rPr>
          <w:sz w:val="28"/>
          <w:szCs w:val="28"/>
        </w:rPr>
        <w:t>основание для информационного запроса, срок его направления;</w:t>
      </w:r>
    </w:p>
    <w:p w14:paraId="5D0AE41F" w14:textId="77777777" w:rsidR="00F1156C" w:rsidRPr="00D11EE0" w:rsidRDefault="00F1156C" w:rsidP="00F1156C">
      <w:pPr>
        <w:ind w:firstLine="709"/>
        <w:contextualSpacing/>
        <w:jc w:val="both"/>
        <w:rPr>
          <w:sz w:val="28"/>
          <w:szCs w:val="28"/>
        </w:rPr>
      </w:pPr>
      <w:r w:rsidRPr="00D11EE0">
        <w:rPr>
          <w:sz w:val="28"/>
          <w:szCs w:val="28"/>
        </w:rPr>
        <w:t>срок, в течение которого результат запроса должен поступить в орган, предоставляющий муниципальную услугу.</w:t>
      </w:r>
    </w:p>
    <w:p w14:paraId="05DE6563" w14:textId="77777777" w:rsidR="00F1156C" w:rsidRPr="00D11EE0" w:rsidRDefault="00F1156C" w:rsidP="00F1156C">
      <w:pPr>
        <w:ind w:firstLine="709"/>
        <w:contextualSpacing/>
        <w:jc w:val="both"/>
        <w:rPr>
          <w:sz w:val="28"/>
          <w:szCs w:val="28"/>
        </w:rPr>
      </w:pPr>
      <w:r w:rsidRPr="00D11EE0">
        <w:rPr>
          <w:sz w:val="28"/>
          <w:szCs w:val="28"/>
        </w:rPr>
        <w:t>Орган, предоставляющий муниципальную услугу, организует между входящими в его состав структурными подразделениями и должностными лицами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14:paraId="3FE43E90" w14:textId="77777777" w:rsidR="00F1156C" w:rsidRPr="00D11EE0" w:rsidRDefault="00F1156C" w:rsidP="00F1156C">
      <w:pPr>
        <w:ind w:firstLine="709"/>
        <w:contextualSpacing/>
        <w:jc w:val="both"/>
        <w:rPr>
          <w:sz w:val="28"/>
          <w:szCs w:val="28"/>
        </w:rPr>
      </w:pPr>
      <w:r w:rsidRPr="00D11EE0">
        <w:rPr>
          <w:sz w:val="28"/>
          <w:szCs w:val="28"/>
        </w:rPr>
        <w:t>30. В описание административной процедуры приостановления предоставления муниципальной услуги включаются следующие положения:</w:t>
      </w:r>
    </w:p>
    <w:p w14:paraId="3240EB9C" w14:textId="77777777" w:rsidR="00F1156C" w:rsidRPr="00D11EE0" w:rsidRDefault="00F1156C" w:rsidP="00F1156C">
      <w:pPr>
        <w:ind w:firstLine="709"/>
        <w:contextualSpacing/>
        <w:jc w:val="both"/>
        <w:rPr>
          <w:sz w:val="28"/>
          <w:szCs w:val="28"/>
        </w:rPr>
      </w:pPr>
      <w:r w:rsidRPr="00D11EE0">
        <w:rPr>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7F9B9C94" w14:textId="77777777" w:rsidR="00F1156C" w:rsidRPr="00D11EE0" w:rsidRDefault="00F1156C" w:rsidP="00F1156C">
      <w:pPr>
        <w:ind w:firstLine="709"/>
        <w:contextualSpacing/>
        <w:jc w:val="both"/>
        <w:rPr>
          <w:sz w:val="28"/>
          <w:szCs w:val="28"/>
        </w:rPr>
      </w:pPr>
      <w:r w:rsidRPr="00D11EE0">
        <w:rPr>
          <w:sz w:val="28"/>
          <w:szCs w:val="28"/>
        </w:rPr>
        <w:t>б)</w:t>
      </w:r>
      <w:r>
        <w:rPr>
          <w:sz w:val="28"/>
          <w:szCs w:val="28"/>
        </w:rPr>
        <w:t xml:space="preserve"> </w:t>
      </w:r>
      <w:r w:rsidRPr="00D11EE0">
        <w:rPr>
          <w:sz w:val="28"/>
          <w:szCs w:val="28"/>
        </w:rPr>
        <w:t>состав и содержание осуществляемых при приостановлении предоставления муниципальной услуги административных действий;</w:t>
      </w:r>
    </w:p>
    <w:p w14:paraId="0FD2E2F6" w14:textId="77777777" w:rsidR="00F1156C" w:rsidRPr="00D11EE0" w:rsidRDefault="00F1156C" w:rsidP="00F1156C">
      <w:pPr>
        <w:ind w:firstLine="709"/>
        <w:contextualSpacing/>
        <w:jc w:val="both"/>
        <w:rPr>
          <w:sz w:val="28"/>
          <w:szCs w:val="28"/>
        </w:rPr>
      </w:pPr>
      <w:r w:rsidRPr="00D11EE0">
        <w:rPr>
          <w:sz w:val="28"/>
          <w:szCs w:val="28"/>
        </w:rPr>
        <w:t>в)</w:t>
      </w:r>
      <w:r>
        <w:rPr>
          <w:sz w:val="28"/>
          <w:szCs w:val="28"/>
        </w:rPr>
        <w:t xml:space="preserve"> </w:t>
      </w:r>
      <w:r w:rsidRPr="00D11EE0">
        <w:rPr>
          <w:sz w:val="28"/>
          <w:szCs w:val="28"/>
        </w:rPr>
        <w:t>перечень оснований для возобновления предоставления муниципальной услуги.</w:t>
      </w:r>
    </w:p>
    <w:p w14:paraId="2859C153" w14:textId="77777777" w:rsidR="00F1156C" w:rsidRPr="00D11EE0" w:rsidRDefault="00F1156C" w:rsidP="00F1156C">
      <w:pPr>
        <w:ind w:firstLine="709"/>
        <w:contextualSpacing/>
        <w:jc w:val="both"/>
        <w:rPr>
          <w:sz w:val="28"/>
          <w:szCs w:val="28"/>
        </w:rPr>
      </w:pPr>
      <w:r w:rsidRPr="00D11EE0">
        <w:rPr>
          <w:sz w:val="28"/>
          <w:szCs w:val="28"/>
        </w:rPr>
        <w:t>31.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165A4B58" w14:textId="77777777" w:rsidR="00F1156C" w:rsidRPr="00D11EE0" w:rsidRDefault="00F1156C" w:rsidP="00F1156C">
      <w:pPr>
        <w:ind w:firstLine="709"/>
        <w:contextualSpacing/>
        <w:jc w:val="both"/>
        <w:rPr>
          <w:sz w:val="28"/>
          <w:szCs w:val="28"/>
        </w:rPr>
      </w:pPr>
      <w:r w:rsidRPr="00D11EE0">
        <w:rPr>
          <w:sz w:val="28"/>
          <w:szCs w:val="28"/>
        </w:rPr>
        <w:t>а) критерии принятия решения о предоставлении (об отказе в предоставлении) муниципальной услуги;</w:t>
      </w:r>
    </w:p>
    <w:p w14:paraId="21093FAB" w14:textId="77777777" w:rsidR="00F1156C" w:rsidRPr="00D11EE0" w:rsidRDefault="00F1156C" w:rsidP="00F1156C">
      <w:pPr>
        <w:ind w:firstLine="709"/>
        <w:contextualSpacing/>
        <w:jc w:val="both"/>
        <w:rPr>
          <w:sz w:val="28"/>
          <w:szCs w:val="28"/>
        </w:rPr>
      </w:pPr>
      <w:r w:rsidRPr="00D11EE0">
        <w:rPr>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14:paraId="7ADC4EA5" w14:textId="77777777" w:rsidR="00F1156C" w:rsidRPr="00D11EE0" w:rsidRDefault="00F1156C" w:rsidP="00F1156C">
      <w:pPr>
        <w:ind w:firstLine="709"/>
        <w:contextualSpacing/>
        <w:jc w:val="both"/>
        <w:rPr>
          <w:sz w:val="28"/>
          <w:szCs w:val="28"/>
        </w:rPr>
      </w:pPr>
      <w:r w:rsidRPr="00D11EE0">
        <w:rPr>
          <w:sz w:val="28"/>
          <w:szCs w:val="28"/>
        </w:rPr>
        <w:lastRenderedPageBreak/>
        <w:t>32. В описание административной процедуры предоставления результата муниципальной услуги включаются следующие положения:</w:t>
      </w:r>
    </w:p>
    <w:p w14:paraId="70C213BD" w14:textId="77777777" w:rsidR="00F1156C" w:rsidRPr="00D11EE0" w:rsidRDefault="00F1156C" w:rsidP="00F1156C">
      <w:pPr>
        <w:ind w:firstLine="709"/>
        <w:contextualSpacing/>
        <w:jc w:val="both"/>
        <w:rPr>
          <w:sz w:val="28"/>
          <w:szCs w:val="28"/>
        </w:rPr>
      </w:pPr>
      <w:r w:rsidRPr="00D11EE0">
        <w:rPr>
          <w:sz w:val="28"/>
          <w:szCs w:val="28"/>
        </w:rPr>
        <w:t>а) способы предоставления результата муниципальной услуги;</w:t>
      </w:r>
    </w:p>
    <w:p w14:paraId="607C26FB" w14:textId="77777777" w:rsidR="00F1156C" w:rsidRPr="00D11EE0" w:rsidRDefault="00F1156C" w:rsidP="00F1156C">
      <w:pPr>
        <w:ind w:firstLine="709"/>
        <w:contextualSpacing/>
        <w:jc w:val="both"/>
        <w:rPr>
          <w:sz w:val="28"/>
          <w:szCs w:val="28"/>
        </w:rPr>
      </w:pPr>
      <w:r w:rsidRPr="00D11EE0">
        <w:rPr>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15F045A0" w14:textId="77777777" w:rsidR="00F1156C" w:rsidRPr="00D11EE0" w:rsidRDefault="00F1156C" w:rsidP="00F1156C">
      <w:pPr>
        <w:ind w:firstLine="709"/>
        <w:contextualSpacing/>
        <w:jc w:val="both"/>
        <w:rPr>
          <w:sz w:val="28"/>
          <w:szCs w:val="28"/>
        </w:rPr>
      </w:pPr>
      <w:r w:rsidRPr="00D11EE0">
        <w:rPr>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3DABC7D1" w14:textId="77777777" w:rsidR="00F1156C" w:rsidRPr="00D11EE0" w:rsidRDefault="00F1156C" w:rsidP="00F1156C">
      <w:pPr>
        <w:ind w:firstLine="709"/>
        <w:contextualSpacing/>
        <w:jc w:val="both"/>
        <w:rPr>
          <w:sz w:val="28"/>
          <w:szCs w:val="28"/>
        </w:rPr>
      </w:pPr>
      <w:r w:rsidRPr="00D11EE0">
        <w:rPr>
          <w:sz w:val="28"/>
          <w:szCs w:val="28"/>
        </w:rPr>
        <w:t>33. В описание административной процедуры получения дополнительных сведений от заявителя включаются следующие положения:</w:t>
      </w:r>
    </w:p>
    <w:p w14:paraId="021D7BB7" w14:textId="77777777" w:rsidR="00F1156C" w:rsidRPr="00D11EE0" w:rsidRDefault="00F1156C" w:rsidP="00F1156C">
      <w:pPr>
        <w:ind w:firstLine="709"/>
        <w:contextualSpacing/>
        <w:jc w:val="both"/>
        <w:rPr>
          <w:sz w:val="28"/>
          <w:szCs w:val="28"/>
        </w:rPr>
      </w:pPr>
      <w:r w:rsidRPr="00D11EE0">
        <w:rPr>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14:paraId="401FC657" w14:textId="77777777" w:rsidR="00F1156C" w:rsidRPr="00D11EE0" w:rsidRDefault="00F1156C" w:rsidP="00F1156C">
      <w:pPr>
        <w:ind w:firstLine="709"/>
        <w:contextualSpacing/>
        <w:jc w:val="both"/>
        <w:rPr>
          <w:sz w:val="28"/>
          <w:szCs w:val="28"/>
        </w:rPr>
      </w:pPr>
      <w:r w:rsidRPr="00D11EE0">
        <w:rPr>
          <w:sz w:val="28"/>
          <w:szCs w:val="28"/>
        </w:rPr>
        <w:t>б) срок, необходимый для получения таких документов и (или) информации;</w:t>
      </w:r>
    </w:p>
    <w:p w14:paraId="1E08CD8E" w14:textId="77777777" w:rsidR="00F1156C" w:rsidRPr="00D11EE0" w:rsidRDefault="00F1156C" w:rsidP="00F1156C">
      <w:pPr>
        <w:ind w:firstLine="709"/>
        <w:contextualSpacing/>
        <w:jc w:val="both"/>
        <w:rPr>
          <w:sz w:val="28"/>
          <w:szCs w:val="28"/>
        </w:rPr>
      </w:pPr>
      <w:r w:rsidRPr="00D11EE0">
        <w:rPr>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52C271D0" w14:textId="77777777" w:rsidR="00F1156C" w:rsidRPr="00D11EE0" w:rsidRDefault="00F1156C" w:rsidP="00F1156C">
      <w:pPr>
        <w:ind w:firstLine="709"/>
        <w:contextualSpacing/>
        <w:jc w:val="both"/>
        <w:rPr>
          <w:sz w:val="28"/>
          <w:szCs w:val="28"/>
        </w:rPr>
      </w:pPr>
      <w:r w:rsidRPr="00D11EE0">
        <w:rPr>
          <w:sz w:val="28"/>
          <w:szCs w:val="28"/>
        </w:rPr>
        <w:t>г) перечень федеральных органов исполнительной власти, органов муниципальных внебюджетных фондов, органов исполнительных власти субъектов Российской Федерации и органов местного самоуправления, участвующих в административной процедуре, в случае, если они известны (при необходимости).</w:t>
      </w:r>
    </w:p>
    <w:p w14:paraId="08951F5E" w14:textId="77777777" w:rsidR="00F1156C" w:rsidRPr="00D11EE0" w:rsidRDefault="00F1156C" w:rsidP="00F1156C">
      <w:pPr>
        <w:ind w:firstLine="709"/>
        <w:contextualSpacing/>
        <w:jc w:val="both"/>
        <w:rPr>
          <w:sz w:val="28"/>
          <w:szCs w:val="28"/>
        </w:rPr>
      </w:pPr>
      <w:r w:rsidRPr="00D11EE0">
        <w:rPr>
          <w:sz w:val="28"/>
          <w:szCs w:val="28"/>
        </w:rPr>
        <w:t>34. В случае если вариант предоставления муниципальной услуги предполагает предоставление муниципальной услуги в упреждающем (</w:t>
      </w:r>
      <w:proofErr w:type="spellStart"/>
      <w:r w:rsidRPr="00D11EE0">
        <w:rPr>
          <w:sz w:val="28"/>
          <w:szCs w:val="28"/>
        </w:rPr>
        <w:t>проактивном</w:t>
      </w:r>
      <w:proofErr w:type="spellEnd"/>
      <w:r w:rsidRPr="00D11EE0">
        <w:rPr>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14:paraId="5BE114B7" w14:textId="77777777" w:rsidR="00F1156C" w:rsidRPr="00D11EE0" w:rsidRDefault="00F1156C" w:rsidP="00F1156C">
      <w:pPr>
        <w:ind w:firstLine="709"/>
        <w:contextualSpacing/>
        <w:jc w:val="both"/>
        <w:rPr>
          <w:sz w:val="28"/>
          <w:szCs w:val="28"/>
        </w:rPr>
      </w:pPr>
      <w:r w:rsidRPr="00D11EE0">
        <w:rPr>
          <w:sz w:val="28"/>
          <w:szCs w:val="28"/>
        </w:rPr>
        <w:t>1)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D11EE0">
        <w:rPr>
          <w:sz w:val="28"/>
          <w:szCs w:val="28"/>
        </w:rPr>
        <w:t>проактивном</w:t>
      </w:r>
      <w:proofErr w:type="spellEnd"/>
      <w:r w:rsidRPr="00D11EE0">
        <w:rPr>
          <w:sz w:val="28"/>
          <w:szCs w:val="28"/>
        </w:rPr>
        <w:t>)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«Об организации предоставления государственных и муниципальных услуг»;</w:t>
      </w:r>
    </w:p>
    <w:p w14:paraId="64E499D4" w14:textId="77777777" w:rsidR="00F1156C" w:rsidRPr="00D11EE0" w:rsidRDefault="00F1156C" w:rsidP="00F1156C">
      <w:pPr>
        <w:ind w:firstLine="709"/>
        <w:contextualSpacing/>
        <w:jc w:val="both"/>
        <w:rPr>
          <w:sz w:val="28"/>
          <w:szCs w:val="28"/>
        </w:rPr>
      </w:pPr>
      <w:r w:rsidRPr="00D11EE0">
        <w:rPr>
          <w:sz w:val="28"/>
          <w:szCs w:val="28"/>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D11EE0">
        <w:rPr>
          <w:sz w:val="28"/>
          <w:szCs w:val="28"/>
        </w:rPr>
        <w:t>проактивном</w:t>
      </w:r>
      <w:proofErr w:type="spellEnd"/>
      <w:r w:rsidRPr="00D11EE0">
        <w:rPr>
          <w:sz w:val="28"/>
          <w:szCs w:val="28"/>
        </w:rPr>
        <w:t>) режиме;</w:t>
      </w:r>
    </w:p>
    <w:p w14:paraId="30EE42B1" w14:textId="77777777" w:rsidR="00F1156C" w:rsidRPr="00D11EE0" w:rsidRDefault="00F1156C" w:rsidP="00F1156C">
      <w:pPr>
        <w:ind w:firstLine="709"/>
        <w:contextualSpacing/>
        <w:jc w:val="both"/>
        <w:rPr>
          <w:sz w:val="28"/>
          <w:szCs w:val="28"/>
        </w:rPr>
      </w:pPr>
      <w:r w:rsidRPr="00D11EE0">
        <w:rPr>
          <w:sz w:val="28"/>
          <w:szCs w:val="28"/>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14:paraId="3F8150A0" w14:textId="77777777" w:rsidR="00F1156C" w:rsidRPr="00D11EE0" w:rsidRDefault="00F1156C" w:rsidP="00F1156C">
      <w:pPr>
        <w:ind w:firstLine="709"/>
        <w:contextualSpacing/>
        <w:jc w:val="both"/>
        <w:rPr>
          <w:sz w:val="28"/>
          <w:szCs w:val="28"/>
        </w:rPr>
      </w:pPr>
      <w:r w:rsidRPr="00D11EE0">
        <w:rPr>
          <w:sz w:val="28"/>
          <w:szCs w:val="28"/>
        </w:rPr>
        <w:t xml:space="preserve">4) состав, последовательность и сроки выполнения административных процедур, осуществляемых органом, предоставляющим муниципальную </w:t>
      </w:r>
      <w:r w:rsidRPr="00D11EE0">
        <w:rPr>
          <w:sz w:val="28"/>
          <w:szCs w:val="28"/>
        </w:rPr>
        <w:lastRenderedPageBreak/>
        <w:t>услугу, после поступления в информационную систему данного органа сведений, указанных в подпункте 2 настоящего пункта.</w:t>
      </w:r>
    </w:p>
    <w:p w14:paraId="5C640BFB" w14:textId="1AB49CD7" w:rsidR="00F1156C" w:rsidRPr="00D11EE0" w:rsidRDefault="00F1156C" w:rsidP="00F1156C">
      <w:pPr>
        <w:ind w:firstLine="709"/>
        <w:contextualSpacing/>
        <w:jc w:val="both"/>
        <w:rPr>
          <w:sz w:val="28"/>
          <w:szCs w:val="28"/>
        </w:rPr>
      </w:pPr>
    </w:p>
    <w:p w14:paraId="052C7F18" w14:textId="77777777" w:rsidR="00F1156C" w:rsidRPr="00D11EE0" w:rsidRDefault="00F1156C" w:rsidP="00F1156C">
      <w:pPr>
        <w:ind w:firstLine="709"/>
        <w:contextualSpacing/>
        <w:jc w:val="both"/>
        <w:rPr>
          <w:sz w:val="28"/>
          <w:szCs w:val="28"/>
        </w:rPr>
      </w:pPr>
    </w:p>
    <w:p w14:paraId="17146635" w14:textId="77777777" w:rsidR="00F1156C" w:rsidRPr="00D11EE0" w:rsidRDefault="00F1156C" w:rsidP="00F1156C">
      <w:pPr>
        <w:ind w:firstLine="709"/>
        <w:contextualSpacing/>
        <w:jc w:val="center"/>
        <w:rPr>
          <w:b/>
          <w:bCs/>
          <w:sz w:val="28"/>
          <w:szCs w:val="28"/>
        </w:rPr>
      </w:pPr>
      <w:r w:rsidRPr="00D11EE0">
        <w:rPr>
          <w:sz w:val="28"/>
          <w:szCs w:val="28"/>
          <w:lang w:val="en-US"/>
        </w:rPr>
        <w:t>III</w:t>
      </w:r>
      <w:r w:rsidRPr="00D11EE0">
        <w:rPr>
          <w:sz w:val="28"/>
          <w:szCs w:val="28"/>
        </w:rPr>
        <w:t xml:space="preserve">. </w:t>
      </w:r>
      <w:r w:rsidRPr="00D11EE0">
        <w:rPr>
          <w:b/>
          <w:bCs/>
          <w:sz w:val="28"/>
          <w:szCs w:val="28"/>
        </w:rPr>
        <w:t>Порядок согласования и утверждения</w:t>
      </w:r>
      <w:r>
        <w:rPr>
          <w:b/>
          <w:bCs/>
          <w:sz w:val="28"/>
          <w:szCs w:val="28"/>
        </w:rPr>
        <w:t xml:space="preserve"> </w:t>
      </w:r>
      <w:r w:rsidRPr="00D11EE0">
        <w:rPr>
          <w:b/>
          <w:bCs/>
          <w:sz w:val="28"/>
          <w:szCs w:val="28"/>
        </w:rPr>
        <w:t>административных регламентов</w:t>
      </w:r>
    </w:p>
    <w:p w14:paraId="04A1B25C" w14:textId="77777777" w:rsidR="00F1156C" w:rsidRPr="00D11EE0" w:rsidRDefault="00F1156C" w:rsidP="00F1156C">
      <w:pPr>
        <w:ind w:firstLine="709"/>
        <w:contextualSpacing/>
        <w:jc w:val="both"/>
        <w:rPr>
          <w:sz w:val="28"/>
          <w:szCs w:val="28"/>
        </w:rPr>
      </w:pPr>
    </w:p>
    <w:p w14:paraId="4A442240" w14:textId="58D53ADA" w:rsidR="00F1156C" w:rsidRPr="00D11EE0" w:rsidRDefault="00F1156C" w:rsidP="00F1156C">
      <w:pPr>
        <w:ind w:firstLine="709"/>
        <w:contextualSpacing/>
        <w:jc w:val="both"/>
        <w:rPr>
          <w:sz w:val="28"/>
          <w:szCs w:val="28"/>
        </w:rPr>
      </w:pPr>
      <w:r w:rsidRPr="00D11EE0">
        <w:rPr>
          <w:sz w:val="28"/>
          <w:szCs w:val="28"/>
        </w:rPr>
        <w:t>3</w:t>
      </w:r>
      <w:r w:rsidR="00E13673">
        <w:rPr>
          <w:sz w:val="28"/>
          <w:szCs w:val="28"/>
        </w:rPr>
        <w:t>5</w:t>
      </w:r>
      <w:r w:rsidRPr="00D11EE0">
        <w:rPr>
          <w:sz w:val="28"/>
          <w:szCs w:val="28"/>
        </w:rPr>
        <w:t>. Проект административного регламента формируется органом, предоставляющим муниципальные услуги, в машиночитаемом формате в электронном виде в реестре услуг.</w:t>
      </w:r>
    </w:p>
    <w:p w14:paraId="32E2DF3F" w14:textId="2DD702D7" w:rsidR="00F1156C" w:rsidRPr="00D11EE0" w:rsidRDefault="00F1156C" w:rsidP="00F1156C">
      <w:pPr>
        <w:ind w:firstLine="709"/>
        <w:contextualSpacing/>
        <w:jc w:val="both"/>
        <w:rPr>
          <w:sz w:val="28"/>
          <w:szCs w:val="28"/>
        </w:rPr>
      </w:pPr>
      <w:r w:rsidRPr="00D11EE0">
        <w:rPr>
          <w:sz w:val="28"/>
          <w:szCs w:val="28"/>
        </w:rPr>
        <w:t>3</w:t>
      </w:r>
      <w:r w:rsidR="00E13673">
        <w:rPr>
          <w:sz w:val="28"/>
          <w:szCs w:val="28"/>
        </w:rPr>
        <w:t>6</w:t>
      </w:r>
      <w:r w:rsidRPr="00D11EE0">
        <w:rPr>
          <w:sz w:val="28"/>
          <w:szCs w:val="28"/>
        </w:rPr>
        <w:t>.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14:paraId="449B403D" w14:textId="77777777" w:rsidR="00F1156C" w:rsidRPr="00D11EE0" w:rsidRDefault="00F1156C" w:rsidP="00F1156C">
      <w:pPr>
        <w:ind w:firstLine="709"/>
        <w:contextualSpacing/>
        <w:jc w:val="both"/>
        <w:rPr>
          <w:sz w:val="28"/>
          <w:szCs w:val="28"/>
        </w:rPr>
      </w:pPr>
      <w:r w:rsidRPr="00D11EE0">
        <w:rPr>
          <w:sz w:val="28"/>
          <w:szCs w:val="28"/>
        </w:rPr>
        <w:t>а) органам, предоставляющим муниципальные услуги;</w:t>
      </w:r>
    </w:p>
    <w:p w14:paraId="12FC4186" w14:textId="77777777" w:rsidR="00F1156C" w:rsidRPr="00D11EE0" w:rsidRDefault="00F1156C" w:rsidP="00F1156C">
      <w:pPr>
        <w:ind w:firstLine="709"/>
        <w:contextualSpacing/>
        <w:jc w:val="both"/>
        <w:rPr>
          <w:sz w:val="28"/>
          <w:szCs w:val="28"/>
        </w:rPr>
      </w:pPr>
      <w:r w:rsidRPr="00D11EE0">
        <w:rPr>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14:paraId="726A7197" w14:textId="77777777" w:rsidR="00F1156C" w:rsidRPr="00D11EE0" w:rsidRDefault="00F1156C" w:rsidP="00F1156C">
      <w:pPr>
        <w:ind w:firstLine="709"/>
        <w:contextualSpacing/>
        <w:jc w:val="both"/>
        <w:rPr>
          <w:sz w:val="28"/>
          <w:szCs w:val="28"/>
        </w:rPr>
      </w:pPr>
      <w:r w:rsidRPr="00D11EE0">
        <w:rPr>
          <w:sz w:val="28"/>
          <w:szCs w:val="28"/>
        </w:rPr>
        <w:t>в) уполномоченному на проведение экспертизы проекта административного регламента</w:t>
      </w:r>
      <w:r>
        <w:rPr>
          <w:sz w:val="28"/>
          <w:szCs w:val="28"/>
        </w:rPr>
        <w:t xml:space="preserve"> </w:t>
      </w:r>
      <w:r w:rsidRPr="00D11EE0">
        <w:rPr>
          <w:sz w:val="28"/>
          <w:szCs w:val="28"/>
        </w:rPr>
        <w:t>должностному лицу</w:t>
      </w:r>
      <w:r>
        <w:rPr>
          <w:sz w:val="28"/>
          <w:szCs w:val="28"/>
        </w:rPr>
        <w:t xml:space="preserve"> </w:t>
      </w:r>
      <w:r w:rsidRPr="00D11EE0">
        <w:rPr>
          <w:sz w:val="28"/>
          <w:szCs w:val="28"/>
        </w:rPr>
        <w:t>органа, предоставляющего</w:t>
      </w:r>
      <w:r>
        <w:rPr>
          <w:sz w:val="28"/>
          <w:szCs w:val="28"/>
        </w:rPr>
        <w:t xml:space="preserve"> </w:t>
      </w:r>
      <w:r w:rsidRPr="00D11EE0">
        <w:rPr>
          <w:sz w:val="28"/>
          <w:szCs w:val="28"/>
        </w:rPr>
        <w:t>муниципальные услуги (далее – должностное лицо, уполномоченное на проведение экспертизы).</w:t>
      </w:r>
    </w:p>
    <w:p w14:paraId="7894ABBB" w14:textId="2B419401" w:rsidR="00F1156C" w:rsidRPr="00D11EE0" w:rsidRDefault="00F1156C" w:rsidP="00F1156C">
      <w:pPr>
        <w:ind w:firstLine="709"/>
        <w:contextualSpacing/>
        <w:jc w:val="both"/>
        <w:rPr>
          <w:sz w:val="28"/>
          <w:szCs w:val="28"/>
        </w:rPr>
      </w:pPr>
      <w:r w:rsidRPr="00D11EE0">
        <w:rPr>
          <w:sz w:val="28"/>
          <w:szCs w:val="28"/>
        </w:rPr>
        <w:t>3</w:t>
      </w:r>
      <w:r w:rsidR="00E13673">
        <w:rPr>
          <w:sz w:val="28"/>
          <w:szCs w:val="28"/>
        </w:rPr>
        <w:t>7</w:t>
      </w:r>
      <w:r w:rsidRPr="00D11EE0">
        <w:rPr>
          <w:sz w:val="28"/>
          <w:szCs w:val="28"/>
        </w:rPr>
        <w:t>. Органы, участвующие в согласовании, а также должностное лицо, уполномоченное на проведение экспертизы,</w:t>
      </w:r>
      <w:r>
        <w:rPr>
          <w:sz w:val="28"/>
          <w:szCs w:val="28"/>
        </w:rPr>
        <w:t xml:space="preserve"> </w:t>
      </w:r>
      <w:r w:rsidRPr="00D11EE0">
        <w:rPr>
          <w:sz w:val="28"/>
          <w:szCs w:val="28"/>
        </w:rPr>
        <w:t>автоматически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14:paraId="7A8D2B20" w14:textId="282A609A" w:rsidR="00F1156C" w:rsidRPr="00D11EE0" w:rsidRDefault="00E13673" w:rsidP="00F1156C">
      <w:pPr>
        <w:ind w:firstLine="709"/>
        <w:contextualSpacing/>
        <w:jc w:val="both"/>
        <w:rPr>
          <w:sz w:val="28"/>
          <w:szCs w:val="28"/>
        </w:rPr>
      </w:pPr>
      <w:r>
        <w:rPr>
          <w:sz w:val="28"/>
          <w:szCs w:val="28"/>
        </w:rPr>
        <w:t>38</w:t>
      </w:r>
      <w:r w:rsidR="00F1156C" w:rsidRPr="00D11EE0">
        <w:rPr>
          <w:sz w:val="28"/>
          <w:szCs w:val="28"/>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14:paraId="14BC771E" w14:textId="200260C0" w:rsidR="00F1156C" w:rsidRPr="00D11EE0" w:rsidRDefault="00E13673" w:rsidP="00F1156C">
      <w:pPr>
        <w:ind w:firstLine="709"/>
        <w:contextualSpacing/>
        <w:jc w:val="both"/>
        <w:rPr>
          <w:sz w:val="28"/>
          <w:szCs w:val="28"/>
        </w:rPr>
      </w:pPr>
      <w:r>
        <w:rPr>
          <w:sz w:val="28"/>
          <w:szCs w:val="28"/>
        </w:rPr>
        <w:t>39</w:t>
      </w:r>
      <w:r w:rsidR="00F1156C" w:rsidRPr="00D11EE0">
        <w:rPr>
          <w:sz w:val="28"/>
          <w:szCs w:val="28"/>
        </w:rPr>
        <w:t>.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органом, предоставляющим муниципальные услуги, на его официальном сайте</w:t>
      </w:r>
      <w:r w:rsidR="00F1156C">
        <w:rPr>
          <w:sz w:val="28"/>
          <w:szCs w:val="28"/>
        </w:rPr>
        <w:t xml:space="preserve"> </w:t>
      </w:r>
      <w:r w:rsidR="00F1156C" w:rsidRPr="00D11EE0">
        <w:rPr>
          <w:sz w:val="28"/>
          <w:szCs w:val="28"/>
        </w:rPr>
        <w:t>в информационно-телекоммуникационной сети «Интернет».</w:t>
      </w:r>
    </w:p>
    <w:p w14:paraId="1D32838E" w14:textId="24978F35"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0</w:t>
      </w:r>
      <w:r w:rsidRPr="00D11EE0">
        <w:rPr>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14:paraId="35EDA744" w14:textId="77777777" w:rsidR="00F1156C" w:rsidRPr="00D11EE0" w:rsidRDefault="00F1156C" w:rsidP="00F1156C">
      <w:pPr>
        <w:ind w:firstLine="709"/>
        <w:contextualSpacing/>
        <w:jc w:val="both"/>
        <w:rPr>
          <w:sz w:val="28"/>
          <w:szCs w:val="28"/>
        </w:rPr>
      </w:pPr>
      <w:r w:rsidRPr="00D11EE0">
        <w:rPr>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14:paraId="7936BCE2" w14:textId="77777777" w:rsidR="00F1156C" w:rsidRPr="00D11EE0" w:rsidRDefault="00F1156C" w:rsidP="00F1156C">
      <w:pPr>
        <w:ind w:firstLine="709"/>
        <w:contextualSpacing/>
        <w:jc w:val="both"/>
        <w:rPr>
          <w:sz w:val="28"/>
          <w:szCs w:val="28"/>
        </w:rPr>
      </w:pPr>
      <w:r w:rsidRPr="00D11EE0">
        <w:rPr>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14:paraId="43F91A7E" w14:textId="57BCF71D" w:rsidR="00F1156C" w:rsidRPr="00D11EE0" w:rsidRDefault="00F1156C" w:rsidP="00F1156C">
      <w:pPr>
        <w:ind w:firstLine="709"/>
        <w:contextualSpacing/>
        <w:jc w:val="both"/>
        <w:rPr>
          <w:sz w:val="28"/>
          <w:szCs w:val="28"/>
        </w:rPr>
      </w:pPr>
      <w:r w:rsidRPr="00D11EE0">
        <w:rPr>
          <w:sz w:val="28"/>
          <w:szCs w:val="28"/>
        </w:rPr>
        <w:lastRenderedPageBreak/>
        <w:t>4</w:t>
      </w:r>
      <w:r w:rsidR="00E13673">
        <w:rPr>
          <w:sz w:val="28"/>
          <w:szCs w:val="28"/>
        </w:rPr>
        <w:t>1</w:t>
      </w:r>
      <w:r w:rsidRPr="00D11EE0">
        <w:rPr>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14:paraId="467A3F4C" w14:textId="77777777" w:rsidR="00F1156C" w:rsidRPr="00D11EE0" w:rsidRDefault="00F1156C" w:rsidP="00F1156C">
      <w:pPr>
        <w:ind w:firstLine="709"/>
        <w:contextualSpacing/>
        <w:jc w:val="both"/>
        <w:rPr>
          <w:sz w:val="28"/>
          <w:szCs w:val="28"/>
        </w:rPr>
      </w:pPr>
      <w:r w:rsidRPr="00D11EE0">
        <w:rPr>
          <w:sz w:val="28"/>
          <w:szCs w:val="28"/>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14:paraId="5ADB132F" w14:textId="77777777" w:rsidR="00F1156C" w:rsidRPr="00D11EE0" w:rsidRDefault="00F1156C" w:rsidP="00F1156C">
      <w:pPr>
        <w:ind w:firstLine="709"/>
        <w:contextualSpacing/>
        <w:jc w:val="both"/>
        <w:rPr>
          <w:sz w:val="28"/>
          <w:szCs w:val="28"/>
        </w:rPr>
      </w:pPr>
      <w:r w:rsidRPr="00D11EE0">
        <w:rPr>
          <w:sz w:val="28"/>
          <w:szCs w:val="28"/>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«а» пункта 6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14:paraId="217BE458" w14:textId="77777777" w:rsidR="00F1156C" w:rsidRPr="00D11EE0" w:rsidRDefault="00F1156C" w:rsidP="00F1156C">
      <w:pPr>
        <w:ind w:firstLine="709"/>
        <w:contextualSpacing/>
        <w:jc w:val="both"/>
        <w:rPr>
          <w:sz w:val="28"/>
          <w:szCs w:val="28"/>
        </w:rPr>
      </w:pPr>
      <w:r w:rsidRPr="00D11EE0">
        <w:rPr>
          <w:sz w:val="28"/>
          <w:szCs w:val="28"/>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14:paraId="28F3B785" w14:textId="2FCC6787"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2</w:t>
      </w:r>
      <w:r w:rsidRPr="00D11EE0">
        <w:rPr>
          <w:sz w:val="28"/>
          <w:szCs w:val="28"/>
        </w:rPr>
        <w:t>.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14:paraId="28D441F5" w14:textId="77777777" w:rsidR="00F1156C" w:rsidRPr="00D11EE0" w:rsidRDefault="00F1156C" w:rsidP="00F1156C">
      <w:pPr>
        <w:ind w:firstLine="709"/>
        <w:contextualSpacing/>
        <w:jc w:val="both"/>
        <w:rPr>
          <w:sz w:val="28"/>
          <w:szCs w:val="28"/>
        </w:rPr>
      </w:pPr>
      <w:r w:rsidRPr="00D11EE0">
        <w:rPr>
          <w:sz w:val="28"/>
          <w:szCs w:val="28"/>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71F32945" w14:textId="2448FA17"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3</w:t>
      </w:r>
      <w:r w:rsidRPr="00D11EE0">
        <w:rPr>
          <w:sz w:val="28"/>
          <w:szCs w:val="28"/>
        </w:rPr>
        <w:t>. Орган, предоставляющий муниципальную услугу, после повторного отказа органа, участвующего в согласовании (органов, участвующих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14:paraId="18833108" w14:textId="3D1B0D60"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4</w:t>
      </w:r>
      <w:r w:rsidRPr="00D11EE0">
        <w:rPr>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должностному лицу, </w:t>
      </w:r>
      <w:r w:rsidRPr="00D11EE0">
        <w:rPr>
          <w:sz w:val="28"/>
          <w:szCs w:val="28"/>
        </w:rPr>
        <w:lastRenderedPageBreak/>
        <w:t>уполномоченному на проведение экспертизы,</w:t>
      </w:r>
      <w:r>
        <w:rPr>
          <w:sz w:val="28"/>
          <w:szCs w:val="28"/>
        </w:rPr>
        <w:t xml:space="preserve"> </w:t>
      </w:r>
      <w:r w:rsidRPr="00D11EE0">
        <w:rPr>
          <w:sz w:val="28"/>
          <w:szCs w:val="28"/>
        </w:rPr>
        <w:t xml:space="preserve">в соответствии с разделом </w:t>
      </w:r>
      <w:r w:rsidRPr="00D11EE0">
        <w:rPr>
          <w:sz w:val="28"/>
          <w:szCs w:val="28"/>
          <w:lang w:val="en-US"/>
        </w:rPr>
        <w:t>IV</w:t>
      </w:r>
      <w:r>
        <w:rPr>
          <w:sz w:val="28"/>
          <w:szCs w:val="28"/>
        </w:rPr>
        <w:t xml:space="preserve"> </w:t>
      </w:r>
      <w:r w:rsidRPr="00D11EE0">
        <w:rPr>
          <w:sz w:val="28"/>
          <w:szCs w:val="28"/>
        </w:rPr>
        <w:t>настоящего Порядка.</w:t>
      </w:r>
    </w:p>
    <w:p w14:paraId="7BFCC835" w14:textId="2224DDAD"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5</w:t>
      </w:r>
      <w:r w:rsidRPr="00D11EE0">
        <w:rPr>
          <w:sz w:val="28"/>
          <w:szCs w:val="28"/>
        </w:rPr>
        <w:t>.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 предоставляющего услугу, после получения положительного заключения экспертизы должностного лица, уполномоченного на проведение экспертизы, либо урегулирования разногласий по результатам экспертизы должностного лица, уполномоченного на проведение экспертизы.</w:t>
      </w:r>
    </w:p>
    <w:p w14:paraId="2B99A453" w14:textId="1EF01053"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6</w:t>
      </w:r>
      <w:r w:rsidRPr="00D11EE0">
        <w:rPr>
          <w:sz w:val="28"/>
          <w:szCs w:val="28"/>
        </w:rPr>
        <w:t>.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14:paraId="4041BC6C" w14:textId="77777777" w:rsidR="00F1156C" w:rsidRPr="00D11EE0" w:rsidRDefault="00F1156C" w:rsidP="00F1156C">
      <w:pPr>
        <w:ind w:firstLine="709"/>
        <w:contextualSpacing/>
        <w:jc w:val="both"/>
        <w:rPr>
          <w:sz w:val="28"/>
          <w:szCs w:val="28"/>
        </w:rPr>
      </w:pPr>
    </w:p>
    <w:p w14:paraId="34E664E2" w14:textId="77777777" w:rsidR="00F1156C" w:rsidRPr="00D11EE0" w:rsidRDefault="00F1156C" w:rsidP="00F1156C">
      <w:pPr>
        <w:ind w:firstLine="709"/>
        <w:contextualSpacing/>
        <w:jc w:val="center"/>
        <w:rPr>
          <w:b/>
          <w:bCs/>
          <w:sz w:val="28"/>
          <w:szCs w:val="28"/>
        </w:rPr>
      </w:pPr>
      <w:r w:rsidRPr="00D11EE0">
        <w:rPr>
          <w:sz w:val="28"/>
          <w:szCs w:val="28"/>
          <w:lang w:val="en-US"/>
        </w:rPr>
        <w:t>IV</w:t>
      </w:r>
      <w:r w:rsidRPr="00D11EE0">
        <w:rPr>
          <w:sz w:val="28"/>
          <w:szCs w:val="28"/>
        </w:rPr>
        <w:t xml:space="preserve">. </w:t>
      </w:r>
      <w:r w:rsidRPr="00D11EE0">
        <w:rPr>
          <w:b/>
          <w:bCs/>
          <w:sz w:val="28"/>
          <w:szCs w:val="28"/>
        </w:rPr>
        <w:t>Проведение экспертизы проектов</w:t>
      </w:r>
      <w:r>
        <w:rPr>
          <w:b/>
          <w:bCs/>
          <w:sz w:val="28"/>
          <w:szCs w:val="28"/>
        </w:rPr>
        <w:t xml:space="preserve"> </w:t>
      </w:r>
      <w:r w:rsidRPr="00D11EE0">
        <w:rPr>
          <w:b/>
          <w:bCs/>
          <w:sz w:val="28"/>
          <w:szCs w:val="28"/>
        </w:rPr>
        <w:t>административных регламентов</w:t>
      </w:r>
    </w:p>
    <w:p w14:paraId="05B9104A" w14:textId="77777777" w:rsidR="00F1156C" w:rsidRPr="00D11EE0" w:rsidRDefault="00F1156C" w:rsidP="00F1156C">
      <w:pPr>
        <w:ind w:firstLine="709"/>
        <w:contextualSpacing/>
        <w:jc w:val="both"/>
        <w:rPr>
          <w:sz w:val="28"/>
          <w:szCs w:val="28"/>
        </w:rPr>
      </w:pPr>
    </w:p>
    <w:p w14:paraId="27B2A6B9" w14:textId="267A2581" w:rsidR="00F1156C" w:rsidRPr="00D11EE0" w:rsidRDefault="00F1156C" w:rsidP="00F1156C">
      <w:pPr>
        <w:ind w:firstLine="709"/>
        <w:contextualSpacing/>
        <w:jc w:val="both"/>
        <w:rPr>
          <w:sz w:val="28"/>
          <w:szCs w:val="28"/>
        </w:rPr>
      </w:pPr>
      <w:r w:rsidRPr="00D11EE0">
        <w:rPr>
          <w:sz w:val="28"/>
          <w:szCs w:val="28"/>
        </w:rPr>
        <w:t>4</w:t>
      </w:r>
      <w:r w:rsidR="00E13673">
        <w:rPr>
          <w:sz w:val="28"/>
          <w:szCs w:val="28"/>
        </w:rPr>
        <w:t>7</w:t>
      </w:r>
      <w:r w:rsidRPr="00D11EE0">
        <w:rPr>
          <w:sz w:val="28"/>
          <w:szCs w:val="28"/>
        </w:rPr>
        <w:t>. Экспертиза проектов административных регламентов проводится должностным лицом, уполномоченным на проведение экспертизы, в реестре услуг.</w:t>
      </w:r>
    </w:p>
    <w:p w14:paraId="0BB2D7C2" w14:textId="67FC173D" w:rsidR="00F1156C" w:rsidRPr="00D11EE0" w:rsidRDefault="00E13673" w:rsidP="00F1156C">
      <w:pPr>
        <w:ind w:firstLine="709"/>
        <w:contextualSpacing/>
        <w:jc w:val="both"/>
        <w:rPr>
          <w:sz w:val="28"/>
          <w:szCs w:val="28"/>
        </w:rPr>
      </w:pPr>
      <w:r>
        <w:rPr>
          <w:sz w:val="28"/>
          <w:szCs w:val="28"/>
        </w:rPr>
        <w:t>48</w:t>
      </w:r>
      <w:r w:rsidR="00F1156C" w:rsidRPr="00D11EE0">
        <w:rPr>
          <w:sz w:val="28"/>
          <w:szCs w:val="28"/>
        </w:rPr>
        <w:t>.</w:t>
      </w:r>
      <w:r w:rsidR="00F1156C">
        <w:rPr>
          <w:sz w:val="28"/>
          <w:szCs w:val="28"/>
        </w:rPr>
        <w:t xml:space="preserve"> </w:t>
      </w:r>
      <w:r w:rsidR="00F1156C" w:rsidRPr="00D11EE0">
        <w:rPr>
          <w:sz w:val="28"/>
          <w:szCs w:val="28"/>
        </w:rPr>
        <w:t>Должностное лицо, уполномоченное на проведение экспертизы, определяется нормативным правовым актом органа, предоставляющего муниципальную услугу.</w:t>
      </w:r>
    </w:p>
    <w:p w14:paraId="670BEB11" w14:textId="607EA465" w:rsidR="00F1156C" w:rsidRPr="00D11EE0" w:rsidRDefault="00E13673" w:rsidP="00F1156C">
      <w:pPr>
        <w:ind w:firstLine="709"/>
        <w:contextualSpacing/>
        <w:jc w:val="both"/>
        <w:rPr>
          <w:sz w:val="28"/>
          <w:szCs w:val="28"/>
        </w:rPr>
      </w:pPr>
      <w:r>
        <w:rPr>
          <w:sz w:val="28"/>
          <w:szCs w:val="28"/>
        </w:rPr>
        <w:t>49</w:t>
      </w:r>
      <w:r w:rsidR="00F1156C" w:rsidRPr="00D11EE0">
        <w:rPr>
          <w:sz w:val="28"/>
          <w:szCs w:val="28"/>
        </w:rPr>
        <w:t>. Предметом экспертизы являются:</w:t>
      </w:r>
    </w:p>
    <w:p w14:paraId="4F45D0DA" w14:textId="77777777" w:rsidR="00F1156C" w:rsidRPr="00D11EE0" w:rsidRDefault="00F1156C" w:rsidP="00F1156C">
      <w:pPr>
        <w:ind w:firstLine="709"/>
        <w:contextualSpacing/>
        <w:jc w:val="both"/>
        <w:rPr>
          <w:sz w:val="28"/>
          <w:szCs w:val="28"/>
        </w:rPr>
      </w:pPr>
      <w:r w:rsidRPr="00D11EE0">
        <w:rPr>
          <w:sz w:val="28"/>
          <w:szCs w:val="28"/>
        </w:rPr>
        <w:t>а) соответствие проектов административных регламентов требованиям пунктов 2, 3, 4 и 8настоящего Порядка;</w:t>
      </w:r>
    </w:p>
    <w:p w14:paraId="446A27B1" w14:textId="77777777" w:rsidR="00F1156C" w:rsidRPr="00D11EE0" w:rsidRDefault="00F1156C" w:rsidP="00F1156C">
      <w:pPr>
        <w:ind w:firstLine="709"/>
        <w:contextualSpacing/>
        <w:jc w:val="both"/>
        <w:rPr>
          <w:sz w:val="28"/>
          <w:szCs w:val="28"/>
        </w:rPr>
      </w:pPr>
      <w:r w:rsidRPr="00D11EE0">
        <w:rPr>
          <w:sz w:val="28"/>
          <w:szCs w:val="28"/>
        </w:rPr>
        <w:t>б) соответствие критериев принятия решения требованиям, предусмотренным абзацем четвертым пункта 20</w:t>
      </w:r>
      <w:r>
        <w:rPr>
          <w:sz w:val="28"/>
          <w:szCs w:val="28"/>
        </w:rPr>
        <w:t xml:space="preserve"> </w:t>
      </w:r>
      <w:r w:rsidRPr="00D11EE0">
        <w:rPr>
          <w:sz w:val="28"/>
          <w:szCs w:val="28"/>
        </w:rPr>
        <w:t>настоящего Порядка;</w:t>
      </w:r>
    </w:p>
    <w:p w14:paraId="37818BBD" w14:textId="77777777" w:rsidR="00F1156C" w:rsidRPr="00D11EE0" w:rsidRDefault="00F1156C" w:rsidP="00F1156C">
      <w:pPr>
        <w:ind w:firstLine="709"/>
        <w:contextualSpacing/>
        <w:jc w:val="both"/>
        <w:rPr>
          <w:sz w:val="28"/>
          <w:szCs w:val="28"/>
        </w:rPr>
      </w:pPr>
      <w:r w:rsidRPr="00D11EE0">
        <w:rPr>
          <w:sz w:val="28"/>
          <w:szCs w:val="28"/>
        </w:rP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7FDAB4B6" w14:textId="3ED6CDCC" w:rsidR="00F1156C" w:rsidRPr="00D11EE0" w:rsidRDefault="00F1156C" w:rsidP="00F1156C">
      <w:pPr>
        <w:ind w:firstLine="709"/>
        <w:contextualSpacing/>
        <w:jc w:val="both"/>
        <w:rPr>
          <w:sz w:val="28"/>
          <w:szCs w:val="28"/>
        </w:rPr>
      </w:pPr>
      <w:r w:rsidRPr="00D11EE0">
        <w:rPr>
          <w:sz w:val="28"/>
          <w:szCs w:val="28"/>
        </w:rPr>
        <w:t>5</w:t>
      </w:r>
      <w:r w:rsidR="00E13673">
        <w:rPr>
          <w:sz w:val="28"/>
          <w:szCs w:val="28"/>
        </w:rPr>
        <w:t>0</w:t>
      </w:r>
      <w:r w:rsidRPr="00D11EE0">
        <w:rPr>
          <w:sz w:val="28"/>
          <w:szCs w:val="28"/>
        </w:rPr>
        <w:t>. По результатам рассмотрения проекта административного регламента должностное лицо, уполномоченное на проведение экспертизы, в течение 10 рабочих дней принимает решение о представлении положительного или отрицательного заключения на проект административного регламента.</w:t>
      </w:r>
    </w:p>
    <w:p w14:paraId="0453AF45" w14:textId="4952218A" w:rsidR="00F1156C" w:rsidRPr="00D11EE0" w:rsidRDefault="00F1156C" w:rsidP="00F1156C">
      <w:pPr>
        <w:ind w:firstLine="709"/>
        <w:contextualSpacing/>
        <w:jc w:val="both"/>
        <w:rPr>
          <w:sz w:val="28"/>
          <w:szCs w:val="28"/>
        </w:rPr>
      </w:pPr>
      <w:r w:rsidRPr="00D11EE0">
        <w:rPr>
          <w:sz w:val="28"/>
          <w:szCs w:val="28"/>
        </w:rPr>
        <w:t>5</w:t>
      </w:r>
      <w:r w:rsidR="00E13673">
        <w:rPr>
          <w:sz w:val="28"/>
          <w:szCs w:val="28"/>
        </w:rPr>
        <w:t>1</w:t>
      </w:r>
      <w:r w:rsidRPr="00D11EE0">
        <w:rPr>
          <w:sz w:val="28"/>
          <w:szCs w:val="28"/>
        </w:rPr>
        <w:t>. При принятии решения о представлении положительного заключения на проект административного регламента должностное лицо, уполномоченное на проведение экспертизы, проставляет соответствующую отметку в листе согласования.</w:t>
      </w:r>
    </w:p>
    <w:p w14:paraId="19779501" w14:textId="40F2F0C5" w:rsidR="00F1156C" w:rsidRPr="00D11EE0" w:rsidRDefault="00F1156C" w:rsidP="00F1156C">
      <w:pPr>
        <w:ind w:firstLine="709"/>
        <w:contextualSpacing/>
        <w:jc w:val="both"/>
        <w:rPr>
          <w:sz w:val="28"/>
          <w:szCs w:val="28"/>
        </w:rPr>
      </w:pPr>
      <w:r w:rsidRPr="00D11EE0">
        <w:rPr>
          <w:sz w:val="28"/>
          <w:szCs w:val="28"/>
        </w:rPr>
        <w:t>5</w:t>
      </w:r>
      <w:r w:rsidR="00E13673">
        <w:rPr>
          <w:sz w:val="28"/>
          <w:szCs w:val="28"/>
        </w:rPr>
        <w:t>2</w:t>
      </w:r>
      <w:r w:rsidRPr="00D11EE0">
        <w:rPr>
          <w:sz w:val="28"/>
          <w:szCs w:val="28"/>
        </w:rPr>
        <w:t>. При принятии решения о представлении отрицательного заключения на проект административного регламента должностное лицо, уполномоченное на проведение экспертизы, проставляет соответствующую отметку в листе согласования и вносит замечания в протокол разногласий.</w:t>
      </w:r>
    </w:p>
    <w:p w14:paraId="1B9BFDEA" w14:textId="2E35D2B2" w:rsidR="00F1156C" w:rsidRPr="00D11EE0" w:rsidRDefault="00F1156C" w:rsidP="00F1156C">
      <w:pPr>
        <w:ind w:firstLine="709"/>
        <w:contextualSpacing/>
        <w:jc w:val="both"/>
        <w:rPr>
          <w:sz w:val="28"/>
          <w:szCs w:val="28"/>
        </w:rPr>
      </w:pPr>
      <w:r w:rsidRPr="00D11EE0">
        <w:rPr>
          <w:sz w:val="28"/>
          <w:szCs w:val="28"/>
        </w:rPr>
        <w:t>5</w:t>
      </w:r>
      <w:r w:rsidR="00E13673">
        <w:rPr>
          <w:sz w:val="28"/>
          <w:szCs w:val="28"/>
        </w:rPr>
        <w:t>3</w:t>
      </w:r>
      <w:r w:rsidRPr="00D11EE0">
        <w:rPr>
          <w:sz w:val="28"/>
          <w:szCs w:val="28"/>
        </w:rPr>
        <w:t xml:space="preserve">. При наличии в заключении должностного лица, уполномоченного на проведение экспертизы, замечаний и предложений к проекту </w:t>
      </w:r>
      <w:r w:rsidRPr="00D11EE0">
        <w:rPr>
          <w:sz w:val="28"/>
          <w:szCs w:val="28"/>
        </w:rPr>
        <w:lastRenderedPageBreak/>
        <w:t>административного регламента орган, предоставляющий муниципальную услугу, обеспечивает учет таких замечаний и предложений.</w:t>
      </w:r>
    </w:p>
    <w:p w14:paraId="4A68B67A" w14:textId="77777777" w:rsidR="00F1156C" w:rsidRPr="00D11EE0" w:rsidRDefault="00F1156C" w:rsidP="00F1156C">
      <w:pPr>
        <w:ind w:firstLine="709"/>
        <w:contextualSpacing/>
        <w:jc w:val="both"/>
        <w:rPr>
          <w:sz w:val="28"/>
          <w:szCs w:val="28"/>
        </w:rPr>
      </w:pPr>
      <w:r w:rsidRPr="00D11EE0">
        <w:rPr>
          <w:sz w:val="28"/>
          <w:szCs w:val="28"/>
        </w:rPr>
        <w:t>При наличии разногласий орган, предоставляющий муниципальную услугу, вносит в протокол разногласий возражения на замечания должностного лица, уполномоченного на проведение экспертизы.</w:t>
      </w:r>
    </w:p>
    <w:p w14:paraId="2E2D3033" w14:textId="77777777" w:rsidR="00F1156C" w:rsidRPr="00D11EE0" w:rsidRDefault="00F1156C" w:rsidP="00F1156C">
      <w:pPr>
        <w:ind w:firstLine="709"/>
        <w:contextualSpacing/>
        <w:jc w:val="both"/>
        <w:rPr>
          <w:sz w:val="28"/>
          <w:szCs w:val="28"/>
        </w:rPr>
      </w:pPr>
      <w:r w:rsidRPr="00D11EE0">
        <w:rPr>
          <w:sz w:val="28"/>
          <w:szCs w:val="28"/>
        </w:rPr>
        <w:t>Должностное лицо, уполномоченное на проведение экспертизы, рассматривает возражения, представленные органом, предоставляющим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14:paraId="169EF21E" w14:textId="77777777" w:rsidR="00F1156C" w:rsidRPr="00D11EE0" w:rsidRDefault="00F1156C" w:rsidP="00F1156C">
      <w:pPr>
        <w:ind w:firstLine="709"/>
        <w:contextualSpacing/>
        <w:jc w:val="both"/>
        <w:rPr>
          <w:sz w:val="28"/>
          <w:szCs w:val="28"/>
        </w:rPr>
      </w:pPr>
      <w:r w:rsidRPr="00D11EE0">
        <w:rPr>
          <w:sz w:val="28"/>
          <w:szCs w:val="28"/>
        </w:rPr>
        <w:t>В случае несогласия с возражениями, представленными органом, предоставляющим муниципальную услугу, должностное лицо, уполномоченное на проведение экспертизы,</w:t>
      </w:r>
      <w:r>
        <w:rPr>
          <w:sz w:val="28"/>
          <w:szCs w:val="28"/>
        </w:rPr>
        <w:t xml:space="preserve"> </w:t>
      </w:r>
      <w:r w:rsidRPr="00D11EE0">
        <w:rPr>
          <w:sz w:val="28"/>
          <w:szCs w:val="28"/>
        </w:rPr>
        <w:t>проставляет соответствующую отметку в протоколе разногласий.</w:t>
      </w:r>
    </w:p>
    <w:p w14:paraId="6ABB175A" w14:textId="060B14CD" w:rsidR="00F1156C" w:rsidRDefault="00F1156C" w:rsidP="00F1156C">
      <w:pPr>
        <w:ind w:firstLine="709"/>
        <w:contextualSpacing/>
        <w:jc w:val="both"/>
        <w:rPr>
          <w:sz w:val="28"/>
          <w:szCs w:val="28"/>
        </w:rPr>
      </w:pPr>
      <w:r w:rsidRPr="00D11EE0">
        <w:rPr>
          <w:sz w:val="28"/>
          <w:szCs w:val="28"/>
        </w:rPr>
        <w:t>5</w:t>
      </w:r>
      <w:r w:rsidR="00E13673">
        <w:rPr>
          <w:sz w:val="28"/>
          <w:szCs w:val="28"/>
        </w:rPr>
        <w:t>4</w:t>
      </w:r>
      <w:r w:rsidRPr="00D11EE0">
        <w:rPr>
          <w:sz w:val="28"/>
          <w:szCs w:val="28"/>
        </w:rPr>
        <w:t>. Разногласия по проекту административного регламента между органом, предоставляющим муниципальную услугу, и должностным лицом, уполномоченным</w:t>
      </w:r>
      <w:bookmarkStart w:id="0" w:name="_GoBack"/>
      <w:bookmarkEnd w:id="0"/>
      <w:r w:rsidRPr="00D11EE0">
        <w:rPr>
          <w:sz w:val="28"/>
          <w:szCs w:val="28"/>
        </w:rPr>
        <w:t xml:space="preserve"> на проведение экспертизы, разрешаются в порядке, установленном нормативным правовым актом Администрации </w:t>
      </w:r>
      <w:r w:rsidR="00E13673">
        <w:rPr>
          <w:sz w:val="28"/>
          <w:szCs w:val="28"/>
        </w:rPr>
        <w:t>Белокалитвинского городского</w:t>
      </w:r>
      <w:r w:rsidRPr="00D11EE0">
        <w:rPr>
          <w:sz w:val="28"/>
          <w:szCs w:val="28"/>
        </w:rPr>
        <w:t xml:space="preserve"> поселения.</w:t>
      </w:r>
    </w:p>
    <w:p w14:paraId="267BC937" w14:textId="77777777" w:rsidR="00F1156C" w:rsidRDefault="00F1156C" w:rsidP="00F1156C">
      <w:pPr>
        <w:ind w:firstLine="709"/>
        <w:contextualSpacing/>
        <w:jc w:val="both"/>
        <w:rPr>
          <w:sz w:val="28"/>
          <w:szCs w:val="28"/>
        </w:rPr>
      </w:pPr>
    </w:p>
    <w:p w14:paraId="2026CBE4" w14:textId="5217C849" w:rsidR="00F1156C" w:rsidRPr="00D11EE0" w:rsidRDefault="00E13673" w:rsidP="00F1156C">
      <w:pPr>
        <w:ind w:left="-567" w:firstLine="567"/>
        <w:contextualSpacing/>
        <w:jc w:val="both"/>
        <w:rPr>
          <w:sz w:val="28"/>
          <w:szCs w:val="28"/>
        </w:rPr>
      </w:pPr>
      <w:r>
        <w:rPr>
          <w:iCs/>
          <w:sz w:val="28"/>
          <w:szCs w:val="28"/>
        </w:rPr>
        <w:t xml:space="preserve">Начальник общего отдела </w:t>
      </w:r>
      <w:r w:rsidR="00F1156C" w:rsidRPr="00D11EE0">
        <w:rPr>
          <w:iCs/>
          <w:sz w:val="28"/>
          <w:szCs w:val="28"/>
        </w:rPr>
        <w:t xml:space="preserve">                                                  </w:t>
      </w:r>
      <w:r w:rsidR="00F1156C">
        <w:rPr>
          <w:iCs/>
          <w:sz w:val="28"/>
          <w:szCs w:val="28"/>
        </w:rPr>
        <w:t xml:space="preserve">  </w:t>
      </w:r>
      <w:r>
        <w:rPr>
          <w:iCs/>
          <w:sz w:val="28"/>
          <w:szCs w:val="28"/>
        </w:rPr>
        <w:t>М.В. Баранникова</w:t>
      </w:r>
    </w:p>
    <w:p w14:paraId="0B68BB6E" w14:textId="77777777" w:rsidR="00F1156C" w:rsidRPr="00D11EE0" w:rsidRDefault="00F1156C" w:rsidP="00F1156C">
      <w:pPr>
        <w:contextualSpacing/>
        <w:jc w:val="both"/>
        <w:rPr>
          <w:sz w:val="28"/>
          <w:szCs w:val="28"/>
        </w:rPr>
      </w:pPr>
    </w:p>
    <w:sectPr w:rsidR="00F1156C" w:rsidRPr="00D11EE0" w:rsidSect="00A23DB6">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E0EF2"/>
    <w:multiLevelType w:val="hybridMultilevel"/>
    <w:tmpl w:val="1E42177E"/>
    <w:lvl w:ilvl="0" w:tplc="CC28B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7D"/>
    <w:rsid w:val="000211E6"/>
    <w:rsid w:val="000849FC"/>
    <w:rsid w:val="00093EC3"/>
    <w:rsid w:val="001030BE"/>
    <w:rsid w:val="00114BD3"/>
    <w:rsid w:val="0033753F"/>
    <w:rsid w:val="00355148"/>
    <w:rsid w:val="0037077B"/>
    <w:rsid w:val="00373335"/>
    <w:rsid w:val="003C002D"/>
    <w:rsid w:val="004776EA"/>
    <w:rsid w:val="004B5F33"/>
    <w:rsid w:val="004E4AA9"/>
    <w:rsid w:val="004F4596"/>
    <w:rsid w:val="0052154A"/>
    <w:rsid w:val="00523D00"/>
    <w:rsid w:val="0053707D"/>
    <w:rsid w:val="00677DA8"/>
    <w:rsid w:val="00747026"/>
    <w:rsid w:val="007E2DBD"/>
    <w:rsid w:val="007E6DB0"/>
    <w:rsid w:val="00862E97"/>
    <w:rsid w:val="008B3F68"/>
    <w:rsid w:val="0093704C"/>
    <w:rsid w:val="00A23DB6"/>
    <w:rsid w:val="00B06699"/>
    <w:rsid w:val="00B619A0"/>
    <w:rsid w:val="00BB6EEC"/>
    <w:rsid w:val="00C84FE5"/>
    <w:rsid w:val="00D336FF"/>
    <w:rsid w:val="00E13673"/>
    <w:rsid w:val="00E24C96"/>
    <w:rsid w:val="00EA75BB"/>
    <w:rsid w:val="00F03DF2"/>
    <w:rsid w:val="00F1156C"/>
    <w:rsid w:val="00F43E4E"/>
    <w:rsid w:val="00F81C8F"/>
    <w:rsid w:val="00FB7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5F33"/>
    <w:pPr>
      <w:keepNext/>
      <w:suppressAutoHyphens/>
      <w:spacing w:before="240" w:after="60"/>
      <w:outlineLvl w:val="0"/>
    </w:pPr>
    <w:rPr>
      <w:rFonts w:ascii="Cambria" w:hAnsi="Cambria"/>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07D"/>
    <w:rPr>
      <w:rFonts w:ascii="Tahoma" w:hAnsi="Tahoma" w:cs="Tahoma"/>
      <w:sz w:val="16"/>
      <w:szCs w:val="16"/>
    </w:rPr>
  </w:style>
  <w:style w:type="character" w:customStyle="1" w:styleId="a4">
    <w:name w:val="Текст выноски Знак"/>
    <w:basedOn w:val="a0"/>
    <w:link w:val="a3"/>
    <w:uiPriority w:val="99"/>
    <w:semiHidden/>
    <w:rsid w:val="0053707D"/>
    <w:rPr>
      <w:rFonts w:ascii="Tahoma" w:eastAsia="Times New Roman" w:hAnsi="Tahoma" w:cs="Tahoma"/>
      <w:sz w:val="16"/>
      <w:szCs w:val="16"/>
      <w:lang w:eastAsia="ru-RU"/>
    </w:rPr>
  </w:style>
  <w:style w:type="table" w:styleId="a5">
    <w:name w:val="Table Grid"/>
    <w:basedOn w:val="a1"/>
    <w:rsid w:val="00862E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F03DF2"/>
    <w:pPr>
      <w:spacing w:before="100" w:beforeAutospacing="1" w:after="100" w:afterAutospacing="1"/>
    </w:pPr>
    <w:rPr>
      <w:sz w:val="24"/>
      <w:szCs w:val="24"/>
    </w:rPr>
  </w:style>
  <w:style w:type="paragraph" w:styleId="a6">
    <w:name w:val="Body Text"/>
    <w:basedOn w:val="a"/>
    <w:link w:val="a7"/>
    <w:rsid w:val="00F03DF2"/>
    <w:pPr>
      <w:jc w:val="center"/>
    </w:pPr>
    <w:rPr>
      <w:sz w:val="28"/>
    </w:rPr>
  </w:style>
  <w:style w:type="character" w:customStyle="1" w:styleId="a7">
    <w:name w:val="Основной текст Знак"/>
    <w:basedOn w:val="a0"/>
    <w:link w:val="a6"/>
    <w:rsid w:val="00F03DF2"/>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F03DF2"/>
    <w:pPr>
      <w:spacing w:after="120"/>
      <w:ind w:left="283"/>
    </w:pPr>
    <w:rPr>
      <w:sz w:val="24"/>
      <w:szCs w:val="24"/>
    </w:rPr>
  </w:style>
  <w:style w:type="character" w:customStyle="1" w:styleId="a9">
    <w:name w:val="Основной текст с отступом Знак"/>
    <w:basedOn w:val="a0"/>
    <w:link w:val="a8"/>
    <w:uiPriority w:val="99"/>
    <w:rsid w:val="00F03DF2"/>
    <w:rPr>
      <w:rFonts w:ascii="Times New Roman" w:eastAsia="Times New Roman" w:hAnsi="Times New Roman" w:cs="Times New Roman"/>
      <w:sz w:val="24"/>
      <w:szCs w:val="24"/>
      <w:lang w:eastAsia="ru-RU"/>
    </w:rPr>
  </w:style>
  <w:style w:type="character" w:styleId="aa">
    <w:name w:val="Hyperlink"/>
    <w:uiPriority w:val="99"/>
    <w:unhideWhenUsed/>
    <w:rsid w:val="008B3F68"/>
    <w:rPr>
      <w:color w:val="0000FF"/>
      <w:u w:val="single"/>
    </w:rPr>
  </w:style>
  <w:style w:type="paragraph" w:customStyle="1" w:styleId="formattext">
    <w:name w:val="formattext"/>
    <w:basedOn w:val="a"/>
    <w:rsid w:val="008B3F68"/>
    <w:pPr>
      <w:spacing w:before="100" w:beforeAutospacing="1" w:after="100" w:afterAutospacing="1"/>
    </w:pPr>
    <w:rPr>
      <w:sz w:val="24"/>
      <w:szCs w:val="24"/>
    </w:rPr>
  </w:style>
  <w:style w:type="character" w:customStyle="1" w:styleId="FontStyle13">
    <w:name w:val="Font Style13"/>
    <w:rsid w:val="00E24C96"/>
    <w:rPr>
      <w:rFonts w:ascii="Consolas" w:eastAsia="Consolas" w:hAnsi="Consolas" w:cs="Consolas" w:hint="default"/>
      <w:b/>
      <w:bCs/>
      <w:i/>
      <w:iCs/>
      <w:sz w:val="30"/>
    </w:rPr>
  </w:style>
  <w:style w:type="character" w:customStyle="1" w:styleId="10">
    <w:name w:val="Заголовок 1 Знак"/>
    <w:basedOn w:val="a0"/>
    <w:link w:val="1"/>
    <w:uiPriority w:val="9"/>
    <w:qFormat/>
    <w:rsid w:val="004B5F33"/>
    <w:rPr>
      <w:rFonts w:ascii="Cambria" w:eastAsia="Times New Roman" w:hAnsi="Cambria" w:cs="Times New Roman"/>
      <w:b/>
      <w:bCs/>
      <w:kern w:val="2"/>
      <w:sz w:val="32"/>
      <w:szCs w:val="32"/>
      <w:lang w:eastAsia="ar-SA"/>
    </w:rPr>
  </w:style>
  <w:style w:type="paragraph" w:styleId="ab">
    <w:name w:val="List Paragraph"/>
    <w:basedOn w:val="a"/>
    <w:uiPriority w:val="34"/>
    <w:qFormat/>
    <w:rsid w:val="00F115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07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B5F33"/>
    <w:pPr>
      <w:keepNext/>
      <w:suppressAutoHyphens/>
      <w:spacing w:before="240" w:after="60"/>
      <w:outlineLvl w:val="0"/>
    </w:pPr>
    <w:rPr>
      <w:rFonts w:ascii="Cambria" w:hAnsi="Cambria"/>
      <w:b/>
      <w:bCs/>
      <w:kern w:val="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707D"/>
    <w:rPr>
      <w:rFonts w:ascii="Tahoma" w:hAnsi="Tahoma" w:cs="Tahoma"/>
      <w:sz w:val="16"/>
      <w:szCs w:val="16"/>
    </w:rPr>
  </w:style>
  <w:style w:type="character" w:customStyle="1" w:styleId="a4">
    <w:name w:val="Текст выноски Знак"/>
    <w:basedOn w:val="a0"/>
    <w:link w:val="a3"/>
    <w:uiPriority w:val="99"/>
    <w:semiHidden/>
    <w:rsid w:val="0053707D"/>
    <w:rPr>
      <w:rFonts w:ascii="Tahoma" w:eastAsia="Times New Roman" w:hAnsi="Tahoma" w:cs="Tahoma"/>
      <w:sz w:val="16"/>
      <w:szCs w:val="16"/>
      <w:lang w:eastAsia="ru-RU"/>
    </w:rPr>
  </w:style>
  <w:style w:type="table" w:styleId="a5">
    <w:name w:val="Table Grid"/>
    <w:basedOn w:val="a1"/>
    <w:rsid w:val="00862E9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3">
    <w:name w:val="p3"/>
    <w:basedOn w:val="a"/>
    <w:rsid w:val="00F03DF2"/>
    <w:pPr>
      <w:spacing w:before="100" w:beforeAutospacing="1" w:after="100" w:afterAutospacing="1"/>
    </w:pPr>
    <w:rPr>
      <w:sz w:val="24"/>
      <w:szCs w:val="24"/>
    </w:rPr>
  </w:style>
  <w:style w:type="paragraph" w:styleId="a6">
    <w:name w:val="Body Text"/>
    <w:basedOn w:val="a"/>
    <w:link w:val="a7"/>
    <w:rsid w:val="00F03DF2"/>
    <w:pPr>
      <w:jc w:val="center"/>
    </w:pPr>
    <w:rPr>
      <w:sz w:val="28"/>
    </w:rPr>
  </w:style>
  <w:style w:type="character" w:customStyle="1" w:styleId="a7">
    <w:name w:val="Основной текст Знак"/>
    <w:basedOn w:val="a0"/>
    <w:link w:val="a6"/>
    <w:rsid w:val="00F03DF2"/>
    <w:rPr>
      <w:rFonts w:ascii="Times New Roman" w:eastAsia="Times New Roman" w:hAnsi="Times New Roman" w:cs="Times New Roman"/>
      <w:sz w:val="28"/>
      <w:szCs w:val="20"/>
      <w:lang w:eastAsia="ru-RU"/>
    </w:rPr>
  </w:style>
  <w:style w:type="paragraph" w:styleId="a8">
    <w:name w:val="Body Text Indent"/>
    <w:basedOn w:val="a"/>
    <w:link w:val="a9"/>
    <w:uiPriority w:val="99"/>
    <w:unhideWhenUsed/>
    <w:rsid w:val="00F03DF2"/>
    <w:pPr>
      <w:spacing w:after="120"/>
      <w:ind w:left="283"/>
    </w:pPr>
    <w:rPr>
      <w:sz w:val="24"/>
      <w:szCs w:val="24"/>
    </w:rPr>
  </w:style>
  <w:style w:type="character" w:customStyle="1" w:styleId="a9">
    <w:name w:val="Основной текст с отступом Знак"/>
    <w:basedOn w:val="a0"/>
    <w:link w:val="a8"/>
    <w:uiPriority w:val="99"/>
    <w:rsid w:val="00F03DF2"/>
    <w:rPr>
      <w:rFonts w:ascii="Times New Roman" w:eastAsia="Times New Roman" w:hAnsi="Times New Roman" w:cs="Times New Roman"/>
      <w:sz w:val="24"/>
      <w:szCs w:val="24"/>
      <w:lang w:eastAsia="ru-RU"/>
    </w:rPr>
  </w:style>
  <w:style w:type="character" w:styleId="aa">
    <w:name w:val="Hyperlink"/>
    <w:uiPriority w:val="99"/>
    <w:unhideWhenUsed/>
    <w:rsid w:val="008B3F68"/>
    <w:rPr>
      <w:color w:val="0000FF"/>
      <w:u w:val="single"/>
    </w:rPr>
  </w:style>
  <w:style w:type="paragraph" w:customStyle="1" w:styleId="formattext">
    <w:name w:val="formattext"/>
    <w:basedOn w:val="a"/>
    <w:rsid w:val="008B3F68"/>
    <w:pPr>
      <w:spacing w:before="100" w:beforeAutospacing="1" w:after="100" w:afterAutospacing="1"/>
    </w:pPr>
    <w:rPr>
      <w:sz w:val="24"/>
      <w:szCs w:val="24"/>
    </w:rPr>
  </w:style>
  <w:style w:type="character" w:customStyle="1" w:styleId="FontStyle13">
    <w:name w:val="Font Style13"/>
    <w:rsid w:val="00E24C96"/>
    <w:rPr>
      <w:rFonts w:ascii="Consolas" w:eastAsia="Consolas" w:hAnsi="Consolas" w:cs="Consolas" w:hint="default"/>
      <w:b/>
      <w:bCs/>
      <w:i/>
      <w:iCs/>
      <w:sz w:val="30"/>
    </w:rPr>
  </w:style>
  <w:style w:type="character" w:customStyle="1" w:styleId="10">
    <w:name w:val="Заголовок 1 Знак"/>
    <w:basedOn w:val="a0"/>
    <w:link w:val="1"/>
    <w:uiPriority w:val="9"/>
    <w:qFormat/>
    <w:rsid w:val="004B5F33"/>
    <w:rPr>
      <w:rFonts w:ascii="Cambria" w:eastAsia="Times New Roman" w:hAnsi="Cambria" w:cs="Times New Roman"/>
      <w:b/>
      <w:bCs/>
      <w:kern w:val="2"/>
      <w:sz w:val="32"/>
      <w:szCs w:val="32"/>
      <w:lang w:eastAsia="ar-SA"/>
    </w:rPr>
  </w:style>
  <w:style w:type="paragraph" w:styleId="ab">
    <w:name w:val="List Paragraph"/>
    <w:basedOn w:val="a"/>
    <w:uiPriority w:val="34"/>
    <w:qFormat/>
    <w:rsid w:val="00F11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18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1</Pages>
  <Words>5593</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dc:creator>
  <cp:lastModifiedBy>PRIEMNAJA</cp:lastModifiedBy>
  <cp:revision>7</cp:revision>
  <cp:lastPrinted>2025-03-13T14:04:00Z</cp:lastPrinted>
  <dcterms:created xsi:type="dcterms:W3CDTF">2025-03-11T09:38:00Z</dcterms:created>
  <dcterms:modified xsi:type="dcterms:W3CDTF">2025-03-13T14:04:00Z</dcterms:modified>
</cp:coreProperties>
</file>