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7791890B" w14:textId="77777777" w:rsidR="00FA73AD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14:paraId="0F7D08B6" w14:textId="25434FED" w:rsidR="006B5B92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ГОРОДСКОГО ПОСЕЛЕНИЯ</w:t>
      </w:r>
    </w:p>
    <w:p w14:paraId="225E045A" w14:textId="77777777" w:rsidR="00FA73AD" w:rsidRDefault="00FA73AD" w:rsidP="006B5B92">
      <w:pPr>
        <w:suppressAutoHyphens/>
        <w:jc w:val="center"/>
        <w:rPr>
          <w:sz w:val="32"/>
          <w:szCs w:val="28"/>
          <w:lang w:eastAsia="zh-CN"/>
        </w:rPr>
      </w:pP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1E0F6AD4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3F66F4">
        <w:rPr>
          <w:sz w:val="28"/>
          <w:szCs w:val="20"/>
          <w:lang w:eastAsia="zh-CN"/>
        </w:rPr>
        <w:t>06.03</w:t>
      </w:r>
      <w:r>
        <w:rPr>
          <w:sz w:val="28"/>
          <w:szCs w:val="20"/>
          <w:lang w:eastAsia="zh-CN"/>
        </w:rPr>
        <w:t>.20</w:t>
      </w:r>
      <w:r w:rsidR="00FA73AD">
        <w:rPr>
          <w:sz w:val="28"/>
          <w:szCs w:val="20"/>
          <w:lang w:eastAsia="zh-CN"/>
        </w:rPr>
        <w:t>25</w:t>
      </w:r>
      <w:r>
        <w:rPr>
          <w:sz w:val="28"/>
          <w:szCs w:val="20"/>
          <w:lang w:eastAsia="zh-CN"/>
        </w:rPr>
        <w:tab/>
        <w:t>№ </w:t>
      </w:r>
      <w:r w:rsidR="003F66F4">
        <w:rPr>
          <w:sz w:val="28"/>
          <w:szCs w:val="20"/>
          <w:lang w:eastAsia="zh-CN"/>
        </w:rPr>
        <w:t>104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0" w:name="Наименование"/>
      <w:bookmarkEnd w:id="0"/>
    </w:p>
    <w:p w14:paraId="29BCFF8B" w14:textId="37BC962F" w:rsidR="008520E0" w:rsidRDefault="008520E0" w:rsidP="00767666">
      <w:pPr>
        <w:ind w:firstLine="720"/>
        <w:jc w:val="both"/>
        <w:rPr>
          <w:b/>
          <w:spacing w:val="60"/>
          <w:sz w:val="28"/>
          <w:szCs w:val="28"/>
        </w:rPr>
      </w:pPr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</w:t>
      </w:r>
      <w:r w:rsidR="00F60F4D">
        <w:rPr>
          <w:color w:val="000000"/>
          <w:sz w:val="28"/>
          <w:szCs w:val="28"/>
          <w:lang w:eastAsia="zh-CN"/>
        </w:rPr>
        <w:t>1</w:t>
      </w:r>
      <w:r w:rsidR="002F122E">
        <w:rPr>
          <w:color w:val="000000"/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 xml:space="preserve">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>,</w:t>
      </w:r>
      <w:r w:rsidR="00F60F4D">
        <w:rPr>
          <w:color w:val="000000"/>
          <w:sz w:val="28"/>
          <w:szCs w:val="28"/>
          <w:lang w:eastAsia="zh-CN"/>
        </w:rPr>
        <w:t xml:space="preserve"> </w:t>
      </w:r>
      <w:r w:rsidR="00F60F4D" w:rsidRPr="00DB107C">
        <w:rPr>
          <w:sz w:val="28"/>
          <w:szCs w:val="28"/>
        </w:rPr>
        <w:t>его неотъемлемых технологических частей</w:t>
      </w:r>
      <w:r w:rsidR="00F60F4D">
        <w:rPr>
          <w:sz w:val="28"/>
          <w:szCs w:val="28"/>
        </w:rPr>
        <w:t>,</w:t>
      </w:r>
      <w:r w:rsidR="00F60F4D">
        <w:rPr>
          <w:color w:val="000000"/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 xml:space="preserve">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4BCCAB4B" w14:textId="77777777" w:rsidR="00F60F4D" w:rsidRPr="008520E0" w:rsidRDefault="00F60F4D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</w:p>
    <w:p w14:paraId="52A435D6" w14:textId="40D2B9D6" w:rsidR="008520E0" w:rsidRPr="008520E0" w:rsidRDefault="008520E0" w:rsidP="001474C7">
      <w:pPr>
        <w:pStyle w:val="Style11"/>
        <w:spacing w:line="240" w:lineRule="auto"/>
        <w:ind w:firstLine="708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>сроком на 49 лет в отношении земельн</w:t>
      </w:r>
      <w:r w:rsidR="00830309">
        <w:rPr>
          <w:color w:val="000000"/>
          <w:sz w:val="28"/>
          <w:szCs w:val="28"/>
          <w:lang w:eastAsia="zh-CN"/>
        </w:rPr>
        <w:t>ого</w:t>
      </w:r>
      <w:r w:rsidR="002F122E">
        <w:rPr>
          <w:color w:val="000000"/>
          <w:sz w:val="28"/>
          <w:szCs w:val="28"/>
          <w:lang w:eastAsia="zh-CN"/>
        </w:rPr>
        <w:t xml:space="preserve"> участк</w:t>
      </w:r>
      <w:r w:rsidR="00830309">
        <w:rPr>
          <w:color w:val="000000"/>
          <w:sz w:val="28"/>
          <w:szCs w:val="28"/>
          <w:lang w:eastAsia="zh-CN"/>
        </w:rPr>
        <w:t>а</w:t>
      </w:r>
      <w:r w:rsidR="001474C7">
        <w:rPr>
          <w:color w:val="000000"/>
          <w:sz w:val="28"/>
          <w:szCs w:val="28"/>
          <w:lang w:eastAsia="zh-CN"/>
        </w:rPr>
        <w:t>,</w:t>
      </w:r>
      <w:r w:rsidR="002F122E">
        <w:rPr>
          <w:color w:val="000000"/>
          <w:sz w:val="28"/>
          <w:szCs w:val="28"/>
          <w:lang w:eastAsia="zh-CN"/>
        </w:rPr>
        <w:t xml:space="preserve"> </w:t>
      </w:r>
      <w:r w:rsidR="001474C7" w:rsidRPr="001474C7">
        <w:rPr>
          <w:sz w:val="28"/>
          <w:szCs w:val="28"/>
        </w:rPr>
        <w:t>границы котор</w:t>
      </w:r>
      <w:r w:rsidR="00E024E7">
        <w:rPr>
          <w:sz w:val="28"/>
          <w:szCs w:val="28"/>
        </w:rPr>
        <w:t>ого</w:t>
      </w:r>
      <w:r w:rsidR="001474C7" w:rsidRPr="001474C7">
        <w:rPr>
          <w:sz w:val="28"/>
          <w:szCs w:val="28"/>
        </w:rPr>
        <w:t xml:space="preserve"> внесены в ЕГРН, с кадастровым </w:t>
      </w:r>
      <w:r w:rsidR="00830309">
        <w:rPr>
          <w:color w:val="000000"/>
          <w:sz w:val="28"/>
          <w:szCs w:val="28"/>
          <w:lang w:eastAsia="zh-CN"/>
        </w:rPr>
        <w:t>с</w:t>
      </w:r>
      <w:r w:rsidR="00B877AA">
        <w:rPr>
          <w:color w:val="000000"/>
          <w:sz w:val="28"/>
          <w:szCs w:val="28"/>
          <w:lang w:eastAsia="zh-CN"/>
        </w:rPr>
        <w:t xml:space="preserve"> </w:t>
      </w:r>
      <w:r w:rsidR="00830309">
        <w:rPr>
          <w:color w:val="000000"/>
          <w:sz w:val="28"/>
          <w:szCs w:val="28"/>
          <w:lang w:eastAsia="zh-CN"/>
        </w:rPr>
        <w:t>номером</w:t>
      </w:r>
      <w:r w:rsidR="002F122E">
        <w:rPr>
          <w:color w:val="000000"/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 xml:space="preserve">- </w:t>
      </w:r>
      <w:r w:rsidR="004963BF" w:rsidRPr="004963BF">
        <w:rPr>
          <w:sz w:val="28"/>
          <w:szCs w:val="28"/>
          <w:lang w:eastAsia="zh-CN"/>
        </w:rPr>
        <w:t>61:</w:t>
      </w:r>
      <w:r w:rsidR="00830309">
        <w:rPr>
          <w:sz w:val="28"/>
          <w:szCs w:val="28"/>
          <w:lang w:eastAsia="zh-CN"/>
        </w:rPr>
        <w:t>04</w:t>
      </w:r>
      <w:r w:rsidR="006B22FC">
        <w:rPr>
          <w:sz w:val="28"/>
          <w:szCs w:val="28"/>
          <w:lang w:eastAsia="zh-CN"/>
        </w:rPr>
        <w:t>:</w:t>
      </w:r>
      <w:r w:rsidR="00830309">
        <w:rPr>
          <w:sz w:val="28"/>
          <w:szCs w:val="28"/>
          <w:lang w:eastAsia="zh-CN"/>
        </w:rPr>
        <w:t>0600011:1486</w:t>
      </w:r>
      <w:r w:rsidR="00B877AA">
        <w:rPr>
          <w:sz w:val="28"/>
          <w:szCs w:val="28"/>
          <w:lang w:eastAsia="zh-CN"/>
        </w:rPr>
        <w:t xml:space="preserve"> </w:t>
      </w:r>
      <w:r w:rsidR="001474C7">
        <w:rPr>
          <w:sz w:val="28"/>
          <w:szCs w:val="28"/>
          <w:lang w:eastAsia="zh-CN"/>
        </w:rPr>
        <w:t>(</w:t>
      </w:r>
      <w:r w:rsidR="001474C7" w:rsidRPr="001474C7">
        <w:rPr>
          <w:sz w:val="28"/>
          <w:szCs w:val="28"/>
          <w:lang w:eastAsia="zh-CN"/>
        </w:rPr>
        <w:t>местоположение которого: Российская Федерация, Ростовская область, Белокалитвинский муниципальный район, Белокалитвинское городское поселение, г. Белая Калитва, ул. Заводская, земельный участок № 1а</w:t>
      </w:r>
      <w:r w:rsidR="001474C7">
        <w:rPr>
          <w:sz w:val="28"/>
          <w:szCs w:val="28"/>
          <w:lang w:eastAsia="zh-CN"/>
        </w:rPr>
        <w:t>)</w:t>
      </w:r>
      <w:r w:rsidR="001474C7" w:rsidRPr="001474C7">
        <w:rPr>
          <w:sz w:val="28"/>
          <w:szCs w:val="28"/>
          <w:lang w:eastAsia="zh-CN"/>
        </w:rPr>
        <w:t xml:space="preserve"> </w:t>
      </w:r>
      <w:r w:rsidR="002F122E" w:rsidRPr="002F122E">
        <w:rPr>
          <w:sz w:val="28"/>
          <w:szCs w:val="28"/>
          <w:lang w:eastAsia="zh-CN"/>
        </w:rPr>
        <w:t>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>, его неотъемлемых технологических частей – ВЛ</w:t>
      </w:r>
      <w:r w:rsidR="00B877AA">
        <w:rPr>
          <w:sz w:val="28"/>
          <w:szCs w:val="28"/>
          <w:lang w:eastAsia="zh-CN"/>
        </w:rPr>
        <w:t xml:space="preserve"> </w:t>
      </w:r>
      <w:r w:rsidR="001760A1">
        <w:rPr>
          <w:sz w:val="28"/>
          <w:szCs w:val="28"/>
          <w:lang w:eastAsia="zh-CN"/>
        </w:rPr>
        <w:t>0,4</w:t>
      </w:r>
      <w:r w:rsidR="002F122E">
        <w:rPr>
          <w:sz w:val="28"/>
          <w:szCs w:val="28"/>
          <w:lang w:eastAsia="zh-CN"/>
        </w:rPr>
        <w:t>кВ</w:t>
      </w:r>
      <w:r w:rsidR="001760A1">
        <w:rPr>
          <w:sz w:val="28"/>
          <w:szCs w:val="28"/>
          <w:lang w:eastAsia="zh-CN"/>
        </w:rPr>
        <w:t xml:space="preserve"> </w:t>
      </w:r>
      <w:r w:rsidR="00830309">
        <w:rPr>
          <w:sz w:val="28"/>
          <w:szCs w:val="28"/>
          <w:lang w:eastAsia="zh-CN"/>
        </w:rPr>
        <w:t xml:space="preserve">№ 1 МТП №469 ВЛ-10кВ Л-28 </w:t>
      </w:r>
      <w:proofErr w:type="spellStart"/>
      <w:r w:rsidR="00830309">
        <w:rPr>
          <w:sz w:val="28"/>
          <w:szCs w:val="28"/>
          <w:lang w:eastAsia="zh-CN"/>
        </w:rPr>
        <w:t>Фид</w:t>
      </w:r>
      <w:proofErr w:type="spellEnd"/>
      <w:r w:rsidR="00830309">
        <w:rPr>
          <w:sz w:val="28"/>
          <w:szCs w:val="28"/>
          <w:lang w:eastAsia="zh-CN"/>
        </w:rPr>
        <w:t>. № 14 ПС 110/35/10кВ Б-3 РП-28, общей площадью 29 кв.м.</w:t>
      </w:r>
      <w:r w:rsidR="000362AA">
        <w:rPr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5DAC250A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2. Утвердить границы публичного сервитута согласно приложению </w:t>
      </w:r>
      <w:r w:rsidR="00F60F4D">
        <w:rPr>
          <w:color w:val="000000"/>
          <w:sz w:val="28"/>
          <w:szCs w:val="28"/>
          <w:lang w:eastAsia="zh-CN"/>
        </w:rPr>
        <w:t xml:space="preserve">№1 </w:t>
      </w:r>
      <w:r w:rsidRPr="008520E0">
        <w:rPr>
          <w:color w:val="000000"/>
          <w:sz w:val="28"/>
          <w:szCs w:val="28"/>
          <w:lang w:eastAsia="zh-CN"/>
        </w:rPr>
        <w:t>к настоящему постановлению.</w:t>
      </w:r>
    </w:p>
    <w:p w14:paraId="776ED39A" w14:textId="32AD36E2" w:rsidR="006F2C32" w:rsidRDefault="000362AA" w:rsidP="009A4728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</w:t>
      </w:r>
      <w:r w:rsidR="00671970">
        <w:rPr>
          <w:color w:val="000000"/>
          <w:sz w:val="28"/>
          <w:szCs w:val="28"/>
          <w:lang w:eastAsia="zh-CN"/>
        </w:rPr>
        <w:t xml:space="preserve">ОГРН 1076164009096, </w:t>
      </w:r>
      <w:r>
        <w:rPr>
          <w:color w:val="000000"/>
          <w:sz w:val="28"/>
          <w:szCs w:val="28"/>
          <w:lang w:eastAsia="zh-CN"/>
        </w:rPr>
        <w:t xml:space="preserve">ИНН </w:t>
      </w:r>
      <w:r w:rsidR="00160A6F">
        <w:rPr>
          <w:color w:val="000000"/>
          <w:sz w:val="28"/>
          <w:szCs w:val="28"/>
          <w:lang w:eastAsia="zh-CN"/>
        </w:rPr>
        <w:lastRenderedPageBreak/>
        <w:t>6164266561</w:t>
      </w:r>
      <w:r w:rsidR="00671970">
        <w:rPr>
          <w:color w:val="000000"/>
          <w:sz w:val="28"/>
          <w:szCs w:val="28"/>
          <w:lang w:eastAsia="zh-CN"/>
        </w:rPr>
        <w:t>, почтовый адрес: 344002, Ростовская область, г. Ростов-на-Дону, ул. Большая Садовая, д. 49/42</w:t>
      </w:r>
      <w:r w:rsidR="00160A6F">
        <w:rPr>
          <w:color w:val="000000"/>
          <w:sz w:val="28"/>
          <w:szCs w:val="28"/>
          <w:lang w:eastAsia="zh-CN"/>
        </w:rPr>
        <w:t>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50EDFFA5" w:rsidR="00BB219E" w:rsidRPr="00F60F4D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60F4D">
        <w:rPr>
          <w:spacing w:val="-4"/>
          <w:sz w:val="28"/>
          <w:szCs w:val="28"/>
        </w:rPr>
        <w:t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электросетевого хозяйства производятся с предварительным уведомлением собственников (землепользователей,</w:t>
      </w:r>
      <w:r w:rsidR="00F60F4D" w:rsidRPr="00F60F4D">
        <w:rPr>
          <w:spacing w:val="-4"/>
          <w:sz w:val="28"/>
          <w:szCs w:val="28"/>
        </w:rPr>
        <w:t xml:space="preserve"> </w:t>
      </w:r>
      <w:r w:rsidRPr="00F60F4D">
        <w:rPr>
          <w:spacing w:val="-4"/>
          <w:sz w:val="28"/>
          <w:szCs w:val="28"/>
        </w:rPr>
        <w:t>землевладельцев, арендаторов) земельных участков.</w:t>
      </w:r>
    </w:p>
    <w:p w14:paraId="1DB07269" w14:textId="69CC4AAF" w:rsid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4.1. График выполнения работ при осуществлении деятельности, для обеспечения которой устанавливается публичный сервитут устанавливается 1 раз в 12 лет</w:t>
      </w:r>
      <w:r w:rsidR="00883E4B">
        <w:rPr>
          <w:sz w:val="28"/>
          <w:szCs w:val="28"/>
        </w:rPr>
        <w:t xml:space="preserve"> (продолжительность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– в отношении иных земельных участков).</w:t>
      </w:r>
      <w:r w:rsidRPr="00BB219E">
        <w:rPr>
          <w:sz w:val="28"/>
          <w:szCs w:val="28"/>
        </w:rPr>
        <w:t xml:space="preserve"> </w:t>
      </w:r>
    </w:p>
    <w:p w14:paraId="5DD1591D" w14:textId="72760664" w:rsidR="0086543C" w:rsidRPr="0086543C" w:rsidRDefault="0086543C" w:rsidP="0086543C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43C">
        <w:rPr>
          <w:sz w:val="28"/>
          <w:szCs w:val="28"/>
        </w:rPr>
        <w:t>. Публичному акционерному обществу «</w:t>
      </w:r>
      <w:proofErr w:type="spellStart"/>
      <w:r w:rsidRPr="0086543C">
        <w:rPr>
          <w:sz w:val="28"/>
          <w:szCs w:val="28"/>
        </w:rPr>
        <w:t>Россети</w:t>
      </w:r>
      <w:proofErr w:type="spellEnd"/>
      <w:r w:rsidRPr="0086543C">
        <w:rPr>
          <w:sz w:val="28"/>
          <w:szCs w:val="28"/>
        </w:rPr>
        <w:t xml:space="preserve"> Юг»:</w:t>
      </w:r>
    </w:p>
    <w:p w14:paraId="147CB684" w14:textId="125765E0" w:rsidR="002718AA" w:rsidRPr="002718AA" w:rsidRDefault="00BB219E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</w:t>
      </w:r>
      <w:r w:rsidR="0086543C">
        <w:rPr>
          <w:color w:val="000000"/>
          <w:sz w:val="28"/>
          <w:szCs w:val="28"/>
          <w:lang w:eastAsia="zh-CN"/>
        </w:rPr>
        <w:t>1.</w:t>
      </w:r>
      <w:r w:rsidR="008520E0" w:rsidRPr="008520E0">
        <w:rPr>
          <w:color w:val="000000"/>
          <w:sz w:val="28"/>
          <w:szCs w:val="28"/>
          <w:lang w:eastAsia="zh-CN"/>
        </w:rPr>
        <w:t xml:space="preserve"> </w:t>
      </w:r>
      <w:r w:rsidR="002718AA" w:rsidRPr="002718AA">
        <w:rPr>
          <w:rFonts w:eastAsia="Calibri"/>
          <w:sz w:val="28"/>
          <w:szCs w:val="28"/>
        </w:rPr>
        <w:t xml:space="preserve">Обеспечить приведение </w:t>
      </w:r>
      <w:r w:rsidR="002718AA" w:rsidRPr="002718AA">
        <w:rPr>
          <w:sz w:val="28"/>
          <w:szCs w:val="28"/>
        </w:rPr>
        <w:t>использования земельных участков, указанных в пункте 1 настоящего постановления</w:t>
      </w:r>
      <w:r w:rsidR="002718AA" w:rsidRPr="002718AA">
        <w:rPr>
          <w:rFonts w:eastAsia="Calibri"/>
          <w:sz w:val="28"/>
          <w:szCs w:val="28"/>
        </w:rPr>
        <w:t>, в состояние, пригодное для их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3B18BB43" w14:textId="15AD0217" w:rsidR="002718AA" w:rsidRPr="002718AA" w:rsidRDefault="00E026F7" w:rsidP="002718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8AA" w:rsidRPr="002718AA">
        <w:rPr>
          <w:sz w:val="28"/>
          <w:szCs w:val="28"/>
        </w:rPr>
        <w:t>.</w:t>
      </w:r>
      <w:r w:rsidR="0086543C">
        <w:rPr>
          <w:sz w:val="28"/>
          <w:szCs w:val="28"/>
        </w:rPr>
        <w:t>2</w:t>
      </w:r>
      <w:r w:rsidR="002718AA" w:rsidRPr="002718AA">
        <w:rPr>
          <w:sz w:val="28"/>
          <w:szCs w:val="28"/>
        </w:rPr>
        <w:t xml:space="preserve">. Уведомлять Администрацию </w:t>
      </w:r>
      <w:r w:rsidR="006252C7">
        <w:rPr>
          <w:sz w:val="28"/>
          <w:szCs w:val="28"/>
        </w:rPr>
        <w:t>Белокалитвинского городского поселения</w:t>
      </w:r>
      <w:r w:rsidR="002718AA" w:rsidRPr="002718AA">
        <w:rPr>
          <w:sz w:val="28"/>
          <w:szCs w:val="28"/>
        </w:rPr>
        <w:t xml:space="preserve"> об изменениях характеристик объектов электросетевого хозяйства и его неотъемлемых технологических частей, оказывающих влияние на изменение границ охранной зоны данного объекта, в течение 30 дней с даты внесения таких изменений в сведения Единого государственного реестра недвижимости.</w:t>
      </w:r>
    </w:p>
    <w:p w14:paraId="3ED4CE02" w14:textId="690E10BA" w:rsidR="002718AA" w:rsidRPr="002718AA" w:rsidRDefault="00E026F7" w:rsidP="002718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18AA" w:rsidRPr="002718AA">
        <w:rPr>
          <w:sz w:val="28"/>
          <w:szCs w:val="28"/>
        </w:rPr>
        <w:t xml:space="preserve">. Расчет платы производится в соответствии с пунктами 3-5 статьи 39.46 Земельного кодекса Российской Федерации, исходя из кадастровой стоимости земельных участков, а также в соответствии со средним значением удельных показателей кадастровой стоимости земельных участков по </w:t>
      </w:r>
      <w:r w:rsidR="006252C7">
        <w:rPr>
          <w:sz w:val="28"/>
          <w:szCs w:val="28"/>
        </w:rPr>
        <w:t>Белокалитвинскому району</w:t>
      </w:r>
      <w:r w:rsidR="002718AA" w:rsidRPr="002718AA">
        <w:rPr>
          <w:sz w:val="28"/>
          <w:szCs w:val="28"/>
        </w:rPr>
        <w:t xml:space="preserve"> Ростовской области, утвержденным постановлением Правительства Ростовской области от </w:t>
      </w:r>
      <w:r w:rsidR="006252C7">
        <w:rPr>
          <w:sz w:val="28"/>
          <w:szCs w:val="28"/>
        </w:rPr>
        <w:t>04</w:t>
      </w:r>
      <w:r w:rsidR="002718AA" w:rsidRPr="002718AA">
        <w:rPr>
          <w:sz w:val="28"/>
          <w:szCs w:val="28"/>
        </w:rPr>
        <w:t>.</w:t>
      </w:r>
      <w:r w:rsidR="006252C7">
        <w:rPr>
          <w:sz w:val="28"/>
          <w:szCs w:val="28"/>
        </w:rPr>
        <w:t>09</w:t>
      </w:r>
      <w:r w:rsidR="002718AA" w:rsidRPr="002718AA">
        <w:rPr>
          <w:sz w:val="28"/>
          <w:szCs w:val="28"/>
        </w:rPr>
        <w:t>.20</w:t>
      </w:r>
      <w:r w:rsidR="006252C7">
        <w:rPr>
          <w:sz w:val="28"/>
          <w:szCs w:val="28"/>
        </w:rPr>
        <w:t>23</w:t>
      </w:r>
      <w:r w:rsidR="002718AA" w:rsidRPr="002718AA">
        <w:rPr>
          <w:sz w:val="28"/>
          <w:szCs w:val="28"/>
        </w:rPr>
        <w:t xml:space="preserve"> № </w:t>
      </w:r>
      <w:r w:rsidR="006252C7">
        <w:rPr>
          <w:sz w:val="28"/>
          <w:szCs w:val="28"/>
        </w:rPr>
        <w:t>22</w:t>
      </w:r>
      <w:r w:rsidR="002718AA" w:rsidRPr="002718AA">
        <w:rPr>
          <w:sz w:val="28"/>
          <w:szCs w:val="28"/>
        </w:rPr>
        <w:t>.</w:t>
      </w:r>
    </w:p>
    <w:p w14:paraId="04F0064F" w14:textId="564BC3DF" w:rsidR="002718AA" w:rsidRDefault="00E026F7" w:rsidP="00271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18AA" w:rsidRPr="002718AA">
        <w:rPr>
          <w:sz w:val="28"/>
          <w:szCs w:val="28"/>
        </w:rPr>
        <w:t xml:space="preserve">. </w:t>
      </w:r>
      <w:r w:rsidR="002718AA" w:rsidRPr="002718AA">
        <w:rPr>
          <w:rFonts w:hint="eastAsia"/>
          <w:sz w:val="28"/>
          <w:szCs w:val="28"/>
        </w:rPr>
        <w:t>Публичный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сервитут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считается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установленным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дня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внесения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сведений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Единый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государственный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реестр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недвижимости</w:t>
      </w:r>
      <w:r w:rsidR="002718AA" w:rsidRPr="002718AA">
        <w:rPr>
          <w:sz w:val="28"/>
          <w:szCs w:val="28"/>
        </w:rPr>
        <w:t>.</w:t>
      </w:r>
    </w:p>
    <w:p w14:paraId="72AC7911" w14:textId="0262B336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5DAD6787" w14:textId="528832D7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.1. Опубликование настоящего постановления, за исключением приложения к нему, на официальном сайте Администрации Белокалитвинского городского поселения http://belokalitvinskoegp.ru в информационно-телекоммуникационной сети «Интернет».</w:t>
      </w:r>
    </w:p>
    <w:p w14:paraId="606984AD" w14:textId="60450029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 xml:space="preserve">.2. Направление </w:t>
      </w:r>
      <w:r w:rsidRPr="007D3E3C">
        <w:rPr>
          <w:sz w:val="28"/>
          <w:szCs w:val="28"/>
        </w:rPr>
        <w:t xml:space="preserve">в орган регистрации прав заявления о внесении сведений в Единый государственный реестр недвижимости о публичном </w:t>
      </w:r>
      <w:r w:rsidRPr="007D3E3C">
        <w:rPr>
          <w:sz w:val="28"/>
          <w:szCs w:val="28"/>
        </w:rPr>
        <w:lastRenderedPageBreak/>
        <w:t>сервитуте, установленном в отношении земель и земельных участков, указанных в пункте 1 настоящего постановления, в границах, согласно приложению</w:t>
      </w:r>
      <w:r w:rsidR="00F60F4D">
        <w:rPr>
          <w:sz w:val="28"/>
          <w:szCs w:val="28"/>
        </w:rPr>
        <w:t xml:space="preserve"> №1</w:t>
      </w:r>
      <w:r w:rsidRPr="007D3E3C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 </w:t>
      </w:r>
      <w:r w:rsidRPr="007D3E3C">
        <w:rPr>
          <w:color w:val="000000"/>
          <w:sz w:val="28"/>
          <w:szCs w:val="28"/>
          <w:lang w:eastAsia="zh-CN"/>
        </w:rPr>
        <w:t>и в адрес ПАО «</w:t>
      </w:r>
      <w:proofErr w:type="spellStart"/>
      <w:r w:rsidRPr="007D3E3C">
        <w:rPr>
          <w:color w:val="000000"/>
          <w:sz w:val="28"/>
          <w:szCs w:val="28"/>
          <w:lang w:eastAsia="zh-CN"/>
        </w:rPr>
        <w:t>Россети</w:t>
      </w:r>
      <w:proofErr w:type="spellEnd"/>
      <w:r w:rsidRPr="007D3E3C">
        <w:rPr>
          <w:color w:val="000000"/>
          <w:sz w:val="28"/>
          <w:szCs w:val="28"/>
          <w:lang w:eastAsia="zh-CN"/>
        </w:rPr>
        <w:t xml:space="preserve"> Юг».</w:t>
      </w:r>
    </w:p>
    <w:p w14:paraId="1AE0B59F" w14:textId="7BCD6E5F" w:rsidR="006B5B92" w:rsidRDefault="000A639F" w:rsidP="008520E0">
      <w:pPr>
        <w:ind w:firstLine="720"/>
        <w:jc w:val="both"/>
        <w:rPr>
          <w:sz w:val="28"/>
          <w:szCs w:val="28"/>
        </w:rPr>
      </w:pPr>
      <w:r w:rsidRPr="007D3E3C">
        <w:rPr>
          <w:color w:val="000000"/>
          <w:sz w:val="28"/>
          <w:szCs w:val="28"/>
          <w:lang w:eastAsia="zh-CN"/>
        </w:rPr>
        <w:t>9</w:t>
      </w:r>
      <w:r w:rsidR="008520E0" w:rsidRPr="007D3E3C">
        <w:rPr>
          <w:color w:val="000000"/>
          <w:sz w:val="28"/>
          <w:szCs w:val="28"/>
          <w:lang w:eastAsia="zh-CN"/>
        </w:rPr>
        <w:t xml:space="preserve">. Контроль за исполнением настоящего постановления </w:t>
      </w:r>
      <w:r w:rsidR="006B221B">
        <w:rPr>
          <w:color w:val="000000"/>
          <w:sz w:val="28"/>
          <w:szCs w:val="28"/>
          <w:lang w:eastAsia="zh-CN"/>
        </w:rPr>
        <w:t xml:space="preserve">возлагаю на заместителя главы Администрации Белокалитвинского городского поселения </w:t>
      </w:r>
      <w:proofErr w:type="spellStart"/>
      <w:r w:rsidR="006B221B">
        <w:rPr>
          <w:color w:val="000000"/>
          <w:sz w:val="28"/>
          <w:szCs w:val="28"/>
          <w:lang w:eastAsia="zh-CN"/>
        </w:rPr>
        <w:t>Стацуру</w:t>
      </w:r>
      <w:proofErr w:type="spellEnd"/>
      <w:r w:rsidR="006B221B">
        <w:rPr>
          <w:color w:val="000000"/>
          <w:sz w:val="28"/>
          <w:szCs w:val="28"/>
          <w:lang w:eastAsia="zh-CN"/>
        </w:rPr>
        <w:t xml:space="preserve"> А.А.</w:t>
      </w:r>
    </w:p>
    <w:p w14:paraId="714E3CFB" w14:textId="77777777" w:rsidR="00585FF1" w:rsidRDefault="00585FF1" w:rsidP="006B5B92">
      <w:pPr>
        <w:jc w:val="both"/>
        <w:rPr>
          <w:sz w:val="28"/>
          <w:szCs w:val="28"/>
        </w:rPr>
      </w:pPr>
    </w:p>
    <w:p w14:paraId="5EE59058" w14:textId="77777777" w:rsidR="00954B34" w:rsidRDefault="00954B34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41C21C6D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E78B7">
        <w:rPr>
          <w:sz w:val="28"/>
          <w:szCs w:val="28"/>
        </w:rPr>
        <w:t xml:space="preserve">       </w:t>
      </w:r>
      <w:r>
        <w:rPr>
          <w:sz w:val="28"/>
          <w:szCs w:val="28"/>
        </w:rPr>
        <w:t>Н.А. Тимошенко</w:t>
      </w:r>
    </w:p>
    <w:p w14:paraId="316D9399" w14:textId="77777777" w:rsidR="00E73676" w:rsidRDefault="00E73676" w:rsidP="006B5B92">
      <w:pPr>
        <w:suppressAutoHyphens/>
        <w:rPr>
          <w:bCs/>
          <w:color w:val="000000"/>
          <w:sz w:val="28"/>
          <w:szCs w:val="28"/>
          <w:lang w:eastAsia="zh-CN"/>
        </w:rPr>
      </w:pPr>
    </w:p>
    <w:p w14:paraId="7F6136F1" w14:textId="59140E6E" w:rsidR="00614F0A" w:rsidRDefault="00FA73AD" w:rsidP="006B5B92">
      <w:pPr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Верно:</w:t>
      </w:r>
    </w:p>
    <w:p w14:paraId="717A728A" w14:textId="3D10218F" w:rsidR="00FA73AD" w:rsidRDefault="00FA73AD" w:rsidP="006B5B92">
      <w:pPr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Начальник общего отдела                               </w:t>
      </w:r>
      <w:r w:rsidR="009A4728">
        <w:rPr>
          <w:bCs/>
          <w:color w:val="000000"/>
          <w:sz w:val="28"/>
          <w:szCs w:val="28"/>
          <w:lang w:eastAsia="zh-CN"/>
        </w:rPr>
        <w:t xml:space="preserve">                      </w:t>
      </w:r>
      <w:proofErr w:type="spellStart"/>
      <w:r>
        <w:rPr>
          <w:bCs/>
          <w:color w:val="000000"/>
          <w:sz w:val="28"/>
          <w:szCs w:val="28"/>
          <w:lang w:eastAsia="zh-CN"/>
        </w:rPr>
        <w:t>М.В.Баранникова</w:t>
      </w:r>
      <w:proofErr w:type="spellEnd"/>
    </w:p>
    <w:p w14:paraId="57C8B523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5BE0B49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D4AA00A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582A851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65D4128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44F8E25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28E4027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EA9E319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15D5DF4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4053006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160576B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AD26F26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6F19A5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30CFBE1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877AD06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97EF18E" w14:textId="77777777" w:rsidR="00614F0A" w:rsidRDefault="00614F0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62AAA37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6382085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4A1C09C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57A2734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469A4FD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60838A2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B4AA85C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37FAADF" w14:textId="77777777" w:rsidR="00FA73AD" w:rsidRDefault="00FA73A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3CB2640" w14:textId="77777777" w:rsidR="00FA73AD" w:rsidRDefault="00FA73A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38714D5" w14:textId="77777777" w:rsidR="00FA73AD" w:rsidRDefault="00FA73A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036EFF8" w14:textId="77777777" w:rsidR="00FA73AD" w:rsidRDefault="00FA73A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6A0C69A" w14:textId="77777777" w:rsidR="00FA73AD" w:rsidRDefault="00FA73A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4321BD2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0079958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518F79A" w14:textId="77777777" w:rsidR="009A4728" w:rsidRDefault="009A4728" w:rsidP="006B5B92">
      <w:pPr>
        <w:jc w:val="both"/>
        <w:rPr>
          <w:bCs/>
          <w:color w:val="000000"/>
          <w:sz w:val="28"/>
          <w:szCs w:val="28"/>
          <w:lang w:eastAsia="zh-CN"/>
        </w:rPr>
        <w:sectPr w:rsidR="009A4728" w:rsidSect="009A47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BD1A6A0" w14:textId="2EE43D86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7360" w:tblpY="-742"/>
        <w:tblW w:w="8330" w:type="dxa"/>
        <w:tblLook w:val="04A0" w:firstRow="1" w:lastRow="0" w:firstColumn="1" w:lastColumn="0" w:noHBand="0" w:noVBand="1"/>
      </w:tblPr>
      <w:tblGrid>
        <w:gridCol w:w="8330"/>
      </w:tblGrid>
      <w:tr w:rsidR="00AD48A8" w:rsidRPr="00DB107C" w14:paraId="0DAE0057" w14:textId="77777777" w:rsidTr="009A4728">
        <w:tc>
          <w:tcPr>
            <w:tcW w:w="8330" w:type="dxa"/>
            <w:shd w:val="clear" w:color="auto" w:fill="auto"/>
          </w:tcPr>
          <w:p w14:paraId="4A171C7E" w14:textId="77777777" w:rsidR="009A4728" w:rsidRDefault="00AD48A8" w:rsidP="009A4728">
            <w:pPr>
              <w:jc w:val="right"/>
              <w:rPr>
                <w:sz w:val="28"/>
                <w:szCs w:val="28"/>
              </w:rPr>
            </w:pPr>
            <w:r w:rsidRPr="00DB107C">
              <w:rPr>
                <w:sz w:val="28"/>
                <w:szCs w:val="28"/>
              </w:rPr>
              <w:t>Приложение № 1</w:t>
            </w:r>
          </w:p>
          <w:p w14:paraId="788E5DDC" w14:textId="73ACDE95" w:rsidR="00AD48A8" w:rsidRPr="00DB107C" w:rsidRDefault="00AD48A8" w:rsidP="009A4728">
            <w:pPr>
              <w:jc w:val="right"/>
              <w:rPr>
                <w:sz w:val="28"/>
                <w:szCs w:val="28"/>
              </w:rPr>
            </w:pPr>
            <w:bookmarkStart w:id="1" w:name="_GoBack"/>
            <w:bookmarkEnd w:id="1"/>
            <w:r w:rsidRPr="00DB107C">
              <w:rPr>
                <w:sz w:val="28"/>
                <w:szCs w:val="28"/>
              </w:rPr>
              <w:t>к постановлению</w:t>
            </w:r>
          </w:p>
          <w:p w14:paraId="08B3BD62" w14:textId="77777777" w:rsidR="00AD48A8" w:rsidRPr="00DB107C" w:rsidRDefault="00AD48A8" w:rsidP="009A4728">
            <w:pPr>
              <w:jc w:val="right"/>
              <w:rPr>
                <w:bCs/>
                <w:sz w:val="28"/>
                <w:szCs w:val="28"/>
              </w:rPr>
            </w:pPr>
            <w:r w:rsidRPr="00DB107C">
              <w:rPr>
                <w:sz w:val="28"/>
                <w:szCs w:val="28"/>
              </w:rPr>
              <w:t xml:space="preserve">Администрации                                                                               Белокалитвинского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  <w:p w14:paraId="727500D6" w14:textId="788695E0" w:rsidR="00AD48A8" w:rsidRPr="00DB107C" w:rsidRDefault="00AD48A8" w:rsidP="009A4728">
            <w:pPr>
              <w:jc w:val="right"/>
              <w:rPr>
                <w:sz w:val="28"/>
                <w:szCs w:val="28"/>
              </w:rPr>
            </w:pPr>
            <w:r w:rsidRPr="00DB107C">
              <w:rPr>
                <w:bCs/>
                <w:sz w:val="28"/>
                <w:szCs w:val="28"/>
              </w:rPr>
              <w:t xml:space="preserve">от </w:t>
            </w:r>
            <w:r w:rsidR="00FA73AD">
              <w:rPr>
                <w:bCs/>
                <w:sz w:val="28"/>
                <w:szCs w:val="28"/>
                <w:u w:val="single"/>
              </w:rPr>
              <w:t>06.03.</w:t>
            </w:r>
            <w:r w:rsidRPr="00F60F4D">
              <w:rPr>
                <w:bCs/>
                <w:sz w:val="28"/>
                <w:szCs w:val="28"/>
                <w:u w:val="single"/>
              </w:rPr>
              <w:t>2025</w:t>
            </w:r>
            <w:r w:rsidRPr="00DB107C">
              <w:rPr>
                <w:bCs/>
                <w:sz w:val="28"/>
                <w:szCs w:val="28"/>
              </w:rPr>
              <w:t xml:space="preserve"> </w:t>
            </w:r>
            <w:r w:rsidRPr="00F60F4D">
              <w:rPr>
                <w:bCs/>
                <w:sz w:val="28"/>
                <w:szCs w:val="28"/>
                <w:u w:val="single"/>
              </w:rPr>
              <w:t xml:space="preserve">№ </w:t>
            </w:r>
            <w:r w:rsidR="00FA73AD">
              <w:rPr>
                <w:bCs/>
                <w:sz w:val="28"/>
                <w:szCs w:val="28"/>
                <w:u w:val="single"/>
              </w:rPr>
              <w:t>104</w:t>
            </w:r>
          </w:p>
        </w:tc>
      </w:tr>
    </w:tbl>
    <w:p w14:paraId="4AFEF098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A665C70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EA21B88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DB03C4B" w14:textId="77777777" w:rsidR="00F60F4D" w:rsidRDefault="00F60F4D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margin" w:tblpY="355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9038"/>
      </w:tblGrid>
      <w:tr w:rsidR="00F60F4D" w:rsidRPr="00614F0A" w14:paraId="45CFE8D9" w14:textId="77777777" w:rsidTr="009A4728"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428D" w14:textId="77777777" w:rsidR="00F60F4D" w:rsidRPr="00614F0A" w:rsidRDefault="00F60F4D" w:rsidP="00F60F4D">
            <w:pPr>
              <w:jc w:val="center"/>
              <w:rPr>
                <w:b/>
                <w:caps/>
              </w:rPr>
            </w:pPr>
            <w:r w:rsidRPr="00614F0A">
              <w:rPr>
                <w:b/>
                <w:caps/>
              </w:rPr>
              <w:t>ГРАФИЧЕСКОЕ ОПИСАНИЕ</w:t>
            </w:r>
          </w:p>
        </w:tc>
      </w:tr>
      <w:tr w:rsidR="00F60F4D" w:rsidRPr="00614F0A" w14:paraId="1E235A43" w14:textId="77777777" w:rsidTr="009A4728"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AD90" w14:textId="77777777" w:rsidR="00F60F4D" w:rsidRPr="00614F0A" w:rsidRDefault="00F60F4D" w:rsidP="00F60F4D">
            <w:pPr>
              <w:tabs>
                <w:tab w:val="left" w:pos="2738"/>
              </w:tabs>
              <w:jc w:val="center"/>
              <w:rPr>
                <w:caps/>
              </w:rPr>
            </w:pPr>
            <w:r w:rsidRPr="00614F0A">
              <w:rPr>
                <w:sz w:val="20"/>
              </w:rPr>
              <w:t>местоположения границ публичного сервитута</w:t>
            </w:r>
          </w:p>
        </w:tc>
      </w:tr>
      <w:tr w:rsidR="00F60F4D" w:rsidRPr="00614F0A" w14:paraId="3C4BAF9D" w14:textId="77777777" w:rsidTr="009A4728"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A73DC" w14:textId="77777777" w:rsidR="00F60F4D" w:rsidRPr="00614F0A" w:rsidRDefault="00F60F4D" w:rsidP="00F60F4D">
            <w:pPr>
              <w:jc w:val="center"/>
              <w:rPr>
                <w:sz w:val="20"/>
                <w:szCs w:val="20"/>
                <w:u w:val="single"/>
              </w:rPr>
            </w:pPr>
            <w:r w:rsidRPr="00614F0A">
              <w:rPr>
                <w:sz w:val="20"/>
                <w:szCs w:val="20"/>
                <w:u w:val="single"/>
              </w:rPr>
              <w:t xml:space="preserve">ВЛ-0,4кВ №1 МТП №469 ВЛ-10кВ Л-28 </w:t>
            </w:r>
            <w:proofErr w:type="spellStart"/>
            <w:r w:rsidRPr="00614F0A">
              <w:rPr>
                <w:sz w:val="20"/>
                <w:szCs w:val="20"/>
                <w:u w:val="single"/>
              </w:rPr>
              <w:t>Фид</w:t>
            </w:r>
            <w:proofErr w:type="spellEnd"/>
            <w:r w:rsidRPr="00614F0A">
              <w:rPr>
                <w:sz w:val="20"/>
                <w:szCs w:val="20"/>
                <w:u w:val="single"/>
              </w:rPr>
              <w:t>. №14 ПС 110/35/10кВ Б-3 РП-28</w:t>
            </w:r>
          </w:p>
        </w:tc>
      </w:tr>
      <w:tr w:rsidR="00F60F4D" w:rsidRPr="00614F0A" w14:paraId="27589DA2" w14:textId="77777777" w:rsidTr="009A4728">
        <w:tc>
          <w:tcPr>
            <w:tcW w:w="14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CFB11" w14:textId="77777777" w:rsidR="00F60F4D" w:rsidRPr="00614F0A" w:rsidRDefault="00F60F4D" w:rsidP="00F60F4D">
            <w:pPr>
              <w:tabs>
                <w:tab w:val="left" w:pos="2738"/>
              </w:tabs>
              <w:jc w:val="center"/>
            </w:pPr>
            <w:r w:rsidRPr="00614F0A">
              <w:rPr>
                <w:sz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F60F4D" w:rsidRPr="00614F0A" w14:paraId="6C031270" w14:textId="77777777" w:rsidTr="009A4728">
        <w:tc>
          <w:tcPr>
            <w:tcW w:w="1456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DA41D42" w14:textId="77777777" w:rsidR="00F60F4D" w:rsidRPr="00614F0A" w:rsidRDefault="00F60F4D" w:rsidP="00F60F4D">
            <w:pPr>
              <w:spacing w:line="240" w:lineRule="atLeast"/>
              <w:jc w:val="center"/>
              <w:rPr>
                <w:snapToGrid w:val="0"/>
                <w:szCs w:val="20"/>
              </w:rPr>
            </w:pPr>
            <w:r w:rsidRPr="00614F0A">
              <w:rPr>
                <w:snapToGrid w:val="0"/>
                <w:szCs w:val="20"/>
              </w:rPr>
              <w:t>Раздел 1</w:t>
            </w:r>
          </w:p>
        </w:tc>
      </w:tr>
      <w:tr w:rsidR="00F60F4D" w:rsidRPr="00614F0A" w14:paraId="605B5279" w14:textId="77777777" w:rsidTr="009A4728">
        <w:trPr>
          <w:trHeight w:hRule="exact" w:val="397"/>
        </w:trPr>
        <w:tc>
          <w:tcPr>
            <w:tcW w:w="14567" w:type="dxa"/>
            <w:gridSpan w:val="3"/>
            <w:vAlign w:val="center"/>
          </w:tcPr>
          <w:p w14:paraId="4CE74BFF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Сведения об объекте</w:t>
            </w:r>
          </w:p>
        </w:tc>
      </w:tr>
      <w:tr w:rsidR="00F60F4D" w:rsidRPr="00614F0A" w14:paraId="2D3BEE10" w14:textId="77777777" w:rsidTr="009A4728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2A77C7D2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№ п/п</w:t>
            </w:r>
          </w:p>
        </w:tc>
        <w:tc>
          <w:tcPr>
            <w:tcW w:w="4677" w:type="dxa"/>
            <w:vAlign w:val="center"/>
          </w:tcPr>
          <w:p w14:paraId="5039914A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Характеристики объекта</w:t>
            </w:r>
          </w:p>
        </w:tc>
        <w:tc>
          <w:tcPr>
            <w:tcW w:w="9038" w:type="dxa"/>
            <w:vAlign w:val="center"/>
          </w:tcPr>
          <w:p w14:paraId="4B87A118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Описание характеристик</w:t>
            </w:r>
          </w:p>
        </w:tc>
      </w:tr>
      <w:tr w:rsidR="00F60F4D" w:rsidRPr="00614F0A" w14:paraId="487777F0" w14:textId="77777777" w:rsidTr="009A472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6F289534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02F0F158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2</w:t>
            </w:r>
          </w:p>
        </w:tc>
        <w:tc>
          <w:tcPr>
            <w:tcW w:w="9038" w:type="dxa"/>
            <w:vAlign w:val="center"/>
          </w:tcPr>
          <w:p w14:paraId="70675D69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3</w:t>
            </w:r>
          </w:p>
        </w:tc>
      </w:tr>
      <w:tr w:rsidR="00F60F4D" w:rsidRPr="00614F0A" w14:paraId="6588E2C2" w14:textId="77777777" w:rsidTr="009A472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A41073C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1</w:t>
            </w:r>
          </w:p>
        </w:tc>
        <w:tc>
          <w:tcPr>
            <w:tcW w:w="4677" w:type="dxa"/>
          </w:tcPr>
          <w:p w14:paraId="1BBF427F" w14:textId="77777777" w:rsidR="00F60F4D" w:rsidRPr="00614F0A" w:rsidRDefault="00F60F4D" w:rsidP="00F60F4D">
            <w:pPr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Местоположение объекта</w:t>
            </w:r>
          </w:p>
        </w:tc>
        <w:tc>
          <w:tcPr>
            <w:tcW w:w="9038" w:type="dxa"/>
          </w:tcPr>
          <w:p w14:paraId="1366B05F" w14:textId="77777777" w:rsidR="00F60F4D" w:rsidRPr="00614F0A" w:rsidRDefault="00F60F4D" w:rsidP="00F60F4D">
            <w:pPr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Ростовская область, район Белокалитвинский, город Белая Калитва</w:t>
            </w:r>
          </w:p>
        </w:tc>
      </w:tr>
      <w:tr w:rsidR="00F60F4D" w:rsidRPr="00614F0A" w14:paraId="534EC9C4" w14:textId="77777777" w:rsidTr="009A472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4F7019CC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2</w:t>
            </w:r>
          </w:p>
        </w:tc>
        <w:tc>
          <w:tcPr>
            <w:tcW w:w="4677" w:type="dxa"/>
          </w:tcPr>
          <w:p w14:paraId="1A9A817A" w14:textId="77777777" w:rsidR="00F60F4D" w:rsidRPr="00614F0A" w:rsidRDefault="00F60F4D" w:rsidP="00F60F4D">
            <w:pPr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Площадь объекта +/- величина погрешности определения площади</w:t>
            </w:r>
          </w:p>
          <w:p w14:paraId="3465DB0C" w14:textId="77777777" w:rsidR="00F60F4D" w:rsidRPr="00614F0A" w:rsidRDefault="00F60F4D" w:rsidP="00F60F4D">
            <w:pPr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(Р+/- Дельта Р)</w:t>
            </w:r>
          </w:p>
        </w:tc>
        <w:tc>
          <w:tcPr>
            <w:tcW w:w="9038" w:type="dxa"/>
          </w:tcPr>
          <w:p w14:paraId="429117E7" w14:textId="77777777" w:rsidR="00F60F4D" w:rsidRPr="00614F0A" w:rsidRDefault="00F60F4D" w:rsidP="00F60F4D">
            <w:pPr>
              <w:rPr>
                <w:sz w:val="20"/>
              </w:rPr>
            </w:pPr>
            <w:r w:rsidRPr="00614F0A">
              <w:rPr>
                <w:sz w:val="20"/>
                <w:lang w:val="en-US"/>
              </w:rPr>
              <w:t xml:space="preserve">29 </w:t>
            </w:r>
            <w:proofErr w:type="spellStart"/>
            <w:r w:rsidRPr="00614F0A">
              <w:rPr>
                <w:sz w:val="20"/>
                <w:lang w:val="en-US"/>
              </w:rPr>
              <w:t>кв.м</w:t>
            </w:r>
            <w:proofErr w:type="spellEnd"/>
            <w:r w:rsidRPr="00614F0A">
              <w:rPr>
                <w:sz w:val="20"/>
                <w:lang w:val="en-US"/>
              </w:rPr>
              <w:t xml:space="preserve"> ± 1.13 </w:t>
            </w:r>
            <w:proofErr w:type="spellStart"/>
            <w:r w:rsidRPr="00614F0A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F60F4D" w:rsidRPr="00614F0A" w14:paraId="72082DD5" w14:textId="77777777" w:rsidTr="009A472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09F3DAC" w14:textId="77777777" w:rsidR="00F60F4D" w:rsidRPr="00614F0A" w:rsidRDefault="00F60F4D" w:rsidP="00F60F4D">
            <w:pPr>
              <w:jc w:val="center"/>
              <w:rPr>
                <w:snapToGrid w:val="0"/>
                <w:sz w:val="20"/>
                <w:lang w:val="en-US"/>
              </w:rPr>
            </w:pPr>
            <w:r w:rsidRPr="00614F0A">
              <w:rPr>
                <w:snapToGrid w:val="0"/>
                <w:sz w:val="20"/>
              </w:rPr>
              <w:t>3</w:t>
            </w:r>
          </w:p>
        </w:tc>
        <w:tc>
          <w:tcPr>
            <w:tcW w:w="4677" w:type="dxa"/>
          </w:tcPr>
          <w:p w14:paraId="480D9E50" w14:textId="77777777" w:rsidR="00F60F4D" w:rsidRPr="00614F0A" w:rsidRDefault="00F60F4D" w:rsidP="00F60F4D">
            <w:pPr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Иные характеристики объекта</w:t>
            </w:r>
          </w:p>
        </w:tc>
        <w:tc>
          <w:tcPr>
            <w:tcW w:w="9038" w:type="dxa"/>
          </w:tcPr>
          <w:p w14:paraId="4D7F510F" w14:textId="77777777" w:rsidR="00F60F4D" w:rsidRPr="00614F0A" w:rsidRDefault="00F60F4D" w:rsidP="00F60F4D">
            <w:pPr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 xml:space="preserve">Публичный сервитут устанавливается в целях эксплуатации объекта электросетевого хозяйства ВЛ-0,4кВ №1 МТП №469 ВЛ-10кВ Л-28 </w:t>
            </w:r>
            <w:proofErr w:type="spellStart"/>
            <w:r w:rsidRPr="00614F0A">
              <w:rPr>
                <w:snapToGrid w:val="0"/>
                <w:sz w:val="20"/>
              </w:rPr>
              <w:t>Фид</w:t>
            </w:r>
            <w:proofErr w:type="spellEnd"/>
            <w:r w:rsidRPr="00614F0A">
              <w:rPr>
                <w:snapToGrid w:val="0"/>
                <w:sz w:val="20"/>
              </w:rPr>
              <w:t>. №14 ПС 110/35/10кВ Б-3 РП-28 (в соответствии со статьей 3.6 Федерального закона от 25 октября 2001 г. № 137-ФЗ «О введении в действие Земельного кодекса Российской Федерации»);</w:t>
            </w:r>
          </w:p>
          <w:p w14:paraId="285578CE" w14:textId="77777777" w:rsidR="00F60F4D" w:rsidRPr="00614F0A" w:rsidRDefault="00F60F4D" w:rsidP="00F60F4D">
            <w:pPr>
              <w:rPr>
                <w:snapToGrid w:val="0"/>
                <w:sz w:val="20"/>
              </w:rPr>
            </w:pPr>
            <w:r w:rsidRPr="00614F0A">
              <w:rPr>
                <w:snapToGrid w:val="0"/>
                <w:sz w:val="20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1558"/>
        <w:gridCol w:w="1562"/>
        <w:gridCol w:w="2134"/>
        <w:gridCol w:w="1985"/>
        <w:gridCol w:w="5953"/>
      </w:tblGrid>
      <w:tr w:rsidR="00614F0A" w:rsidRPr="002E6E74" w14:paraId="3759BEA0" w14:textId="77777777" w:rsidTr="009A4728">
        <w:trPr>
          <w:trHeight w:val="430"/>
        </w:trPr>
        <w:tc>
          <w:tcPr>
            <w:tcW w:w="14601" w:type="dxa"/>
            <w:gridSpan w:val="6"/>
            <w:tcBorders>
              <w:top w:val="nil"/>
              <w:left w:val="nil"/>
              <w:right w:val="nil"/>
            </w:tcBorders>
          </w:tcPr>
          <w:p w14:paraId="313E1FE1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614F0A" w:rsidRPr="002E6E74" w14:paraId="6522871C" w14:textId="77777777" w:rsidTr="009A4728">
        <w:trPr>
          <w:trHeight w:val="430"/>
        </w:trPr>
        <w:tc>
          <w:tcPr>
            <w:tcW w:w="14601" w:type="dxa"/>
            <w:gridSpan w:val="6"/>
          </w:tcPr>
          <w:p w14:paraId="08F2C955" w14:textId="77777777" w:rsidR="00614F0A" w:rsidRPr="002E6E74" w:rsidRDefault="00614F0A" w:rsidP="00D83D26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14F0A" w:rsidRPr="002E6E74" w14:paraId="1B9BE86A" w14:textId="77777777" w:rsidTr="009A4728">
        <w:trPr>
          <w:trHeight w:hRule="exact" w:val="397"/>
        </w:trPr>
        <w:tc>
          <w:tcPr>
            <w:tcW w:w="14601" w:type="dxa"/>
            <w:gridSpan w:val="6"/>
          </w:tcPr>
          <w:p w14:paraId="78A63714" w14:textId="77777777" w:rsidR="00614F0A" w:rsidRPr="002E6E74" w:rsidRDefault="00614F0A" w:rsidP="00D83D26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МСК-61, зона 2</w:t>
            </w:r>
          </w:p>
        </w:tc>
      </w:tr>
      <w:tr w:rsidR="00614F0A" w:rsidRPr="002E6E74" w14:paraId="127ADD30" w14:textId="77777777" w:rsidTr="009A4728">
        <w:trPr>
          <w:trHeight w:hRule="exact" w:val="397"/>
        </w:trPr>
        <w:tc>
          <w:tcPr>
            <w:tcW w:w="14601" w:type="dxa"/>
            <w:gridSpan w:val="6"/>
          </w:tcPr>
          <w:p w14:paraId="472FDE95" w14:textId="77777777" w:rsidR="00614F0A" w:rsidRPr="002E6E74" w:rsidRDefault="00614F0A" w:rsidP="00D83D26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14F0A" w:rsidRPr="002E6E74" w14:paraId="292DAC83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  <w:vMerge w:val="restart"/>
            <w:vAlign w:val="center"/>
          </w:tcPr>
          <w:p w14:paraId="0E8432DD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009FF326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133FA863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0C2B9E8F" w14:textId="77777777" w:rsidR="00614F0A" w:rsidRPr="002E6E74" w:rsidRDefault="00614F0A" w:rsidP="00D83D2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006E8299" w14:textId="77777777" w:rsidR="00614F0A" w:rsidRPr="002E6E74" w:rsidRDefault="00614F0A" w:rsidP="00D83D2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5953" w:type="dxa"/>
            <w:vMerge w:val="restart"/>
            <w:vAlign w:val="center"/>
          </w:tcPr>
          <w:p w14:paraId="2A94CA9D" w14:textId="77777777" w:rsidR="00614F0A" w:rsidRPr="002E6E74" w:rsidRDefault="00614F0A" w:rsidP="00D83D2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614F0A" w:rsidRPr="002E6E74" w14:paraId="31013FE4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  <w:vMerge/>
            <w:vAlign w:val="center"/>
          </w:tcPr>
          <w:p w14:paraId="583FDF27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2560B289" w14:textId="77777777" w:rsidR="00614F0A" w:rsidRPr="002E6E74" w:rsidRDefault="00614F0A" w:rsidP="00D83D26">
            <w:pPr>
              <w:pStyle w:val="a6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09AE03AB" w14:textId="77777777" w:rsidR="00614F0A" w:rsidRPr="002E6E74" w:rsidRDefault="00614F0A" w:rsidP="00D83D2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73CF7F0D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7A49FDF2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03A0203C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</w:p>
        </w:tc>
      </w:tr>
      <w:tr w:rsidR="00614F0A" w:rsidRPr="002E6E74" w14:paraId="19EBBBFE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  <w:vAlign w:val="center"/>
          </w:tcPr>
          <w:p w14:paraId="17FCDA1C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1</w:t>
            </w:r>
          </w:p>
        </w:tc>
        <w:tc>
          <w:tcPr>
            <w:tcW w:w="1558" w:type="dxa"/>
            <w:vAlign w:val="center"/>
          </w:tcPr>
          <w:p w14:paraId="5A481433" w14:textId="77777777" w:rsidR="00614F0A" w:rsidRPr="002E6E74" w:rsidRDefault="00614F0A" w:rsidP="00D83D26">
            <w:pPr>
              <w:pStyle w:val="a6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1A3BD2EE" w14:textId="77777777" w:rsidR="00614F0A" w:rsidRPr="002E6E74" w:rsidRDefault="00614F0A" w:rsidP="00D83D2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0417A53E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1A2AF885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5953" w:type="dxa"/>
            <w:vAlign w:val="center"/>
          </w:tcPr>
          <w:p w14:paraId="7D8CB43E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14F0A" w:rsidRPr="002E6E74" w14:paraId="339A3226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0397B05B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6D55458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524779.41</w:t>
            </w:r>
          </w:p>
        </w:tc>
        <w:tc>
          <w:tcPr>
            <w:tcW w:w="1562" w:type="dxa"/>
          </w:tcPr>
          <w:p w14:paraId="7B5A691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2287422.80</w:t>
            </w:r>
          </w:p>
        </w:tc>
        <w:tc>
          <w:tcPr>
            <w:tcW w:w="2134" w:type="dxa"/>
          </w:tcPr>
          <w:p w14:paraId="567FB2EF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007195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38125D83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7AC4EB30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3D82A13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576E8FEB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524779.71</w:t>
            </w:r>
          </w:p>
        </w:tc>
        <w:tc>
          <w:tcPr>
            <w:tcW w:w="1562" w:type="dxa"/>
          </w:tcPr>
          <w:p w14:paraId="47941046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2287422.97</w:t>
            </w:r>
          </w:p>
        </w:tc>
        <w:tc>
          <w:tcPr>
            <w:tcW w:w="2134" w:type="dxa"/>
          </w:tcPr>
          <w:p w14:paraId="16412878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BA51AB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72DBF14C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3BD78F83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6F7F96E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0CCE2A7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524779.98</w:t>
            </w:r>
          </w:p>
        </w:tc>
        <w:tc>
          <w:tcPr>
            <w:tcW w:w="1562" w:type="dxa"/>
          </w:tcPr>
          <w:p w14:paraId="5C3FD066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2287423.19</w:t>
            </w:r>
          </w:p>
        </w:tc>
        <w:tc>
          <w:tcPr>
            <w:tcW w:w="2134" w:type="dxa"/>
          </w:tcPr>
          <w:p w14:paraId="172AC99A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F84C5AD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03A0688D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35B462A0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57A96776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18F2EFA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524780.21</w:t>
            </w:r>
          </w:p>
        </w:tc>
        <w:tc>
          <w:tcPr>
            <w:tcW w:w="1562" w:type="dxa"/>
          </w:tcPr>
          <w:p w14:paraId="3AE0FF69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2287423.46</w:t>
            </w:r>
          </w:p>
        </w:tc>
        <w:tc>
          <w:tcPr>
            <w:tcW w:w="2134" w:type="dxa"/>
          </w:tcPr>
          <w:p w14:paraId="64B330E4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677B3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21EDAA8B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39335189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64385C94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61448C6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524780.38</w:t>
            </w:r>
          </w:p>
        </w:tc>
        <w:tc>
          <w:tcPr>
            <w:tcW w:w="1562" w:type="dxa"/>
          </w:tcPr>
          <w:p w14:paraId="1DCB482D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2287423.76</w:t>
            </w:r>
          </w:p>
        </w:tc>
        <w:tc>
          <w:tcPr>
            <w:tcW w:w="2134" w:type="dxa"/>
          </w:tcPr>
          <w:p w14:paraId="1A9CAA63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74148B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6E908460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6CB12411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00CBB596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2201F38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524780.50</w:t>
            </w:r>
          </w:p>
        </w:tc>
        <w:tc>
          <w:tcPr>
            <w:tcW w:w="1562" w:type="dxa"/>
          </w:tcPr>
          <w:p w14:paraId="3FE8C9E1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2287424.09</w:t>
            </w:r>
          </w:p>
        </w:tc>
        <w:tc>
          <w:tcPr>
            <w:tcW w:w="2134" w:type="dxa"/>
          </w:tcPr>
          <w:p w14:paraId="60958C6C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38FEEC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79988EF4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58C0CA42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62C1A31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3999F654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524780.56</w:t>
            </w:r>
          </w:p>
        </w:tc>
        <w:tc>
          <w:tcPr>
            <w:tcW w:w="1562" w:type="dxa"/>
          </w:tcPr>
          <w:p w14:paraId="628BD9F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2287424.43</w:t>
            </w:r>
          </w:p>
        </w:tc>
        <w:tc>
          <w:tcPr>
            <w:tcW w:w="2134" w:type="dxa"/>
          </w:tcPr>
          <w:p w14:paraId="2A35D6B0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E79DE6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5454EACE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2A3837F9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771C359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1041E0F8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524780.56</w:t>
            </w:r>
          </w:p>
        </w:tc>
        <w:tc>
          <w:tcPr>
            <w:tcW w:w="1562" w:type="dxa"/>
          </w:tcPr>
          <w:p w14:paraId="4A60333B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2287424.78</w:t>
            </w:r>
          </w:p>
        </w:tc>
        <w:tc>
          <w:tcPr>
            <w:tcW w:w="2134" w:type="dxa"/>
          </w:tcPr>
          <w:p w14:paraId="679A2D8E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D29999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4A5B4378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4C3019AB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49C81C14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1CEA1631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524780.50</w:t>
            </w:r>
          </w:p>
        </w:tc>
        <w:tc>
          <w:tcPr>
            <w:tcW w:w="1562" w:type="dxa"/>
          </w:tcPr>
          <w:p w14:paraId="5B6210F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2287425.13</w:t>
            </w:r>
          </w:p>
        </w:tc>
        <w:tc>
          <w:tcPr>
            <w:tcW w:w="2134" w:type="dxa"/>
          </w:tcPr>
          <w:p w14:paraId="5C32CD25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3F4DB5C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039026E0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7545774A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6C559B19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2B2BF01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524780.38</w:t>
            </w:r>
          </w:p>
        </w:tc>
        <w:tc>
          <w:tcPr>
            <w:tcW w:w="1562" w:type="dxa"/>
          </w:tcPr>
          <w:p w14:paraId="4FA66C4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2287425.45</w:t>
            </w:r>
          </w:p>
        </w:tc>
        <w:tc>
          <w:tcPr>
            <w:tcW w:w="2134" w:type="dxa"/>
          </w:tcPr>
          <w:p w14:paraId="3E95F741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3B495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6F784D96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18C20861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04FE3F35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28CB8855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524780.21</w:t>
            </w:r>
          </w:p>
        </w:tc>
        <w:tc>
          <w:tcPr>
            <w:tcW w:w="1562" w:type="dxa"/>
          </w:tcPr>
          <w:p w14:paraId="2339E19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2287425.76</w:t>
            </w:r>
          </w:p>
        </w:tc>
        <w:tc>
          <w:tcPr>
            <w:tcW w:w="2134" w:type="dxa"/>
          </w:tcPr>
          <w:p w14:paraId="7E8F7CD2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61B47BD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5953" w:type="dxa"/>
          </w:tcPr>
          <w:p w14:paraId="64011651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141AFB88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66C83AB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12</w:t>
            </w:r>
          </w:p>
        </w:tc>
        <w:tc>
          <w:tcPr>
            <w:tcW w:w="1558" w:type="dxa"/>
          </w:tcPr>
          <w:p w14:paraId="2A826C2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524779.98</w:t>
            </w:r>
          </w:p>
        </w:tc>
        <w:tc>
          <w:tcPr>
            <w:tcW w:w="1562" w:type="dxa"/>
          </w:tcPr>
          <w:p w14:paraId="687B1769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2287426.02</w:t>
            </w:r>
          </w:p>
        </w:tc>
        <w:tc>
          <w:tcPr>
            <w:tcW w:w="2134" w:type="dxa"/>
          </w:tcPr>
          <w:p w14:paraId="553E06C9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7973F96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106F2CEB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67C882FB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6A3040C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58332C1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524779.71</w:t>
            </w:r>
          </w:p>
        </w:tc>
        <w:tc>
          <w:tcPr>
            <w:tcW w:w="1562" w:type="dxa"/>
          </w:tcPr>
          <w:p w14:paraId="3E2EBDCD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2287426.25</w:t>
            </w:r>
          </w:p>
        </w:tc>
        <w:tc>
          <w:tcPr>
            <w:tcW w:w="2134" w:type="dxa"/>
          </w:tcPr>
          <w:p w14:paraId="223446B4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A892A14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0B200E12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3F97F016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1255CB1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005D57D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524778.85</w:t>
            </w:r>
          </w:p>
        </w:tc>
        <w:tc>
          <w:tcPr>
            <w:tcW w:w="1562" w:type="dxa"/>
          </w:tcPr>
          <w:p w14:paraId="17FFEA8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2287426.79</w:t>
            </w:r>
          </w:p>
        </w:tc>
        <w:tc>
          <w:tcPr>
            <w:tcW w:w="2134" w:type="dxa"/>
          </w:tcPr>
          <w:p w14:paraId="4FD56748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8E8116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09EF623A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1775F4AE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42E24B7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7E76EFE5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524775.17</w:t>
            </w:r>
          </w:p>
        </w:tc>
        <w:tc>
          <w:tcPr>
            <w:tcW w:w="1562" w:type="dxa"/>
          </w:tcPr>
          <w:p w14:paraId="33DE1D34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2287427.27</w:t>
            </w:r>
          </w:p>
        </w:tc>
        <w:tc>
          <w:tcPr>
            <w:tcW w:w="2134" w:type="dxa"/>
          </w:tcPr>
          <w:p w14:paraId="6B1314DA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13DB8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52DA3026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2A13EB18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233866A5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45C67A98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524774.04</w:t>
            </w:r>
          </w:p>
        </w:tc>
        <w:tc>
          <w:tcPr>
            <w:tcW w:w="1562" w:type="dxa"/>
          </w:tcPr>
          <w:p w14:paraId="6A59EAF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2287426.90</w:t>
            </w:r>
          </w:p>
        </w:tc>
        <w:tc>
          <w:tcPr>
            <w:tcW w:w="2134" w:type="dxa"/>
          </w:tcPr>
          <w:p w14:paraId="1697E617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C62CA75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54FDDCFE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3948D354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592EC3F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7221E40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524773.73</w:t>
            </w:r>
          </w:p>
        </w:tc>
        <w:tc>
          <w:tcPr>
            <w:tcW w:w="1562" w:type="dxa"/>
          </w:tcPr>
          <w:p w14:paraId="1935CAF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2287426.73</w:t>
            </w:r>
          </w:p>
        </w:tc>
        <w:tc>
          <w:tcPr>
            <w:tcW w:w="2134" w:type="dxa"/>
          </w:tcPr>
          <w:p w14:paraId="3FB756B1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785A7A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5D7DAC53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5FE8098D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39E01BED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659C27D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524773.47</w:t>
            </w:r>
          </w:p>
        </w:tc>
        <w:tc>
          <w:tcPr>
            <w:tcW w:w="1562" w:type="dxa"/>
          </w:tcPr>
          <w:p w14:paraId="32B14DA8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2287426.51</w:t>
            </w:r>
          </w:p>
        </w:tc>
        <w:tc>
          <w:tcPr>
            <w:tcW w:w="2134" w:type="dxa"/>
          </w:tcPr>
          <w:p w14:paraId="56FCE4BF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EE04E8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3E30598B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18150E15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63C3612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5973FE5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524773.24</w:t>
            </w:r>
          </w:p>
        </w:tc>
        <w:tc>
          <w:tcPr>
            <w:tcW w:w="1562" w:type="dxa"/>
          </w:tcPr>
          <w:p w14:paraId="51F07D1C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2287426.24</w:t>
            </w:r>
          </w:p>
        </w:tc>
        <w:tc>
          <w:tcPr>
            <w:tcW w:w="2134" w:type="dxa"/>
          </w:tcPr>
          <w:p w14:paraId="11FC758A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D35E4DC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37998877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1811687B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7AC9EEB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2FD85121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524773.07</w:t>
            </w:r>
          </w:p>
        </w:tc>
        <w:tc>
          <w:tcPr>
            <w:tcW w:w="1562" w:type="dxa"/>
          </w:tcPr>
          <w:p w14:paraId="18AD26B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2287425.94</w:t>
            </w:r>
          </w:p>
        </w:tc>
        <w:tc>
          <w:tcPr>
            <w:tcW w:w="2134" w:type="dxa"/>
          </w:tcPr>
          <w:p w14:paraId="45B24DFC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46695C9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4E8D26AC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54105A3F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6EE201E9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6F702F91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524772.95</w:t>
            </w:r>
          </w:p>
        </w:tc>
        <w:tc>
          <w:tcPr>
            <w:tcW w:w="1562" w:type="dxa"/>
          </w:tcPr>
          <w:p w14:paraId="3DDDCB7B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2287425.61</w:t>
            </w:r>
          </w:p>
        </w:tc>
        <w:tc>
          <w:tcPr>
            <w:tcW w:w="2134" w:type="dxa"/>
          </w:tcPr>
          <w:p w14:paraId="00D406A1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10EF2E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15896C67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3323CA42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126310E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7D8B7A7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524772.89</w:t>
            </w:r>
          </w:p>
        </w:tc>
        <w:tc>
          <w:tcPr>
            <w:tcW w:w="1562" w:type="dxa"/>
          </w:tcPr>
          <w:p w14:paraId="6AE5918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2287425.27</w:t>
            </w:r>
          </w:p>
        </w:tc>
        <w:tc>
          <w:tcPr>
            <w:tcW w:w="2134" w:type="dxa"/>
          </w:tcPr>
          <w:p w14:paraId="040BC1EE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521B86A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5953" w:type="dxa"/>
          </w:tcPr>
          <w:p w14:paraId="050886B0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63694D65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7F1301E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23</w:t>
            </w:r>
          </w:p>
        </w:tc>
        <w:tc>
          <w:tcPr>
            <w:tcW w:w="1558" w:type="dxa"/>
          </w:tcPr>
          <w:p w14:paraId="173D7A34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524772.89</w:t>
            </w:r>
          </w:p>
        </w:tc>
        <w:tc>
          <w:tcPr>
            <w:tcW w:w="1562" w:type="dxa"/>
          </w:tcPr>
          <w:p w14:paraId="2C85CAAC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2287424.92</w:t>
            </w:r>
          </w:p>
        </w:tc>
        <w:tc>
          <w:tcPr>
            <w:tcW w:w="2134" w:type="dxa"/>
          </w:tcPr>
          <w:p w14:paraId="23BD01A7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4F51CFD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6A65EE06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43DDA691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59CB072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5CDDB5A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524772.95</w:t>
            </w:r>
          </w:p>
        </w:tc>
        <w:tc>
          <w:tcPr>
            <w:tcW w:w="1562" w:type="dxa"/>
          </w:tcPr>
          <w:p w14:paraId="408FF0F6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2287424.57</w:t>
            </w:r>
          </w:p>
        </w:tc>
        <w:tc>
          <w:tcPr>
            <w:tcW w:w="2134" w:type="dxa"/>
          </w:tcPr>
          <w:p w14:paraId="6D1BE6E7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2762E71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6AE08F12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4E1D3653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294BDA6D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5E07419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524773.07</w:t>
            </w:r>
          </w:p>
        </w:tc>
        <w:tc>
          <w:tcPr>
            <w:tcW w:w="1562" w:type="dxa"/>
          </w:tcPr>
          <w:p w14:paraId="576C2E5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2287424.25</w:t>
            </w:r>
          </w:p>
        </w:tc>
        <w:tc>
          <w:tcPr>
            <w:tcW w:w="2134" w:type="dxa"/>
          </w:tcPr>
          <w:p w14:paraId="6C39F247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6107C9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41895F63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71E6898F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51B9F46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65E2F77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524773.24</w:t>
            </w:r>
          </w:p>
        </w:tc>
        <w:tc>
          <w:tcPr>
            <w:tcW w:w="1562" w:type="dxa"/>
          </w:tcPr>
          <w:p w14:paraId="4F3CE32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2287423.94</w:t>
            </w:r>
          </w:p>
        </w:tc>
        <w:tc>
          <w:tcPr>
            <w:tcW w:w="2134" w:type="dxa"/>
          </w:tcPr>
          <w:p w14:paraId="6DE33538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7D8E5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2BC9A5B3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2C60D75D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3438225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688B4DE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524773.47</w:t>
            </w:r>
          </w:p>
        </w:tc>
        <w:tc>
          <w:tcPr>
            <w:tcW w:w="1562" w:type="dxa"/>
          </w:tcPr>
          <w:p w14:paraId="4337B9DB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2287423.68</w:t>
            </w:r>
          </w:p>
        </w:tc>
        <w:tc>
          <w:tcPr>
            <w:tcW w:w="2134" w:type="dxa"/>
          </w:tcPr>
          <w:p w14:paraId="4BE1EFD5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BAA016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539C406F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199D3E3D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1A32D9FD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2BE1722A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524773.73</w:t>
            </w:r>
          </w:p>
        </w:tc>
        <w:tc>
          <w:tcPr>
            <w:tcW w:w="1562" w:type="dxa"/>
          </w:tcPr>
          <w:p w14:paraId="02E57207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2287423.45</w:t>
            </w:r>
          </w:p>
        </w:tc>
        <w:tc>
          <w:tcPr>
            <w:tcW w:w="2134" w:type="dxa"/>
          </w:tcPr>
          <w:p w14:paraId="375435EF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4A5DEE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5A66176B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084F21CD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40695FE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25904402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524774.60</w:t>
            </w:r>
          </w:p>
        </w:tc>
        <w:tc>
          <w:tcPr>
            <w:tcW w:w="1562" w:type="dxa"/>
          </w:tcPr>
          <w:p w14:paraId="2A8DD19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2287422.91</w:t>
            </w:r>
          </w:p>
        </w:tc>
        <w:tc>
          <w:tcPr>
            <w:tcW w:w="2134" w:type="dxa"/>
          </w:tcPr>
          <w:p w14:paraId="1DADCDDF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BF92D8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63713019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74C774AA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5ED06C78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7CDE1DD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524778.28</w:t>
            </w:r>
          </w:p>
        </w:tc>
        <w:tc>
          <w:tcPr>
            <w:tcW w:w="1562" w:type="dxa"/>
          </w:tcPr>
          <w:p w14:paraId="702CCB86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2287422.43</w:t>
            </w:r>
          </w:p>
        </w:tc>
        <w:tc>
          <w:tcPr>
            <w:tcW w:w="2134" w:type="dxa"/>
          </w:tcPr>
          <w:p w14:paraId="0188D9E1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A1B4C80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0452BA73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5733E178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22D38204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272F886E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524779.03</w:t>
            </w:r>
          </w:p>
        </w:tc>
        <w:tc>
          <w:tcPr>
            <w:tcW w:w="1562" w:type="dxa"/>
          </w:tcPr>
          <w:p w14:paraId="6591A78B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2287422.67</w:t>
            </w:r>
          </w:p>
        </w:tc>
        <w:tc>
          <w:tcPr>
            <w:tcW w:w="2134" w:type="dxa"/>
          </w:tcPr>
          <w:p w14:paraId="1FD5798E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A5124D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66BC0C61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4C4111C0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</w:tcPr>
          <w:p w14:paraId="7C5D989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2DB33365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524779.41</w:t>
            </w:r>
          </w:p>
        </w:tc>
        <w:tc>
          <w:tcPr>
            <w:tcW w:w="1562" w:type="dxa"/>
          </w:tcPr>
          <w:p w14:paraId="4EC7640F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2287422.80</w:t>
            </w:r>
          </w:p>
        </w:tc>
        <w:tc>
          <w:tcPr>
            <w:tcW w:w="2134" w:type="dxa"/>
          </w:tcPr>
          <w:p w14:paraId="52568065" w14:textId="77777777" w:rsidR="00614F0A" w:rsidRPr="00614F0A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B888093" w14:textId="77777777" w:rsidR="00614F0A" w:rsidRPr="002E6E74" w:rsidRDefault="00614F0A" w:rsidP="00D83D2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5953" w:type="dxa"/>
          </w:tcPr>
          <w:p w14:paraId="1EB97819" w14:textId="77777777" w:rsidR="00614F0A" w:rsidRPr="002E6E74" w:rsidRDefault="00614F0A" w:rsidP="00D83D2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14F0A" w:rsidRPr="002E6E74" w14:paraId="3FCA1FA8" w14:textId="77777777" w:rsidTr="009A4728">
        <w:trPr>
          <w:trHeight w:hRule="exact" w:val="397"/>
        </w:trPr>
        <w:tc>
          <w:tcPr>
            <w:tcW w:w="14601" w:type="dxa"/>
            <w:gridSpan w:val="6"/>
          </w:tcPr>
          <w:p w14:paraId="7752D534" w14:textId="77777777" w:rsidR="00614F0A" w:rsidRPr="002E6E74" w:rsidRDefault="00614F0A" w:rsidP="00D83D26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14F0A" w:rsidRPr="002E6E74" w14:paraId="2C0BD24C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  <w:vMerge w:val="restart"/>
            <w:vAlign w:val="center"/>
          </w:tcPr>
          <w:p w14:paraId="482D3BEF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0A6119BE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4A25404D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12209F3F" w14:textId="77777777" w:rsidR="00614F0A" w:rsidRPr="002E6E74" w:rsidRDefault="00614F0A" w:rsidP="00D83D2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</w:t>
            </w:r>
            <w:r w:rsidRPr="002E6E74">
              <w:rPr>
                <w:sz w:val="20"/>
              </w:rPr>
              <w:lastRenderedPageBreak/>
              <w:t xml:space="preserve">координат характерной точки </w:t>
            </w:r>
          </w:p>
        </w:tc>
        <w:tc>
          <w:tcPr>
            <w:tcW w:w="1985" w:type="dxa"/>
            <w:vMerge w:val="restart"/>
          </w:tcPr>
          <w:p w14:paraId="0889DC20" w14:textId="77777777" w:rsidR="00614F0A" w:rsidRPr="002E6E74" w:rsidRDefault="00614F0A" w:rsidP="00D83D2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 xml:space="preserve">Средняя </w:t>
            </w:r>
            <w:r w:rsidRPr="002E6E74">
              <w:rPr>
                <w:sz w:val="20"/>
              </w:rPr>
              <w:lastRenderedPageBreak/>
              <w:t>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5953" w:type="dxa"/>
            <w:vMerge w:val="restart"/>
            <w:vAlign w:val="center"/>
          </w:tcPr>
          <w:p w14:paraId="2BCE7FDC" w14:textId="77777777" w:rsidR="00614F0A" w:rsidRPr="002E6E74" w:rsidRDefault="00614F0A" w:rsidP="00D83D2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Описание обозначения точки на местности (при наличии)</w:t>
            </w:r>
          </w:p>
        </w:tc>
      </w:tr>
      <w:tr w:rsidR="00614F0A" w:rsidRPr="002E6E74" w14:paraId="520F1FAA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  <w:vMerge/>
            <w:vAlign w:val="center"/>
          </w:tcPr>
          <w:p w14:paraId="5C8F6A00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4E26B47" w14:textId="77777777" w:rsidR="00614F0A" w:rsidRPr="002E6E74" w:rsidRDefault="00614F0A" w:rsidP="00D83D26">
            <w:pPr>
              <w:pStyle w:val="a6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7D3A3E22" w14:textId="77777777" w:rsidR="00614F0A" w:rsidRPr="002E6E74" w:rsidRDefault="00614F0A" w:rsidP="00D83D2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E6E9929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3F688A5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5953" w:type="dxa"/>
            <w:vMerge/>
            <w:vAlign w:val="center"/>
          </w:tcPr>
          <w:p w14:paraId="13E4F81D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</w:p>
        </w:tc>
      </w:tr>
      <w:tr w:rsidR="00614F0A" w:rsidRPr="002E6E74" w14:paraId="3C3DE11D" w14:textId="77777777" w:rsidTr="009A472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409" w:type="dxa"/>
            <w:vAlign w:val="center"/>
          </w:tcPr>
          <w:p w14:paraId="293EA044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1</w:t>
            </w:r>
          </w:p>
        </w:tc>
        <w:tc>
          <w:tcPr>
            <w:tcW w:w="1558" w:type="dxa"/>
            <w:vAlign w:val="center"/>
          </w:tcPr>
          <w:p w14:paraId="62970C92" w14:textId="77777777" w:rsidR="00614F0A" w:rsidRPr="002E6E74" w:rsidRDefault="00614F0A" w:rsidP="00D83D26">
            <w:pPr>
              <w:pStyle w:val="a6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57CA1BE6" w14:textId="77777777" w:rsidR="00614F0A" w:rsidRPr="002E6E74" w:rsidRDefault="00614F0A" w:rsidP="00D83D2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7F9D1EBE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49B15735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5953" w:type="dxa"/>
            <w:vAlign w:val="center"/>
          </w:tcPr>
          <w:p w14:paraId="336B7395" w14:textId="77777777" w:rsidR="00614F0A" w:rsidRPr="002E6E74" w:rsidRDefault="00614F0A" w:rsidP="00D83D2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14F0A" w:rsidRPr="002E6E74" w14:paraId="6A63CD20" w14:textId="77777777" w:rsidTr="009A472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409" w:type="dxa"/>
            <w:vAlign w:val="center"/>
          </w:tcPr>
          <w:p w14:paraId="2CF1E20A" w14:textId="77777777" w:rsidR="00614F0A" w:rsidRPr="002E6E74" w:rsidRDefault="00614F0A" w:rsidP="00D83D2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6795E91" w14:textId="77777777" w:rsidR="00614F0A" w:rsidRPr="002E6E74" w:rsidRDefault="00614F0A" w:rsidP="00D83D2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92DBEB7" w14:textId="77777777" w:rsidR="00614F0A" w:rsidRPr="002E6E74" w:rsidRDefault="00614F0A" w:rsidP="00D83D2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AFA2462" w14:textId="77777777" w:rsidR="00614F0A" w:rsidRPr="002E6E74" w:rsidRDefault="00614F0A" w:rsidP="00D83D26">
            <w:pPr>
              <w:pStyle w:val="a5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29529C65" w14:textId="77777777" w:rsidR="00614F0A" w:rsidRPr="002E6E74" w:rsidRDefault="00614F0A" w:rsidP="00D83D2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5953" w:type="dxa"/>
            <w:vAlign w:val="center"/>
          </w:tcPr>
          <w:p w14:paraId="61468B88" w14:textId="77777777" w:rsidR="00614F0A" w:rsidRPr="002E6E74" w:rsidRDefault="00614F0A" w:rsidP="00D83D2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00F3FFE2" w14:textId="77777777" w:rsidR="009A4728" w:rsidRDefault="009A4728" w:rsidP="00614F0A">
      <w:pPr>
        <w:jc w:val="center"/>
        <w:rPr>
          <w:bCs/>
          <w:color w:val="000000"/>
          <w:sz w:val="28"/>
          <w:szCs w:val="28"/>
          <w:lang w:eastAsia="zh-CN"/>
        </w:rPr>
        <w:sectPr w:rsidR="009A4728" w:rsidSect="009A47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EF2CD3" w14:textId="29DF9215" w:rsidR="00614F0A" w:rsidRPr="00004BAF" w:rsidRDefault="00990613" w:rsidP="00614F0A">
      <w:pPr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722BEC54" wp14:editId="2895014D">
            <wp:extent cx="6391275" cy="9039225"/>
            <wp:effectExtent l="0" t="0" r="9525" b="9525"/>
            <wp:docPr id="17433548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F0A" w:rsidRPr="00004BAF" w:rsidSect="009A4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362AA"/>
    <w:rsid w:val="00051A37"/>
    <w:rsid w:val="000A639F"/>
    <w:rsid w:val="001474C7"/>
    <w:rsid w:val="00160A6F"/>
    <w:rsid w:val="001727F0"/>
    <w:rsid w:val="001760A1"/>
    <w:rsid w:val="001905BE"/>
    <w:rsid w:val="00231C21"/>
    <w:rsid w:val="002718AA"/>
    <w:rsid w:val="002E2BF0"/>
    <w:rsid w:val="002F122E"/>
    <w:rsid w:val="00365A32"/>
    <w:rsid w:val="0037224D"/>
    <w:rsid w:val="003B5ED5"/>
    <w:rsid w:val="003E6E65"/>
    <w:rsid w:val="003F66F4"/>
    <w:rsid w:val="00453FD3"/>
    <w:rsid w:val="004963BF"/>
    <w:rsid w:val="004B2E0B"/>
    <w:rsid w:val="00585FF1"/>
    <w:rsid w:val="005865A8"/>
    <w:rsid w:val="00614F0A"/>
    <w:rsid w:val="006252C7"/>
    <w:rsid w:val="00671970"/>
    <w:rsid w:val="006B221B"/>
    <w:rsid w:val="006B22FC"/>
    <w:rsid w:val="006B5B92"/>
    <w:rsid w:val="006D3DC7"/>
    <w:rsid w:val="006E24F8"/>
    <w:rsid w:val="006F2C32"/>
    <w:rsid w:val="0072224E"/>
    <w:rsid w:val="00761554"/>
    <w:rsid w:val="00767666"/>
    <w:rsid w:val="007D3E3C"/>
    <w:rsid w:val="00830309"/>
    <w:rsid w:val="00831308"/>
    <w:rsid w:val="008520E0"/>
    <w:rsid w:val="0086543C"/>
    <w:rsid w:val="008673BE"/>
    <w:rsid w:val="00883E4B"/>
    <w:rsid w:val="008B2028"/>
    <w:rsid w:val="008B37B8"/>
    <w:rsid w:val="008B7A99"/>
    <w:rsid w:val="008E47C9"/>
    <w:rsid w:val="00905EC1"/>
    <w:rsid w:val="00916CB7"/>
    <w:rsid w:val="00927892"/>
    <w:rsid w:val="00954B34"/>
    <w:rsid w:val="00990613"/>
    <w:rsid w:val="009A4728"/>
    <w:rsid w:val="009B56CB"/>
    <w:rsid w:val="009D702F"/>
    <w:rsid w:val="00A474D1"/>
    <w:rsid w:val="00A97B30"/>
    <w:rsid w:val="00AD48A8"/>
    <w:rsid w:val="00AF132B"/>
    <w:rsid w:val="00B20A44"/>
    <w:rsid w:val="00B4761E"/>
    <w:rsid w:val="00B70561"/>
    <w:rsid w:val="00B877AA"/>
    <w:rsid w:val="00BB219E"/>
    <w:rsid w:val="00BD33C0"/>
    <w:rsid w:val="00C40483"/>
    <w:rsid w:val="00C40639"/>
    <w:rsid w:val="00C53D70"/>
    <w:rsid w:val="00CE78B7"/>
    <w:rsid w:val="00CF3950"/>
    <w:rsid w:val="00D053DE"/>
    <w:rsid w:val="00D21E1A"/>
    <w:rsid w:val="00D24E6F"/>
    <w:rsid w:val="00D80F45"/>
    <w:rsid w:val="00DB09AF"/>
    <w:rsid w:val="00DB3666"/>
    <w:rsid w:val="00DC2304"/>
    <w:rsid w:val="00E024E7"/>
    <w:rsid w:val="00E026F7"/>
    <w:rsid w:val="00E73676"/>
    <w:rsid w:val="00E82522"/>
    <w:rsid w:val="00F124D3"/>
    <w:rsid w:val="00F21A81"/>
    <w:rsid w:val="00F234B4"/>
    <w:rsid w:val="00F31556"/>
    <w:rsid w:val="00F60F4D"/>
    <w:rsid w:val="00F9001E"/>
    <w:rsid w:val="00F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styleId="a6">
    <w:name w:val="header"/>
    <w:basedOn w:val="a"/>
    <w:link w:val="a7"/>
    <w:rsid w:val="00614F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4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14F0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styleId="a6">
    <w:name w:val="header"/>
    <w:basedOn w:val="a"/>
    <w:link w:val="a7"/>
    <w:rsid w:val="00614F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4F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14F0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10</cp:revision>
  <cp:lastPrinted>2025-03-10T13:22:00Z</cp:lastPrinted>
  <dcterms:created xsi:type="dcterms:W3CDTF">2025-03-04T11:53:00Z</dcterms:created>
  <dcterms:modified xsi:type="dcterms:W3CDTF">2025-03-10T13:22:00Z</dcterms:modified>
</cp:coreProperties>
</file>